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8920146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8920146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950386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6E6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 xml:space="preserve">№ </w:t>
            </w:r>
            <w:r w:rsidR="006E6059">
              <w:rPr>
                <w:b/>
                <w:sz w:val="24"/>
                <w:szCs w:val="24"/>
              </w:rPr>
              <w:t>18/МР-Р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6E6059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>«</w:t>
            </w:r>
            <w:r w:rsidR="006E6059">
              <w:rPr>
                <w:sz w:val="24"/>
                <w:szCs w:val="24"/>
              </w:rPr>
              <w:t>28</w:t>
            </w:r>
            <w:r w:rsidRPr="00950386">
              <w:rPr>
                <w:sz w:val="24"/>
                <w:szCs w:val="24"/>
              </w:rPr>
              <w:t xml:space="preserve">» </w:t>
            </w:r>
            <w:r w:rsidR="00692A60" w:rsidRPr="00950386">
              <w:rPr>
                <w:sz w:val="24"/>
                <w:szCs w:val="24"/>
              </w:rPr>
              <w:t>ноября</w:t>
            </w:r>
            <w:r w:rsidRPr="00950386">
              <w:rPr>
                <w:sz w:val="24"/>
                <w:szCs w:val="24"/>
              </w:rPr>
              <w:t xml:space="preserve"> 2013г.</w:t>
            </w:r>
          </w:p>
        </w:tc>
      </w:tr>
    </w:tbl>
    <w:p w:rsidR="007C05E9" w:rsidRPr="00950386" w:rsidRDefault="007C05E9" w:rsidP="0035393A">
      <w:pPr>
        <w:spacing w:line="240" w:lineRule="auto"/>
        <w:ind w:firstLine="0"/>
        <w:rPr>
          <w:sz w:val="24"/>
          <w:szCs w:val="24"/>
        </w:rPr>
      </w:pPr>
    </w:p>
    <w:p w:rsidR="003C690B" w:rsidRPr="00950386" w:rsidRDefault="003C690B" w:rsidP="00692A60">
      <w:pPr>
        <w:spacing w:line="240" w:lineRule="auto"/>
        <w:ind w:firstLine="0"/>
        <w:rPr>
          <w:sz w:val="24"/>
          <w:szCs w:val="24"/>
        </w:rPr>
      </w:pPr>
      <w:r w:rsidRPr="00950386">
        <w:rPr>
          <w:sz w:val="24"/>
          <w:szCs w:val="24"/>
        </w:rPr>
        <w:t>ПРЕДМЕТ ЗАКУПКИ:</w:t>
      </w:r>
    </w:p>
    <w:p w:rsidR="00176E09" w:rsidRPr="00176E09" w:rsidRDefault="00390236" w:rsidP="00176E09">
      <w:pPr>
        <w:pStyle w:val="a7"/>
        <w:tabs>
          <w:tab w:val="num" w:pos="0"/>
        </w:tabs>
        <w:spacing w:line="240" w:lineRule="auto"/>
        <w:ind w:firstLine="709"/>
        <w:rPr>
          <w:b/>
          <w:i/>
          <w:sz w:val="24"/>
        </w:rPr>
      </w:pPr>
      <w:r w:rsidRPr="00950386">
        <w:rPr>
          <w:rFonts w:eastAsia="Calibri"/>
          <w:sz w:val="24"/>
          <w:lang w:eastAsia="en-US"/>
        </w:rPr>
        <w:t xml:space="preserve">Открытый запрос </w:t>
      </w:r>
      <w:r w:rsidR="0064601E">
        <w:rPr>
          <w:rFonts w:eastAsia="Calibri"/>
          <w:sz w:val="24"/>
          <w:lang w:eastAsia="en-US"/>
        </w:rPr>
        <w:t>цен</w:t>
      </w:r>
      <w:r w:rsidRPr="00950386">
        <w:rPr>
          <w:rFonts w:eastAsia="Calibri"/>
          <w:sz w:val="24"/>
          <w:lang w:eastAsia="en-US"/>
        </w:rPr>
        <w:t xml:space="preserve"> на право заключения договора на поставку продукции:</w:t>
      </w:r>
      <w:r w:rsidRPr="00950386">
        <w:rPr>
          <w:sz w:val="24"/>
        </w:rPr>
        <w:t xml:space="preserve"> </w:t>
      </w:r>
      <w:r w:rsidR="00176E09" w:rsidRPr="00176E09">
        <w:rPr>
          <w:b/>
          <w:i/>
          <w:sz w:val="24"/>
        </w:rPr>
        <w:t xml:space="preserve">«Асбестотехнические изделия, резинотехнические изделия, электроизоляционные материалы» </w:t>
      </w:r>
      <w:r w:rsidR="00176E09" w:rsidRPr="00176E09">
        <w:rPr>
          <w:b/>
          <w:bCs/>
          <w:i/>
          <w:sz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</w:t>
      </w:r>
      <w:r w:rsidR="00176E09" w:rsidRPr="00176E09">
        <w:rPr>
          <w:b/>
          <w:i/>
          <w:sz w:val="24"/>
        </w:rPr>
        <w:t xml:space="preserve"> </w:t>
      </w:r>
      <w:r w:rsidR="00176E09" w:rsidRPr="00176E09">
        <w:rPr>
          <w:b/>
          <w:bCs/>
          <w:i/>
          <w:sz w:val="26"/>
          <w:szCs w:val="26"/>
        </w:rPr>
        <w:t>«Южно-Якутские электрические сети».</w:t>
      </w:r>
    </w:p>
    <w:p w:rsidR="00692A60" w:rsidRPr="00692A60" w:rsidRDefault="00692A60" w:rsidP="00692A60">
      <w:pPr>
        <w:spacing w:line="240" w:lineRule="auto"/>
        <w:ind w:firstLine="708"/>
        <w:rPr>
          <w:snapToGrid/>
          <w:sz w:val="24"/>
          <w:szCs w:val="24"/>
        </w:rPr>
      </w:pPr>
      <w:r w:rsidRPr="00692A60">
        <w:rPr>
          <w:snapToGrid/>
          <w:sz w:val="24"/>
          <w:szCs w:val="24"/>
        </w:rPr>
        <w:t>Закупка производится согласно ГКПЗ 4 квартала 2013г. под выполнение производственных программ 2014</w:t>
      </w:r>
      <w:r w:rsidR="0064601E">
        <w:rPr>
          <w:snapToGrid/>
          <w:sz w:val="24"/>
          <w:szCs w:val="24"/>
        </w:rPr>
        <w:t xml:space="preserve"> </w:t>
      </w:r>
      <w:r w:rsidRPr="00692A60">
        <w:rPr>
          <w:snapToGrid/>
          <w:sz w:val="24"/>
          <w:szCs w:val="24"/>
        </w:rPr>
        <w:t xml:space="preserve">г. раздел 1.2 </w:t>
      </w:r>
      <w:hyperlink r:id="rId11" w:history="1">
        <w:r w:rsidRPr="00950386">
          <w:rPr>
            <w:snapToGrid/>
            <w:color w:val="000000"/>
            <w:sz w:val="24"/>
            <w:szCs w:val="24"/>
          </w:rPr>
          <w:t xml:space="preserve">«Закупка оборудования и материалов под программу </w:t>
        </w:r>
        <w:proofErr w:type="spellStart"/>
        <w:r w:rsidRPr="00950386">
          <w:rPr>
            <w:snapToGrid/>
            <w:color w:val="000000"/>
            <w:sz w:val="24"/>
            <w:szCs w:val="24"/>
          </w:rPr>
          <w:t>энергоремонтного</w:t>
        </w:r>
        <w:proofErr w:type="spellEnd"/>
        <w:r w:rsidRPr="00950386">
          <w:rPr>
            <w:snapToGrid/>
            <w:color w:val="000000"/>
            <w:sz w:val="24"/>
            <w:szCs w:val="24"/>
          </w:rPr>
          <w:t xml:space="preserve"> производства</w:t>
        </w:r>
        <w:r w:rsidRPr="00692A60">
          <w:rPr>
            <w:snapToGrid/>
            <w:sz w:val="24"/>
            <w:szCs w:val="24"/>
          </w:rPr>
          <w:t xml:space="preserve">» </w:t>
        </w:r>
      </w:hyperlink>
      <w:r w:rsidRPr="00692A60">
        <w:rPr>
          <w:snapToGrid/>
          <w:sz w:val="24"/>
          <w:szCs w:val="24"/>
        </w:rPr>
        <w:t xml:space="preserve"> № </w:t>
      </w:r>
      <w:r w:rsidR="0064601E">
        <w:rPr>
          <w:snapToGrid/>
          <w:sz w:val="24"/>
          <w:szCs w:val="24"/>
        </w:rPr>
        <w:t>1</w:t>
      </w:r>
      <w:r w:rsidR="00176E09">
        <w:rPr>
          <w:snapToGrid/>
          <w:sz w:val="24"/>
          <w:szCs w:val="24"/>
        </w:rPr>
        <w:t>7</w:t>
      </w:r>
      <w:r w:rsidRPr="00692A60">
        <w:rPr>
          <w:snapToGrid/>
          <w:sz w:val="24"/>
          <w:szCs w:val="24"/>
        </w:rPr>
        <w:t xml:space="preserve">  на основании указания ОА</w:t>
      </w:r>
      <w:r w:rsidR="0064601E">
        <w:rPr>
          <w:snapToGrid/>
          <w:sz w:val="24"/>
          <w:szCs w:val="24"/>
        </w:rPr>
        <w:t>О «ДРСК»  от 30.10.2013 г. № 138</w:t>
      </w:r>
      <w:r w:rsidRPr="00692A60">
        <w:rPr>
          <w:snapToGrid/>
          <w:sz w:val="24"/>
          <w:szCs w:val="24"/>
        </w:rPr>
        <w:t>.</w:t>
      </w:r>
    </w:p>
    <w:p w:rsidR="00692A60" w:rsidRPr="00950386" w:rsidRDefault="00692A60" w:rsidP="00692A60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950386">
        <w:rPr>
          <w:sz w:val="24"/>
          <w:szCs w:val="24"/>
        </w:rPr>
        <w:t xml:space="preserve">Плановая стоимость закупки:  </w:t>
      </w:r>
      <w:r w:rsidR="00176E09">
        <w:rPr>
          <w:b/>
          <w:i/>
          <w:sz w:val="24"/>
        </w:rPr>
        <w:t xml:space="preserve">1 110 800,00 </w:t>
      </w:r>
      <w:r w:rsidR="00176E09" w:rsidRPr="00CA6C72">
        <w:rPr>
          <w:b/>
          <w:i/>
          <w:sz w:val="24"/>
        </w:rPr>
        <w:t xml:space="preserve"> </w:t>
      </w:r>
      <w:r w:rsidRPr="00950386">
        <w:rPr>
          <w:sz w:val="24"/>
          <w:szCs w:val="24"/>
        </w:rPr>
        <w:t>руб. без НДС.</w:t>
      </w:r>
    </w:p>
    <w:p w:rsidR="00E7673C" w:rsidRDefault="00E7673C" w:rsidP="00B55A70">
      <w:pPr>
        <w:spacing w:before="100" w:beforeAutospacing="1" w:after="100" w:afterAutospacing="1" w:line="240" w:lineRule="auto"/>
        <w:ind w:firstLine="0"/>
        <w:contextualSpacing/>
        <w:rPr>
          <w:b/>
          <w:sz w:val="24"/>
          <w:szCs w:val="24"/>
        </w:rPr>
      </w:pPr>
    </w:p>
    <w:p w:rsidR="00A13D51" w:rsidRPr="00950386" w:rsidRDefault="00A13D51" w:rsidP="00B55A70">
      <w:pPr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 w:rsidRPr="00950386">
        <w:rPr>
          <w:b/>
          <w:sz w:val="24"/>
          <w:szCs w:val="24"/>
        </w:rPr>
        <w:t xml:space="preserve">ПРИСУТСТВОВАЛИ: </w:t>
      </w:r>
      <w:r w:rsidR="00176E09">
        <w:rPr>
          <w:b/>
          <w:sz w:val="24"/>
          <w:szCs w:val="24"/>
        </w:rPr>
        <w:t>5</w:t>
      </w:r>
      <w:r w:rsidR="00176E09">
        <w:rPr>
          <w:sz w:val="24"/>
          <w:szCs w:val="24"/>
        </w:rPr>
        <w:t xml:space="preserve"> членов</w:t>
      </w:r>
      <w:r w:rsidR="00B8408A" w:rsidRPr="00950386">
        <w:rPr>
          <w:b/>
          <w:sz w:val="24"/>
          <w:szCs w:val="24"/>
        </w:rPr>
        <w:t xml:space="preserve"> </w:t>
      </w:r>
      <w:r w:rsidRPr="00950386">
        <w:rPr>
          <w:sz w:val="24"/>
          <w:szCs w:val="24"/>
        </w:rPr>
        <w:t xml:space="preserve">постоянно </w:t>
      </w:r>
      <w:proofErr w:type="gramStart"/>
      <w:r w:rsidRPr="00950386">
        <w:rPr>
          <w:sz w:val="24"/>
          <w:szCs w:val="24"/>
        </w:rPr>
        <w:t>действующ</w:t>
      </w:r>
      <w:r w:rsidR="00B8408A" w:rsidRPr="00950386">
        <w:rPr>
          <w:sz w:val="24"/>
          <w:szCs w:val="24"/>
        </w:rPr>
        <w:t>ей</w:t>
      </w:r>
      <w:proofErr w:type="gramEnd"/>
      <w:r w:rsidRPr="00950386">
        <w:rPr>
          <w:sz w:val="24"/>
          <w:szCs w:val="24"/>
        </w:rPr>
        <w:t xml:space="preserve"> Закупочная комиссия 2-го уровня.</w:t>
      </w:r>
    </w:p>
    <w:p w:rsidR="00B55A70" w:rsidRPr="00950386" w:rsidRDefault="00B55A70" w:rsidP="00B55A70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95038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7673C" w:rsidRPr="00E7673C" w:rsidRDefault="00E7673C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7673C">
        <w:rPr>
          <w:bCs/>
          <w:i/>
          <w:iCs/>
          <w:sz w:val="24"/>
        </w:rPr>
        <w:t xml:space="preserve">Об отклонении предложений  </w:t>
      </w:r>
      <w:r w:rsidRPr="00E7673C">
        <w:rPr>
          <w:i/>
          <w:sz w:val="24"/>
          <w:szCs w:val="24"/>
        </w:rPr>
        <w:t>ООО "Илим"</w:t>
      </w:r>
    </w:p>
    <w:p w:rsidR="00E7673C" w:rsidRPr="00E7673C" w:rsidRDefault="00E7673C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7673C">
        <w:rPr>
          <w:bCs/>
          <w:i/>
          <w:iCs/>
          <w:sz w:val="24"/>
        </w:rPr>
        <w:t xml:space="preserve">Об отклонении предложений  </w:t>
      </w:r>
      <w:r w:rsidRPr="00E7673C">
        <w:rPr>
          <w:i/>
          <w:sz w:val="24"/>
          <w:szCs w:val="24"/>
        </w:rPr>
        <w:t>ООО "</w:t>
      </w:r>
      <w:proofErr w:type="spellStart"/>
      <w:r w:rsidRPr="00E7673C">
        <w:rPr>
          <w:i/>
          <w:sz w:val="24"/>
          <w:szCs w:val="24"/>
        </w:rPr>
        <w:t>Техпромтек</w:t>
      </w:r>
      <w:proofErr w:type="spellEnd"/>
      <w:r w:rsidRPr="00E7673C">
        <w:rPr>
          <w:i/>
          <w:sz w:val="24"/>
          <w:szCs w:val="24"/>
        </w:rPr>
        <w:t>"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95038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50386">
        <w:rPr>
          <w:bCs/>
          <w:i/>
          <w:iCs/>
          <w:snapToGrid/>
          <w:sz w:val="24"/>
          <w:szCs w:val="24"/>
        </w:rPr>
        <w:t xml:space="preserve"> ранжировке предложений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55A70" w:rsidRPr="00950386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РАССМАТРИВАЕМЫЕ ДОКУМЕНТЫ:</w:t>
      </w:r>
    </w:p>
    <w:p w:rsidR="00B55A70" w:rsidRPr="00950386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55A70" w:rsidRPr="00950386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Индивидуальные заключения экспертов </w:t>
      </w:r>
      <w:proofErr w:type="spellStart"/>
      <w:r w:rsidRPr="00950386">
        <w:rPr>
          <w:snapToGrid/>
          <w:sz w:val="24"/>
          <w:szCs w:val="24"/>
        </w:rPr>
        <w:t>Моториной</w:t>
      </w:r>
      <w:proofErr w:type="spellEnd"/>
      <w:r w:rsidRPr="00950386">
        <w:rPr>
          <w:snapToGrid/>
          <w:sz w:val="24"/>
          <w:szCs w:val="24"/>
        </w:rPr>
        <w:t xml:space="preserve"> О.А. и  </w:t>
      </w:r>
      <w:proofErr w:type="gramStart"/>
      <w:r w:rsidR="00692A60" w:rsidRPr="00950386">
        <w:rPr>
          <w:snapToGrid/>
          <w:sz w:val="24"/>
          <w:szCs w:val="24"/>
        </w:rPr>
        <w:t>Машкиной</w:t>
      </w:r>
      <w:proofErr w:type="gramEnd"/>
      <w:r w:rsidR="00692A60" w:rsidRPr="00950386">
        <w:rPr>
          <w:snapToGrid/>
          <w:sz w:val="24"/>
          <w:szCs w:val="24"/>
        </w:rPr>
        <w:t xml:space="preserve"> О.П.</w:t>
      </w:r>
    </w:p>
    <w:p w:rsidR="00B55A70" w:rsidRPr="00950386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Предложения участников.</w:t>
      </w:r>
    </w:p>
    <w:p w:rsidR="00E7673C" w:rsidRDefault="00E7673C" w:rsidP="00B55A7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55A70" w:rsidRPr="00950386" w:rsidRDefault="00B55A70" w:rsidP="00B55A7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50386">
        <w:rPr>
          <w:b/>
          <w:bCs/>
          <w:i/>
          <w:iCs/>
          <w:snapToGrid/>
          <w:sz w:val="24"/>
          <w:szCs w:val="24"/>
        </w:rPr>
        <w:t>ВОПРОС 1:  «</w:t>
      </w:r>
      <w:r w:rsidR="00E7673C">
        <w:rPr>
          <w:b/>
          <w:bCs/>
          <w:i/>
          <w:iCs/>
          <w:sz w:val="24"/>
        </w:rPr>
        <w:t xml:space="preserve">Об отклонении предложений  </w:t>
      </w:r>
      <w:r w:rsidR="00E7673C" w:rsidRPr="00E7673C">
        <w:rPr>
          <w:b/>
          <w:i/>
          <w:sz w:val="24"/>
          <w:szCs w:val="24"/>
        </w:rPr>
        <w:t>ООО "Илим"</w:t>
      </w:r>
      <w:r w:rsidRPr="00E7673C">
        <w:rPr>
          <w:b/>
          <w:bCs/>
          <w:i/>
          <w:iCs/>
          <w:snapToGrid/>
          <w:sz w:val="24"/>
          <w:szCs w:val="24"/>
        </w:rPr>
        <w:t>»</w:t>
      </w:r>
    </w:p>
    <w:p w:rsidR="00E7673C" w:rsidRDefault="00E7673C" w:rsidP="00E767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7673C" w:rsidRDefault="00E7673C" w:rsidP="00E7673C">
      <w:pPr>
        <w:pStyle w:val="aa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Предложения Участников </w:t>
      </w:r>
      <w:r>
        <w:rPr>
          <w:b/>
          <w:i/>
          <w:sz w:val="24"/>
          <w:szCs w:val="24"/>
        </w:rPr>
        <w:t xml:space="preserve">ООО </w:t>
      </w:r>
      <w:r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>Илим</w:t>
      </w:r>
      <w:r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г. Красноярск,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не соответствуют требованиям </w:t>
      </w:r>
      <w:r>
        <w:rPr>
          <w:sz w:val="24"/>
          <w:szCs w:val="24"/>
        </w:rPr>
        <w:t>Извещения п.11</w:t>
      </w:r>
      <w:r>
        <w:rPr>
          <w:sz w:val="24"/>
          <w:szCs w:val="24"/>
        </w:rPr>
        <w:t xml:space="preserve">,  а именно предложения вышеуказанных участников не поступили в указанный в извещении срок в электронный сейф закупки на ЭТП. </w:t>
      </w:r>
    </w:p>
    <w:p w:rsidR="00E7673C" w:rsidRDefault="00E7673C" w:rsidP="00E7673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7673C" w:rsidRPr="00950386" w:rsidRDefault="00E7673C" w:rsidP="00E7673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>ВОПРОС 2</w:t>
      </w:r>
      <w:r w:rsidRPr="00950386">
        <w:rPr>
          <w:b/>
          <w:bCs/>
          <w:i/>
          <w:iCs/>
          <w:snapToGrid/>
          <w:sz w:val="24"/>
          <w:szCs w:val="24"/>
        </w:rPr>
        <w:t>:  «</w:t>
      </w:r>
      <w:r>
        <w:rPr>
          <w:b/>
          <w:bCs/>
          <w:i/>
          <w:iCs/>
          <w:sz w:val="24"/>
        </w:rPr>
        <w:t xml:space="preserve">Об отклонении предложений  </w:t>
      </w:r>
      <w:r w:rsidRPr="00DE68AE">
        <w:rPr>
          <w:b/>
          <w:i/>
          <w:sz w:val="24"/>
          <w:szCs w:val="24"/>
        </w:rPr>
        <w:t>ООО "</w:t>
      </w:r>
      <w:proofErr w:type="spellStart"/>
      <w:r w:rsidRPr="00DE68AE">
        <w:rPr>
          <w:b/>
          <w:i/>
          <w:sz w:val="24"/>
          <w:szCs w:val="24"/>
        </w:rPr>
        <w:t>Техпромтек</w:t>
      </w:r>
      <w:proofErr w:type="spellEnd"/>
      <w:r w:rsidRPr="00DE68AE">
        <w:rPr>
          <w:b/>
          <w:i/>
          <w:sz w:val="24"/>
          <w:szCs w:val="24"/>
        </w:rPr>
        <w:t>"</w:t>
      </w:r>
      <w:r w:rsidRPr="00DE68AE">
        <w:rPr>
          <w:i/>
          <w:sz w:val="24"/>
          <w:szCs w:val="24"/>
        </w:rPr>
        <w:t>»</w:t>
      </w:r>
    </w:p>
    <w:p w:rsidR="00E7673C" w:rsidRDefault="00E7673C" w:rsidP="00E7673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7673C" w:rsidRDefault="00E7673C" w:rsidP="00E7673C">
      <w:pPr>
        <w:pStyle w:val="aa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Предложения Участников </w:t>
      </w:r>
      <w:r w:rsidRPr="00E7673C">
        <w:rPr>
          <w:b/>
          <w:i/>
          <w:sz w:val="24"/>
          <w:szCs w:val="24"/>
        </w:rPr>
        <w:t>ООО "</w:t>
      </w:r>
      <w:proofErr w:type="spellStart"/>
      <w:r w:rsidRPr="00E7673C">
        <w:rPr>
          <w:b/>
          <w:i/>
          <w:sz w:val="24"/>
          <w:szCs w:val="24"/>
        </w:rPr>
        <w:t>Техпромтек</w:t>
      </w:r>
      <w:proofErr w:type="spellEnd"/>
      <w:r w:rsidRPr="00E7673C">
        <w:rPr>
          <w:b/>
          <w:i/>
          <w:sz w:val="24"/>
          <w:szCs w:val="24"/>
        </w:rPr>
        <w:t>"</w:t>
      </w:r>
      <w:r w:rsidRPr="00B60F1A">
        <w:rPr>
          <w:sz w:val="24"/>
          <w:szCs w:val="24"/>
        </w:rPr>
        <w:t xml:space="preserve">  г. Новосибирск</w:t>
      </w:r>
      <w:r>
        <w:rPr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не соответствуют требованиям Извещения п.11,  а именно предложения вышеуказанных участников не поступили в указанный в извещении срок в электронный сейф закупки на ЭТП. </w:t>
      </w:r>
    </w:p>
    <w:p w:rsidR="00E7673C" w:rsidRDefault="00E7673C" w:rsidP="00E7673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7673C" w:rsidRPr="00950386" w:rsidRDefault="00E7673C" w:rsidP="00E7673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>ВОПРОС 3</w:t>
      </w:r>
      <w:r w:rsidRPr="00950386">
        <w:rPr>
          <w:b/>
          <w:bCs/>
          <w:i/>
          <w:iCs/>
          <w:snapToGrid/>
          <w:sz w:val="24"/>
          <w:szCs w:val="24"/>
        </w:rPr>
        <w:t xml:space="preserve">:  «О признании предложений </w:t>
      </w:r>
      <w:proofErr w:type="gramStart"/>
      <w:r w:rsidRPr="00950386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50386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E7673C" w:rsidRDefault="00E7673C" w:rsidP="00176E09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B55A70" w:rsidRDefault="00B55A70" w:rsidP="00176E09">
      <w:pPr>
        <w:snapToGrid w:val="0"/>
        <w:spacing w:line="240" w:lineRule="auto"/>
        <w:rPr>
          <w:sz w:val="24"/>
          <w:szCs w:val="24"/>
        </w:rPr>
      </w:pPr>
      <w:r w:rsidRPr="00950386">
        <w:rPr>
          <w:sz w:val="24"/>
          <w:szCs w:val="24"/>
        </w:rPr>
        <w:t>Предложения</w:t>
      </w:r>
      <w:r w:rsidRPr="00950386">
        <w:rPr>
          <w:rFonts w:eastAsia="Calibri"/>
          <w:sz w:val="24"/>
          <w:szCs w:val="24"/>
          <w:lang w:eastAsia="en-US"/>
        </w:rPr>
        <w:t xml:space="preserve"> </w:t>
      </w:r>
      <w:r w:rsidR="00176E09" w:rsidRPr="00B60F1A">
        <w:rPr>
          <w:b/>
          <w:sz w:val="24"/>
          <w:szCs w:val="24"/>
        </w:rPr>
        <w:t>ООО ТД "ЭИМ"</w:t>
      </w:r>
      <w:r w:rsidR="00176E09" w:rsidRPr="00B60F1A">
        <w:rPr>
          <w:sz w:val="24"/>
          <w:szCs w:val="24"/>
        </w:rPr>
        <w:t xml:space="preserve">  г. Москва</w:t>
      </w:r>
      <w:r w:rsidR="00176E09">
        <w:rPr>
          <w:sz w:val="24"/>
          <w:szCs w:val="24"/>
        </w:rPr>
        <w:t xml:space="preserve">; </w:t>
      </w:r>
      <w:r w:rsidR="00176E09" w:rsidRPr="003827F9">
        <w:rPr>
          <w:b/>
          <w:sz w:val="24"/>
          <w:szCs w:val="24"/>
        </w:rPr>
        <w:t>ООО ГК "СТК"</w:t>
      </w:r>
      <w:r w:rsidR="00176E09" w:rsidRPr="00B60F1A">
        <w:rPr>
          <w:sz w:val="24"/>
          <w:szCs w:val="24"/>
        </w:rPr>
        <w:t xml:space="preserve"> г. Красноярск</w:t>
      </w:r>
      <w:r w:rsidR="00176E09">
        <w:rPr>
          <w:sz w:val="24"/>
          <w:szCs w:val="24"/>
        </w:rPr>
        <w:t xml:space="preserve">; </w:t>
      </w:r>
      <w:r w:rsidR="00176E09" w:rsidRPr="003827F9">
        <w:rPr>
          <w:b/>
          <w:sz w:val="24"/>
          <w:szCs w:val="24"/>
        </w:rPr>
        <w:t>ООО "ЭЛЕКТРОЦЕНТР"</w:t>
      </w:r>
      <w:r w:rsidR="00176E09" w:rsidRPr="00B60F1A">
        <w:rPr>
          <w:sz w:val="24"/>
          <w:szCs w:val="24"/>
        </w:rPr>
        <w:t xml:space="preserve"> г. Новокузнецк</w:t>
      </w:r>
      <w:r w:rsidR="00DE68AE">
        <w:rPr>
          <w:sz w:val="24"/>
          <w:szCs w:val="24"/>
        </w:rPr>
        <w:t xml:space="preserve"> </w:t>
      </w:r>
      <w:r w:rsidRPr="00950386">
        <w:rPr>
          <w:sz w:val="24"/>
          <w:szCs w:val="24"/>
        </w:rPr>
        <w:t xml:space="preserve">признаются удовлетворяющими по существу </w:t>
      </w:r>
      <w:r w:rsidRPr="00950386">
        <w:rPr>
          <w:sz w:val="24"/>
          <w:szCs w:val="24"/>
        </w:rPr>
        <w:lastRenderedPageBreak/>
        <w:t>условиям закупки. Предлагается принять данные предложения к дальнейшему рассмотрению</w:t>
      </w:r>
      <w:r w:rsidR="00176E09">
        <w:rPr>
          <w:sz w:val="24"/>
          <w:szCs w:val="24"/>
        </w:rPr>
        <w:t>.</w:t>
      </w:r>
    </w:p>
    <w:p w:rsidR="00E7673C" w:rsidRDefault="00E7673C" w:rsidP="0095038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B55A70" w:rsidRPr="00950386" w:rsidRDefault="00B55A70" w:rsidP="0095038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50386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E7673C">
        <w:rPr>
          <w:b/>
          <w:bCs/>
          <w:i/>
          <w:iCs/>
          <w:snapToGrid/>
          <w:sz w:val="24"/>
          <w:szCs w:val="24"/>
        </w:rPr>
        <w:t>4</w:t>
      </w:r>
      <w:r w:rsidRPr="00950386">
        <w:rPr>
          <w:b/>
          <w:bCs/>
          <w:i/>
          <w:iCs/>
          <w:snapToGrid/>
          <w:sz w:val="24"/>
          <w:szCs w:val="24"/>
        </w:rPr>
        <w:t xml:space="preserve">: «О </w:t>
      </w:r>
      <w:proofErr w:type="gramStart"/>
      <w:r w:rsidRPr="00950386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50386">
        <w:rPr>
          <w:b/>
          <w:bCs/>
          <w:i/>
          <w:iCs/>
          <w:snapToGrid/>
          <w:sz w:val="24"/>
          <w:szCs w:val="24"/>
        </w:rPr>
        <w:t xml:space="preserve"> </w:t>
      </w:r>
      <w:r w:rsidR="005B5255" w:rsidRPr="00950386">
        <w:rPr>
          <w:b/>
          <w:bCs/>
          <w:i/>
          <w:iCs/>
          <w:snapToGrid/>
          <w:sz w:val="24"/>
          <w:szCs w:val="24"/>
        </w:rPr>
        <w:t>ранжировке</w:t>
      </w:r>
      <w:r w:rsidRPr="00950386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55A70" w:rsidRPr="00950386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ОТМЕТИЛИ:</w:t>
      </w:r>
    </w:p>
    <w:p w:rsidR="00B55A70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3597"/>
        <w:gridCol w:w="2118"/>
        <w:gridCol w:w="2369"/>
      </w:tblGrid>
      <w:tr w:rsidR="00DE68AE" w:rsidRPr="00E7673C" w:rsidTr="00DE68AE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E" w:rsidRPr="00DE68AE" w:rsidRDefault="00DE68AE" w:rsidP="00DE68A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DE68AE">
              <w:rPr>
                <w:b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DE68AE">
              <w:rPr>
                <w:b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DE68AE">
              <w:rPr>
                <w:b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E" w:rsidRPr="00DE68AE" w:rsidRDefault="00DE68AE" w:rsidP="00DE68A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6"/>
                <w:szCs w:val="16"/>
                <w:lang w:eastAsia="en-US"/>
              </w:rPr>
            </w:pPr>
            <w:r w:rsidRPr="00DE68AE">
              <w:rPr>
                <w:b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AE" w:rsidRDefault="00DE68AE" w:rsidP="00DE68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Планируемая стоимость закупки, руб. без  НДС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AE" w:rsidRDefault="00DE68AE" w:rsidP="00DE68AE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Цена предложения, руб. без НДС</w:t>
            </w:r>
          </w:p>
        </w:tc>
      </w:tr>
      <w:tr w:rsidR="00E7673C" w:rsidRPr="00B55A70" w:rsidTr="00DE68AE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3C" w:rsidRPr="00B55A70" w:rsidRDefault="00E7673C" w:rsidP="00DE68A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3C" w:rsidRPr="00B60F1A" w:rsidRDefault="00E7673C" w:rsidP="00DE68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60F1A">
              <w:rPr>
                <w:b/>
                <w:sz w:val="24"/>
                <w:szCs w:val="24"/>
              </w:rPr>
              <w:t>ООО ТД "ЭИМ"</w:t>
            </w:r>
            <w:r w:rsidRPr="00B60F1A">
              <w:rPr>
                <w:sz w:val="24"/>
                <w:szCs w:val="24"/>
              </w:rPr>
              <w:t xml:space="preserve"> (117303, г. Москва, ул. Одесская, д. 22, корп. 2/102)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73C" w:rsidRPr="00B55A70" w:rsidRDefault="00E7673C" w:rsidP="00DE68AE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>
              <w:rPr>
                <w:b/>
                <w:i/>
                <w:sz w:val="24"/>
              </w:rPr>
              <w:t>1 110 800,00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3C" w:rsidRPr="00B60F1A" w:rsidRDefault="00E7673C" w:rsidP="00DE68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B60F1A">
              <w:rPr>
                <w:sz w:val="24"/>
                <w:szCs w:val="24"/>
              </w:rPr>
              <w:br/>
              <w:t xml:space="preserve"> </w:t>
            </w:r>
            <w:r w:rsidRPr="003827F9">
              <w:rPr>
                <w:b/>
                <w:sz w:val="24"/>
                <w:szCs w:val="24"/>
              </w:rPr>
              <w:t>759 327,78 </w:t>
            </w:r>
          </w:p>
        </w:tc>
      </w:tr>
      <w:tr w:rsidR="00E7673C" w:rsidRPr="00B55A70" w:rsidTr="00DE68AE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3C" w:rsidRPr="00B55A70" w:rsidRDefault="00E7673C" w:rsidP="00DE68A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3C" w:rsidRPr="00B60F1A" w:rsidRDefault="00E7673C" w:rsidP="00DE68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3827F9">
              <w:rPr>
                <w:b/>
                <w:sz w:val="24"/>
                <w:szCs w:val="24"/>
              </w:rPr>
              <w:t>ООО ГК "СТК"</w:t>
            </w:r>
            <w:r w:rsidRPr="00B60F1A">
              <w:rPr>
                <w:sz w:val="24"/>
                <w:szCs w:val="24"/>
              </w:rPr>
              <w:t xml:space="preserve"> (660125, Россия, Красноярский край, г. Красноярск, ул. 9 Мая, д. 40)</w:t>
            </w:r>
            <w:proofErr w:type="gramEnd"/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3C" w:rsidRPr="00B55A70" w:rsidRDefault="00E7673C" w:rsidP="00DE68AE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3C" w:rsidRPr="00B60F1A" w:rsidRDefault="00E7673C" w:rsidP="00DE68A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3827F9">
              <w:rPr>
                <w:b/>
                <w:sz w:val="24"/>
                <w:szCs w:val="24"/>
              </w:rPr>
              <w:t>760 000,00</w:t>
            </w:r>
          </w:p>
        </w:tc>
      </w:tr>
      <w:tr w:rsidR="00E7673C" w:rsidRPr="00B55A70" w:rsidTr="00DE68AE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3C" w:rsidRPr="00B55A70" w:rsidRDefault="00E7673C" w:rsidP="00DE68A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3C" w:rsidRPr="00B60F1A" w:rsidRDefault="00E7673C" w:rsidP="00DE68A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827F9">
              <w:rPr>
                <w:b/>
                <w:sz w:val="24"/>
                <w:szCs w:val="24"/>
              </w:rPr>
              <w:t>ООО "ЭЛЕКТРОЦЕНТР"</w:t>
            </w:r>
            <w:r w:rsidRPr="00B60F1A">
              <w:rPr>
                <w:sz w:val="24"/>
                <w:szCs w:val="24"/>
              </w:rPr>
              <w:t xml:space="preserve"> (654027, Россия, Кемеровская область, г. Новокузнецк, ул. Куйбышева, д. 18)</w:t>
            </w:r>
            <w:proofErr w:type="gramEnd"/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3C" w:rsidRPr="00B55A70" w:rsidRDefault="00E7673C" w:rsidP="00DE68AE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73C" w:rsidRPr="00B60F1A" w:rsidRDefault="00E7673C" w:rsidP="00DE68A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F1A">
              <w:rPr>
                <w:sz w:val="24"/>
                <w:szCs w:val="24"/>
              </w:rPr>
              <w:t xml:space="preserve"> </w:t>
            </w:r>
            <w:r w:rsidR="00DE68AE">
              <w:rPr>
                <w:b/>
                <w:sz w:val="24"/>
                <w:szCs w:val="24"/>
              </w:rPr>
              <w:t>763 375,23</w:t>
            </w:r>
          </w:p>
        </w:tc>
      </w:tr>
    </w:tbl>
    <w:p w:rsidR="006E6059" w:rsidRDefault="006E6059" w:rsidP="00950386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B55A70" w:rsidRPr="00B55A70" w:rsidRDefault="00B55A70" w:rsidP="00950386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DE68AE">
        <w:rPr>
          <w:b/>
          <w:bCs/>
          <w:i/>
          <w:iCs/>
          <w:snapToGrid/>
          <w:sz w:val="24"/>
          <w:szCs w:val="24"/>
        </w:rPr>
        <w:t>5</w:t>
      </w:r>
      <w:r w:rsidRPr="00B55A70">
        <w:rPr>
          <w:b/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B55A70" w:rsidRPr="00B55A70" w:rsidRDefault="00B55A70" w:rsidP="00B55A70">
      <w:pPr>
        <w:spacing w:line="240" w:lineRule="auto"/>
        <w:rPr>
          <w:b/>
          <w:i/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B55A70">
        <w:rPr>
          <w:b/>
          <w:i/>
          <w:snapToGrid/>
          <w:sz w:val="24"/>
          <w:szCs w:val="24"/>
        </w:rPr>
        <w:t xml:space="preserve"> </w:t>
      </w:r>
    </w:p>
    <w:p w:rsidR="00B55A70" w:rsidRPr="00B55A70" w:rsidRDefault="00B55A70" w:rsidP="00B55A70">
      <w:pPr>
        <w:tabs>
          <w:tab w:val="right" w:pos="9360"/>
        </w:tabs>
        <w:spacing w:line="240" w:lineRule="auto"/>
        <w:ind w:firstLine="0"/>
        <w:jc w:val="left"/>
        <w:rPr>
          <w:snapToGrid/>
          <w:sz w:val="10"/>
          <w:szCs w:val="10"/>
        </w:rPr>
      </w:pP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РЕШИЛИ:</w:t>
      </w:r>
    </w:p>
    <w:p w:rsidR="00DE68AE" w:rsidRDefault="00DE68AE" w:rsidP="00DE68AE">
      <w:pPr>
        <w:pStyle w:val="aa"/>
        <w:numPr>
          <w:ilvl w:val="0"/>
          <w:numId w:val="19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</w:rPr>
        <w:t xml:space="preserve">ООО "Илим" </w:t>
      </w:r>
      <w:r>
        <w:rPr>
          <w:rFonts w:eastAsia="Calibri"/>
          <w:sz w:val="24"/>
          <w:szCs w:val="24"/>
          <w:lang w:eastAsia="en-US"/>
        </w:rPr>
        <w:t>отклонить как не отвечающее условиям открытого запроса предложений.</w:t>
      </w:r>
    </w:p>
    <w:p w:rsidR="00DE68AE" w:rsidRPr="00DE68AE" w:rsidRDefault="00DE68AE" w:rsidP="00950386">
      <w:pPr>
        <w:pStyle w:val="aa"/>
        <w:numPr>
          <w:ilvl w:val="0"/>
          <w:numId w:val="19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DE68AE">
        <w:rPr>
          <w:sz w:val="24"/>
          <w:szCs w:val="24"/>
        </w:rPr>
        <w:t xml:space="preserve">Предложения </w:t>
      </w:r>
      <w:r w:rsidRPr="00DE68AE">
        <w:rPr>
          <w:b/>
          <w:i/>
          <w:sz w:val="24"/>
          <w:szCs w:val="24"/>
        </w:rPr>
        <w:t>ООО "</w:t>
      </w:r>
      <w:proofErr w:type="spellStart"/>
      <w:r w:rsidRPr="00DE68AE">
        <w:rPr>
          <w:b/>
          <w:i/>
          <w:sz w:val="24"/>
          <w:szCs w:val="24"/>
        </w:rPr>
        <w:t>Техпромтек</w:t>
      </w:r>
      <w:proofErr w:type="spellEnd"/>
      <w:r w:rsidRPr="00DE68AE">
        <w:rPr>
          <w:b/>
          <w:i/>
          <w:sz w:val="24"/>
          <w:szCs w:val="24"/>
        </w:rPr>
        <w:t>"</w:t>
      </w:r>
      <w:r>
        <w:rPr>
          <w:i/>
          <w:sz w:val="24"/>
          <w:szCs w:val="24"/>
        </w:rPr>
        <w:t xml:space="preserve"> </w:t>
      </w:r>
      <w:r w:rsidRPr="00DE68AE">
        <w:rPr>
          <w:rFonts w:eastAsia="Calibri"/>
          <w:sz w:val="24"/>
          <w:szCs w:val="24"/>
          <w:lang w:eastAsia="en-US"/>
        </w:rPr>
        <w:t>отклонить как не отвечающее условиям открытого запроса предложений</w:t>
      </w:r>
    </w:p>
    <w:p w:rsidR="00B55A70" w:rsidRPr="00DE68AE" w:rsidRDefault="00B55A70" w:rsidP="00950386">
      <w:pPr>
        <w:pStyle w:val="aa"/>
        <w:numPr>
          <w:ilvl w:val="0"/>
          <w:numId w:val="19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DE68AE">
        <w:rPr>
          <w:snapToGrid/>
          <w:sz w:val="24"/>
          <w:szCs w:val="24"/>
        </w:rPr>
        <w:t>Признать предложения</w:t>
      </w:r>
      <w:r w:rsidR="00832EFD" w:rsidRPr="00DE68AE">
        <w:rPr>
          <w:rFonts w:eastAsia="Calibri"/>
          <w:sz w:val="24"/>
          <w:szCs w:val="24"/>
          <w:lang w:eastAsia="en-US"/>
        </w:rPr>
        <w:t xml:space="preserve"> </w:t>
      </w:r>
      <w:r w:rsidR="00DE68AE" w:rsidRPr="00DE68AE">
        <w:rPr>
          <w:b/>
          <w:i/>
          <w:sz w:val="24"/>
          <w:szCs w:val="24"/>
        </w:rPr>
        <w:t>ООО ТД "ЭИМ"</w:t>
      </w:r>
      <w:r w:rsidR="00DE68AE" w:rsidRPr="00DE68AE">
        <w:rPr>
          <w:sz w:val="24"/>
          <w:szCs w:val="24"/>
        </w:rPr>
        <w:t xml:space="preserve">  г. Москва; </w:t>
      </w:r>
      <w:r w:rsidR="00DE68AE" w:rsidRPr="00DE68AE">
        <w:rPr>
          <w:b/>
          <w:i/>
          <w:sz w:val="24"/>
          <w:szCs w:val="24"/>
        </w:rPr>
        <w:t>ООО ГК "СТК"</w:t>
      </w:r>
      <w:r w:rsidR="00DE68AE" w:rsidRPr="00DE68AE">
        <w:rPr>
          <w:sz w:val="24"/>
          <w:szCs w:val="24"/>
        </w:rPr>
        <w:t xml:space="preserve"> г. Красноярск; </w:t>
      </w:r>
      <w:r w:rsidR="00DE68AE" w:rsidRPr="00DE68AE">
        <w:rPr>
          <w:b/>
          <w:i/>
          <w:sz w:val="24"/>
          <w:szCs w:val="24"/>
        </w:rPr>
        <w:t>ООО "ЭЛЕКТРОЦЕНТР"</w:t>
      </w:r>
      <w:r w:rsidR="00DE68AE" w:rsidRPr="00DE68AE">
        <w:rPr>
          <w:sz w:val="24"/>
          <w:szCs w:val="24"/>
        </w:rPr>
        <w:t xml:space="preserve"> г. Новокузнецк</w:t>
      </w:r>
      <w:r w:rsidR="00350F98" w:rsidRPr="00DE68AE">
        <w:rPr>
          <w:sz w:val="24"/>
          <w:szCs w:val="24"/>
        </w:rPr>
        <w:t xml:space="preserve"> </w:t>
      </w:r>
      <w:r w:rsidRPr="00DE68AE">
        <w:rPr>
          <w:snapToGrid/>
          <w:sz w:val="24"/>
          <w:szCs w:val="24"/>
        </w:rPr>
        <w:t>соответствующими условиям закупки</w:t>
      </w:r>
    </w:p>
    <w:p w:rsidR="00B55A70" w:rsidRPr="006E6059" w:rsidRDefault="00B55A70" w:rsidP="00B55A70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b/>
          <w:snapToGrid/>
          <w:sz w:val="24"/>
          <w:szCs w:val="24"/>
        </w:rPr>
      </w:pPr>
      <w:r w:rsidRPr="006E6059">
        <w:rPr>
          <w:b/>
          <w:snapToGrid/>
          <w:sz w:val="24"/>
          <w:szCs w:val="24"/>
        </w:rPr>
        <w:t xml:space="preserve">Утвердить </w:t>
      </w:r>
      <w:proofErr w:type="gramStart"/>
      <w:r w:rsidRPr="006E6059">
        <w:rPr>
          <w:b/>
          <w:snapToGrid/>
          <w:sz w:val="24"/>
          <w:szCs w:val="24"/>
        </w:rPr>
        <w:t>предварительную</w:t>
      </w:r>
      <w:proofErr w:type="gramEnd"/>
      <w:r w:rsidRPr="006E6059">
        <w:rPr>
          <w:b/>
          <w:snapToGrid/>
          <w:sz w:val="24"/>
          <w:szCs w:val="24"/>
        </w:rPr>
        <w:t xml:space="preserve"> ранжировку предложений:</w:t>
      </w:r>
    </w:p>
    <w:p w:rsidR="00DE68AE" w:rsidRDefault="00B55A70" w:rsidP="00DE68AE">
      <w:pPr>
        <w:spacing w:line="240" w:lineRule="auto"/>
        <w:ind w:firstLine="0"/>
        <w:rPr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1 место: </w:t>
      </w:r>
      <w:r w:rsidR="00DE68AE" w:rsidRPr="00DE68AE">
        <w:rPr>
          <w:b/>
          <w:i/>
          <w:sz w:val="24"/>
          <w:szCs w:val="24"/>
        </w:rPr>
        <w:t>ООО ТД "ЭИМ"</w:t>
      </w:r>
      <w:r w:rsidR="00DE68AE" w:rsidRPr="00DE68AE">
        <w:rPr>
          <w:sz w:val="24"/>
          <w:szCs w:val="24"/>
        </w:rPr>
        <w:t xml:space="preserve">  </w:t>
      </w:r>
    </w:p>
    <w:p w:rsidR="00832EFD" w:rsidRDefault="00832EFD" w:rsidP="00DE68AE">
      <w:pPr>
        <w:spacing w:line="240" w:lineRule="auto"/>
        <w:ind w:firstLine="0"/>
        <w:rPr>
          <w:b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950386">
        <w:rPr>
          <w:snapToGrid/>
          <w:sz w:val="24"/>
          <w:szCs w:val="24"/>
        </w:rPr>
        <w:t xml:space="preserve"> место: </w:t>
      </w:r>
      <w:r w:rsidR="00DE68AE" w:rsidRPr="00DE68AE">
        <w:rPr>
          <w:b/>
          <w:i/>
          <w:sz w:val="24"/>
          <w:szCs w:val="24"/>
        </w:rPr>
        <w:t>ООО ГК "СТК"</w:t>
      </w:r>
    </w:p>
    <w:p w:rsidR="00DE68AE" w:rsidRPr="006E6059" w:rsidRDefault="006E6059" w:rsidP="006E6059">
      <w:pPr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3 </w:t>
      </w:r>
      <w:r w:rsidR="00DE68AE" w:rsidRPr="006E6059">
        <w:rPr>
          <w:sz w:val="24"/>
          <w:szCs w:val="24"/>
        </w:rPr>
        <w:t>место:</w:t>
      </w:r>
      <w:r w:rsidR="00DE68AE" w:rsidRPr="006E6059">
        <w:rPr>
          <w:b/>
          <w:i/>
          <w:sz w:val="24"/>
          <w:szCs w:val="24"/>
        </w:rPr>
        <w:t xml:space="preserve"> </w:t>
      </w:r>
      <w:r w:rsidR="00DE68AE" w:rsidRPr="006E6059">
        <w:rPr>
          <w:b/>
          <w:i/>
          <w:sz w:val="24"/>
          <w:szCs w:val="24"/>
        </w:rPr>
        <w:t>ООО "ЭЛЕКТРОЦЕНТР"</w:t>
      </w:r>
    </w:p>
    <w:p w:rsidR="00B55A70" w:rsidRPr="00DE68AE" w:rsidRDefault="00DE68AE" w:rsidP="00DE68AE">
      <w:pPr>
        <w:spacing w:line="240" w:lineRule="auto"/>
        <w:rPr>
          <w:b/>
          <w:snapToGrid/>
          <w:sz w:val="24"/>
          <w:szCs w:val="24"/>
        </w:rPr>
      </w:pPr>
      <w:r w:rsidRPr="00DE68AE">
        <w:rPr>
          <w:b/>
          <w:snapToGrid/>
          <w:sz w:val="24"/>
          <w:szCs w:val="24"/>
        </w:rPr>
        <w:t xml:space="preserve">5.    </w:t>
      </w:r>
      <w:r w:rsidR="00B55A70" w:rsidRPr="00DE68AE">
        <w:rPr>
          <w:b/>
          <w:snapToGrid/>
          <w:sz w:val="24"/>
          <w:szCs w:val="24"/>
        </w:rPr>
        <w:t>Провести переторжку.</w:t>
      </w:r>
    </w:p>
    <w:p w:rsidR="00B55A70" w:rsidRPr="00950386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Пригласить к участию в переторжке участников </w:t>
      </w:r>
      <w:r w:rsidRPr="00950386">
        <w:rPr>
          <w:b/>
          <w:i/>
          <w:snapToGrid/>
          <w:sz w:val="24"/>
          <w:szCs w:val="24"/>
        </w:rPr>
        <w:t xml:space="preserve"> </w:t>
      </w:r>
      <w:r w:rsidR="00DE68AE" w:rsidRPr="00DE68AE">
        <w:rPr>
          <w:b/>
          <w:i/>
          <w:sz w:val="24"/>
          <w:szCs w:val="24"/>
        </w:rPr>
        <w:t>ООО ТД "ЭИМ"</w:t>
      </w:r>
      <w:r w:rsidR="00DE68AE" w:rsidRPr="00DE68AE">
        <w:rPr>
          <w:sz w:val="24"/>
          <w:szCs w:val="24"/>
        </w:rPr>
        <w:t xml:space="preserve">  г. Москва; </w:t>
      </w:r>
      <w:r w:rsidR="00DE68AE" w:rsidRPr="00DE68AE">
        <w:rPr>
          <w:b/>
          <w:i/>
          <w:sz w:val="24"/>
          <w:szCs w:val="24"/>
        </w:rPr>
        <w:t>ООО ГК "СТК"</w:t>
      </w:r>
      <w:r w:rsidR="00DE68AE" w:rsidRPr="00DE68AE">
        <w:rPr>
          <w:sz w:val="24"/>
          <w:szCs w:val="24"/>
        </w:rPr>
        <w:t xml:space="preserve"> г. Красноярск; </w:t>
      </w:r>
      <w:r w:rsidR="00DE68AE" w:rsidRPr="00DE68AE">
        <w:rPr>
          <w:b/>
          <w:i/>
          <w:sz w:val="24"/>
          <w:szCs w:val="24"/>
        </w:rPr>
        <w:t>ООО "ЭЛЕКТРОЦЕНТР"</w:t>
      </w:r>
      <w:r w:rsidR="00DE68AE" w:rsidRPr="00DE68AE">
        <w:rPr>
          <w:sz w:val="24"/>
          <w:szCs w:val="24"/>
        </w:rPr>
        <w:t xml:space="preserve"> г. Новокузнецк</w:t>
      </w:r>
      <w:r w:rsidR="00350F98">
        <w:rPr>
          <w:sz w:val="24"/>
          <w:szCs w:val="24"/>
        </w:rPr>
        <w:t xml:space="preserve">. </w:t>
      </w:r>
      <w:r w:rsidRPr="00950386">
        <w:rPr>
          <w:snapToGrid/>
          <w:sz w:val="24"/>
          <w:szCs w:val="24"/>
        </w:rPr>
        <w:t>Определить форму переторжки: заочная.</w:t>
      </w:r>
    </w:p>
    <w:p w:rsidR="00B55A70" w:rsidRPr="00B55A70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Назначить переторжку на </w:t>
      </w:r>
      <w:r w:rsidR="00B63D44">
        <w:rPr>
          <w:b/>
          <w:snapToGrid/>
          <w:sz w:val="24"/>
          <w:szCs w:val="24"/>
        </w:rPr>
        <w:t>29</w:t>
      </w:r>
      <w:bookmarkStart w:id="2" w:name="_GoBack"/>
      <w:bookmarkEnd w:id="2"/>
      <w:r w:rsidR="00692A60">
        <w:rPr>
          <w:b/>
          <w:snapToGrid/>
          <w:sz w:val="24"/>
          <w:szCs w:val="24"/>
        </w:rPr>
        <w:t>.11</w:t>
      </w:r>
      <w:r w:rsidRPr="00B55A70">
        <w:rPr>
          <w:b/>
          <w:snapToGrid/>
          <w:sz w:val="24"/>
          <w:szCs w:val="24"/>
        </w:rPr>
        <w:t>.2013г. в 10:00 час. (Московского времени</w:t>
      </w:r>
      <w:r w:rsidRPr="00B55A70">
        <w:rPr>
          <w:snapToGrid/>
          <w:sz w:val="24"/>
          <w:szCs w:val="24"/>
        </w:rPr>
        <w:t>).</w:t>
      </w:r>
    </w:p>
    <w:p w:rsidR="00B55A70" w:rsidRPr="00B55A70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Место проведения переторжки: Торговая площадка Системы www.b2b-energo.ru.</w:t>
      </w:r>
    </w:p>
    <w:p w:rsidR="00B55A70" w:rsidRPr="00B55A70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tbl>
      <w:tblPr>
        <w:tblStyle w:val="af2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6E6059" w:rsidTr="00DE68AE">
        <w:trPr>
          <w:gridAfter w:val="1"/>
          <w:wAfter w:w="354" w:type="dxa"/>
          <w:jc w:val="center"/>
        </w:trPr>
        <w:tc>
          <w:tcPr>
            <w:tcW w:w="3510" w:type="dxa"/>
            <w:vAlign w:val="center"/>
          </w:tcPr>
          <w:p w:rsidR="006E6059" w:rsidRDefault="006E6059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5433F4" w:rsidRPr="006E6059" w:rsidRDefault="00BE68B8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6E6059">
              <w:rPr>
                <w:b/>
                <w:i/>
                <w:sz w:val="22"/>
                <w:szCs w:val="22"/>
              </w:rPr>
              <w:t xml:space="preserve"> Закупочной комиссии</w:t>
            </w:r>
          </w:p>
          <w:p w:rsidR="00BE68B8" w:rsidRPr="006E6059" w:rsidRDefault="00BE68B8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BE68B8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________________</w:t>
            </w:r>
            <w:r w:rsidR="00BE68B8" w:rsidRPr="006E6059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  <w:vAlign w:val="center"/>
          </w:tcPr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BE68B8" w:rsidRPr="006E6059" w:rsidRDefault="00BE68B8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О.А.</w:t>
            </w:r>
            <w:r w:rsidR="005433F4" w:rsidRPr="006E6059">
              <w:rPr>
                <w:b/>
                <w:i/>
                <w:sz w:val="22"/>
                <w:szCs w:val="22"/>
              </w:rPr>
              <w:t xml:space="preserve"> </w:t>
            </w:r>
            <w:r w:rsidRPr="006E6059">
              <w:rPr>
                <w:b/>
                <w:i/>
                <w:sz w:val="22"/>
                <w:szCs w:val="22"/>
              </w:rPr>
              <w:t>Моторина</w:t>
            </w:r>
          </w:p>
        </w:tc>
      </w:tr>
      <w:tr w:rsidR="000808E6" w:rsidRPr="006E6059" w:rsidTr="00DE68AE">
        <w:trPr>
          <w:jc w:val="center"/>
        </w:trPr>
        <w:tc>
          <w:tcPr>
            <w:tcW w:w="3510" w:type="dxa"/>
            <w:vAlign w:val="center"/>
          </w:tcPr>
          <w:p w:rsidR="009F58BC" w:rsidRPr="006E6059" w:rsidRDefault="009F58BC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6E6059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Технический</w:t>
            </w:r>
            <w:r w:rsidR="00DE68AE" w:rsidRPr="006E6059">
              <w:rPr>
                <w:b/>
                <w:i/>
                <w:sz w:val="22"/>
                <w:szCs w:val="22"/>
              </w:rPr>
              <w:t xml:space="preserve"> </w:t>
            </w:r>
            <w:r w:rsidR="006E6059">
              <w:rPr>
                <w:b/>
                <w:i/>
                <w:sz w:val="22"/>
                <w:szCs w:val="22"/>
              </w:rPr>
              <w:t>секретарь Закупочной комиссии</w:t>
            </w:r>
          </w:p>
        </w:tc>
        <w:tc>
          <w:tcPr>
            <w:tcW w:w="3402" w:type="dxa"/>
            <w:vAlign w:val="center"/>
          </w:tcPr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____________________</w:t>
            </w:r>
          </w:p>
        </w:tc>
        <w:tc>
          <w:tcPr>
            <w:tcW w:w="2977" w:type="dxa"/>
            <w:gridSpan w:val="3"/>
            <w:vAlign w:val="center"/>
          </w:tcPr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692A60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Игнатова Т.А.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6E6059">
      <w:headerReference w:type="default" r:id="rId12"/>
      <w:footerReference w:type="default" r:id="rId13"/>
      <w:pgSz w:w="11906" w:h="16838"/>
      <w:pgMar w:top="964" w:right="851" w:bottom="90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8E" w:rsidRDefault="00BA588E" w:rsidP="00355095">
      <w:pPr>
        <w:spacing w:line="240" w:lineRule="auto"/>
      </w:pPr>
      <w:r>
        <w:separator/>
      </w:r>
    </w:p>
  </w:endnote>
  <w:endnote w:type="continuationSeparator" w:id="0">
    <w:p w:rsidR="00BA588E" w:rsidRDefault="00BA58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D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3D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8E" w:rsidRDefault="00BA588E" w:rsidP="00355095">
      <w:pPr>
        <w:spacing w:line="240" w:lineRule="auto"/>
      </w:pPr>
      <w:r>
        <w:separator/>
      </w:r>
    </w:p>
  </w:footnote>
  <w:footnote w:type="continuationSeparator" w:id="0">
    <w:p w:rsidR="00BA588E" w:rsidRDefault="00BA58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E6059">
      <w:rPr>
        <w:i/>
        <w:sz w:val="20"/>
      </w:rPr>
      <w:t>17</w:t>
    </w:r>
    <w:r w:rsidR="00950386">
      <w:rPr>
        <w:i/>
        <w:sz w:val="20"/>
      </w:rPr>
      <w:t xml:space="preserve"> </w:t>
    </w:r>
    <w:r w:rsidR="009F58BC">
      <w:rPr>
        <w:i/>
        <w:sz w:val="20"/>
      </w:rPr>
      <w:t xml:space="preserve">  раздел </w:t>
    </w:r>
    <w:r w:rsidR="00950386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655AE4"/>
    <w:multiLevelType w:val="hybridMultilevel"/>
    <w:tmpl w:val="26DABF64"/>
    <w:lvl w:ilvl="0" w:tplc="978A2240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33EC3308"/>
    <w:lvl w:ilvl="0" w:tplc="978A22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251BD7"/>
    <w:multiLevelType w:val="hybridMultilevel"/>
    <w:tmpl w:val="0A0E1614"/>
    <w:lvl w:ilvl="0" w:tplc="DB96A4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18"/>
  </w:num>
  <w:num w:numId="6">
    <w:abstractNumId w:val="4"/>
  </w:num>
  <w:num w:numId="7">
    <w:abstractNumId w:val="20"/>
  </w:num>
  <w:num w:numId="8">
    <w:abstractNumId w:val="16"/>
  </w:num>
  <w:num w:numId="9">
    <w:abstractNumId w:val="6"/>
  </w:num>
  <w:num w:numId="10">
    <w:abstractNumId w:val="19"/>
  </w:num>
  <w:num w:numId="11">
    <w:abstractNumId w:val="10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3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63A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B0F08"/>
    <w:rsid w:val="000B7961"/>
    <w:rsid w:val="000C10FB"/>
    <w:rsid w:val="000C1263"/>
    <w:rsid w:val="000C17A4"/>
    <w:rsid w:val="000D08CF"/>
    <w:rsid w:val="000D12B2"/>
    <w:rsid w:val="000D18F2"/>
    <w:rsid w:val="000E1EAF"/>
    <w:rsid w:val="000F1326"/>
    <w:rsid w:val="000F28FF"/>
    <w:rsid w:val="000F6E22"/>
    <w:rsid w:val="00102633"/>
    <w:rsid w:val="001114A0"/>
    <w:rsid w:val="00126847"/>
    <w:rsid w:val="00143503"/>
    <w:rsid w:val="001441AC"/>
    <w:rsid w:val="00144C8B"/>
    <w:rsid w:val="00176E09"/>
    <w:rsid w:val="001924E0"/>
    <w:rsid w:val="0019256F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94E78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0F9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B16A5"/>
    <w:rsid w:val="003C574A"/>
    <w:rsid w:val="003C690B"/>
    <w:rsid w:val="003D207A"/>
    <w:rsid w:val="003D62C8"/>
    <w:rsid w:val="003F2505"/>
    <w:rsid w:val="00413552"/>
    <w:rsid w:val="00416CFB"/>
    <w:rsid w:val="0042020B"/>
    <w:rsid w:val="00421A7D"/>
    <w:rsid w:val="004229C8"/>
    <w:rsid w:val="00423EB5"/>
    <w:rsid w:val="00425DCF"/>
    <w:rsid w:val="00433072"/>
    <w:rsid w:val="00436395"/>
    <w:rsid w:val="00445432"/>
    <w:rsid w:val="0044601B"/>
    <w:rsid w:val="0045381B"/>
    <w:rsid w:val="00456E12"/>
    <w:rsid w:val="00476103"/>
    <w:rsid w:val="00480849"/>
    <w:rsid w:val="00484366"/>
    <w:rsid w:val="004932DB"/>
    <w:rsid w:val="0049333C"/>
    <w:rsid w:val="004A4816"/>
    <w:rsid w:val="004A606C"/>
    <w:rsid w:val="004A6F6B"/>
    <w:rsid w:val="004B69F5"/>
    <w:rsid w:val="004C1EA3"/>
    <w:rsid w:val="004D1A37"/>
    <w:rsid w:val="004D6055"/>
    <w:rsid w:val="004F32B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255"/>
    <w:rsid w:val="005B5865"/>
    <w:rsid w:val="005D40F5"/>
    <w:rsid w:val="005D7BA8"/>
    <w:rsid w:val="005E1345"/>
    <w:rsid w:val="005F61A1"/>
    <w:rsid w:val="006227C6"/>
    <w:rsid w:val="00622BD9"/>
    <w:rsid w:val="0064601E"/>
    <w:rsid w:val="006574EF"/>
    <w:rsid w:val="006629E9"/>
    <w:rsid w:val="0067639E"/>
    <w:rsid w:val="0067734E"/>
    <w:rsid w:val="00680B61"/>
    <w:rsid w:val="006926AB"/>
    <w:rsid w:val="00692A60"/>
    <w:rsid w:val="006B3625"/>
    <w:rsid w:val="006E6059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05E9"/>
    <w:rsid w:val="007C3379"/>
    <w:rsid w:val="007D64FF"/>
    <w:rsid w:val="00807ED5"/>
    <w:rsid w:val="00817A24"/>
    <w:rsid w:val="00832EFD"/>
    <w:rsid w:val="008401E4"/>
    <w:rsid w:val="00861C62"/>
    <w:rsid w:val="008759B3"/>
    <w:rsid w:val="00886219"/>
    <w:rsid w:val="0088746E"/>
    <w:rsid w:val="00891A98"/>
    <w:rsid w:val="0089539D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50386"/>
    <w:rsid w:val="00965222"/>
    <w:rsid w:val="00967D5D"/>
    <w:rsid w:val="00983AC0"/>
    <w:rsid w:val="009852C6"/>
    <w:rsid w:val="0099098B"/>
    <w:rsid w:val="009972F3"/>
    <w:rsid w:val="009A4FE5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3D44"/>
    <w:rsid w:val="00B6781F"/>
    <w:rsid w:val="00B828AD"/>
    <w:rsid w:val="00B8408A"/>
    <w:rsid w:val="00B855FE"/>
    <w:rsid w:val="00B9691E"/>
    <w:rsid w:val="00BA588E"/>
    <w:rsid w:val="00BC5464"/>
    <w:rsid w:val="00BD1D36"/>
    <w:rsid w:val="00BE26F9"/>
    <w:rsid w:val="00BE4D3B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4BF6"/>
    <w:rsid w:val="00D85B2B"/>
    <w:rsid w:val="00D866B8"/>
    <w:rsid w:val="00D91435"/>
    <w:rsid w:val="00DA1FAD"/>
    <w:rsid w:val="00DA4F21"/>
    <w:rsid w:val="00DC3053"/>
    <w:rsid w:val="00DE68AE"/>
    <w:rsid w:val="00DF7309"/>
    <w:rsid w:val="00DF7E5C"/>
    <w:rsid w:val="00E00A4C"/>
    <w:rsid w:val="00E07A98"/>
    <w:rsid w:val="00E13CFF"/>
    <w:rsid w:val="00E219CC"/>
    <w:rsid w:val="00E2313A"/>
    <w:rsid w:val="00E25DBA"/>
    <w:rsid w:val="00E307C3"/>
    <w:rsid w:val="00E37636"/>
    <w:rsid w:val="00E654E5"/>
    <w:rsid w:val="00E7299F"/>
    <w:rsid w:val="00E73818"/>
    <w:rsid w:val="00E7673C"/>
    <w:rsid w:val="00E77556"/>
    <w:rsid w:val="00E8314B"/>
    <w:rsid w:val="00E876FD"/>
    <w:rsid w:val="00E95D85"/>
    <w:rsid w:val="00EA049F"/>
    <w:rsid w:val="00EA23EA"/>
    <w:rsid w:val="00EB0EC9"/>
    <w:rsid w:val="00EC703D"/>
    <w:rsid w:val="00EC7696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01BF"/>
    <w:rsid w:val="00F6533B"/>
    <w:rsid w:val="00F779A3"/>
    <w:rsid w:val="00F96F29"/>
    <w:rsid w:val="00FA65A5"/>
    <w:rsid w:val="00FD23E9"/>
    <w:rsid w:val="00FD60FA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drsk.ru/zakupka_materialov_i_oborudovanija_v_ehnergoremontnom_proizvodstve_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9EE3-775B-4A65-8126-E946070F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32</cp:revision>
  <cp:lastPrinted>2013-11-28T00:08:00Z</cp:lastPrinted>
  <dcterms:created xsi:type="dcterms:W3CDTF">2013-09-04T00:11:00Z</dcterms:created>
  <dcterms:modified xsi:type="dcterms:W3CDTF">2013-11-28T00:08:00Z</dcterms:modified>
</cp:coreProperties>
</file>