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4C766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4C7665">
              <w:rPr>
                <w:b/>
                <w:szCs w:val="28"/>
              </w:rPr>
              <w:t>51/</w:t>
            </w:r>
            <w:proofErr w:type="spellStart"/>
            <w:r w:rsidR="001C3EE5">
              <w:rPr>
                <w:b/>
                <w:szCs w:val="28"/>
              </w:rPr>
              <w:t>УТПи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C7665" w:rsidP="004C7665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22B6E">
              <w:rPr>
                <w:b/>
                <w:sz w:val="26"/>
                <w:szCs w:val="26"/>
              </w:rPr>
              <w:t>2</w:t>
            </w:r>
            <w:r w:rsidR="004D37A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н</w:t>
            </w:r>
            <w:r w:rsidR="004D37A4">
              <w:rPr>
                <w:b/>
                <w:sz w:val="26"/>
                <w:szCs w:val="26"/>
              </w:rPr>
              <w:t>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22B6E" w:rsidRPr="00222B6E" w:rsidRDefault="009F683E" w:rsidP="00222B6E">
      <w:pPr>
        <w:pStyle w:val="a4"/>
        <w:spacing w:before="0" w:line="240" w:lineRule="auto"/>
        <w:rPr>
          <w:b/>
          <w:i/>
          <w:sz w:val="24"/>
        </w:rPr>
      </w:pPr>
      <w:r w:rsidRPr="00CE5A50">
        <w:rPr>
          <w:b/>
          <w:sz w:val="24"/>
        </w:rPr>
        <w:t>ПРЕДМЕТ ЗАКУПКИ:</w:t>
      </w:r>
      <w:r w:rsidR="00791CB7" w:rsidRPr="00CE5A50">
        <w:rPr>
          <w:sz w:val="24"/>
        </w:rPr>
        <w:t xml:space="preserve"> </w:t>
      </w:r>
      <w:r w:rsidR="00222B6E" w:rsidRPr="00222B6E">
        <w:rPr>
          <w:sz w:val="24"/>
        </w:rPr>
        <w:t>закрытый запрос цен для подрядчиков, заключивших рамочное соглашение на выполнение работ</w:t>
      </w:r>
      <w:r w:rsidR="00222B6E" w:rsidRPr="00222B6E">
        <w:rPr>
          <w:b/>
          <w:i/>
          <w:sz w:val="24"/>
        </w:rPr>
        <w:t xml:space="preserve"> 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rPr>
          <w:i/>
          <w:snapToGrid/>
          <w:sz w:val="24"/>
          <w:szCs w:val="24"/>
        </w:rPr>
      </w:pPr>
      <w:r w:rsidRPr="004C7665">
        <w:rPr>
          <w:i/>
          <w:snapToGrid/>
          <w:sz w:val="24"/>
          <w:szCs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rPr>
          <w:i/>
          <w:snapToGrid/>
          <w:sz w:val="24"/>
          <w:szCs w:val="24"/>
        </w:rPr>
      </w:pPr>
      <w:r w:rsidRPr="004C7665">
        <w:rPr>
          <w:b/>
          <w:i/>
          <w:snapToGrid/>
          <w:sz w:val="24"/>
          <w:szCs w:val="24"/>
        </w:rPr>
        <w:t>лот № 32 -</w:t>
      </w:r>
      <w:r w:rsidRPr="004C7665">
        <w:rPr>
          <w:i/>
          <w:snapToGrid/>
          <w:sz w:val="24"/>
          <w:szCs w:val="24"/>
        </w:rPr>
        <w:t xml:space="preserve"> </w:t>
      </w:r>
      <w:r w:rsidRPr="004C7665">
        <w:rPr>
          <w:b/>
          <w:i/>
          <w:snapToGrid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</w:t>
      </w:r>
      <w:bookmarkStart w:id="0" w:name="_GoBack"/>
      <w:bookmarkEnd w:id="0"/>
      <w:r w:rsidRPr="004C7665">
        <w:rPr>
          <w:b/>
          <w:i/>
          <w:snapToGrid/>
          <w:sz w:val="24"/>
          <w:szCs w:val="24"/>
        </w:rPr>
        <w:t xml:space="preserve">г. Хабаровск СНТ Надежда-2, ул. </w:t>
      </w:r>
      <w:proofErr w:type="spellStart"/>
      <w:r w:rsidRPr="004C7665">
        <w:rPr>
          <w:b/>
          <w:i/>
          <w:snapToGrid/>
          <w:sz w:val="24"/>
          <w:szCs w:val="24"/>
        </w:rPr>
        <w:t>Жаминовая</w:t>
      </w:r>
      <w:proofErr w:type="spellEnd"/>
      <w:r w:rsidRPr="004C7665">
        <w:rPr>
          <w:b/>
          <w:i/>
          <w:snapToGrid/>
          <w:sz w:val="24"/>
          <w:szCs w:val="24"/>
        </w:rPr>
        <w:t xml:space="preserve"> (ПИР, СМР)</w:t>
      </w:r>
      <w:r w:rsidRPr="004C7665">
        <w:rPr>
          <w:i/>
          <w:snapToGrid/>
          <w:sz w:val="24"/>
          <w:szCs w:val="24"/>
        </w:rPr>
        <w:t>;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rPr>
          <w:b/>
          <w:i/>
          <w:snapToGrid/>
          <w:sz w:val="24"/>
          <w:szCs w:val="24"/>
          <w:u w:val="single"/>
        </w:rPr>
      </w:pPr>
      <w:r w:rsidRPr="004C7665">
        <w:rPr>
          <w:b/>
          <w:i/>
          <w:snapToGrid/>
          <w:sz w:val="24"/>
          <w:szCs w:val="24"/>
        </w:rPr>
        <w:t>лот № 33</w:t>
      </w:r>
      <w:r w:rsidRPr="004C7665">
        <w:rPr>
          <w:i/>
          <w:snapToGrid/>
          <w:sz w:val="24"/>
          <w:szCs w:val="24"/>
        </w:rPr>
        <w:t xml:space="preserve"> - </w:t>
      </w:r>
      <w:r w:rsidRPr="004C7665">
        <w:rPr>
          <w:b/>
          <w:i/>
          <w:snapToGrid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 w:rsidRPr="004C7665">
        <w:rPr>
          <w:b/>
          <w:i/>
          <w:snapToGrid/>
          <w:sz w:val="24"/>
          <w:szCs w:val="24"/>
        </w:rPr>
        <w:t>Бычиха</w:t>
      </w:r>
      <w:proofErr w:type="spellEnd"/>
      <w:r w:rsidRPr="004C7665">
        <w:rPr>
          <w:b/>
          <w:i/>
          <w:snapToGrid/>
          <w:sz w:val="24"/>
          <w:szCs w:val="24"/>
        </w:rPr>
        <w:t xml:space="preserve"> СДТ «Заря» (ПИР, СМР)</w:t>
      </w:r>
      <w:r w:rsidRPr="004C7665">
        <w:rPr>
          <w:i/>
          <w:snapToGrid/>
          <w:sz w:val="24"/>
          <w:szCs w:val="24"/>
        </w:rPr>
        <w:t>.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4C7665">
        <w:rPr>
          <w:snapToGrid/>
          <w:sz w:val="24"/>
          <w:szCs w:val="24"/>
        </w:rPr>
        <w:t xml:space="preserve">Дата и время процедуры вскрытия конвертов:  </w:t>
      </w:r>
      <w:r w:rsidRPr="004C7665">
        <w:rPr>
          <w:b/>
          <w:snapToGrid/>
          <w:sz w:val="24"/>
          <w:szCs w:val="24"/>
        </w:rPr>
        <w:t>12.11.2013 г. 15:15</w:t>
      </w:r>
      <w:r w:rsidRPr="004C7665">
        <w:rPr>
          <w:snapToGrid/>
          <w:sz w:val="24"/>
          <w:szCs w:val="24"/>
        </w:rPr>
        <w:t xml:space="preserve"> местного времени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4C7665">
        <w:rPr>
          <w:snapToGrid/>
          <w:sz w:val="24"/>
          <w:szCs w:val="24"/>
        </w:rPr>
        <w:t>Основание для проведения закупки:   ГКПЗ 2013 г.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4C7665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4C7665" w:rsidRPr="004C7665" w:rsidRDefault="004C7665" w:rsidP="004C7665">
      <w:pPr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4C7665">
        <w:rPr>
          <w:b/>
          <w:i/>
          <w:snapToGrid/>
          <w:sz w:val="24"/>
          <w:szCs w:val="24"/>
        </w:rPr>
        <w:t xml:space="preserve">лот № 32 -  7 530 067,00 руб. </w:t>
      </w:r>
    </w:p>
    <w:p w:rsidR="004C7665" w:rsidRPr="004C7665" w:rsidRDefault="004C7665" w:rsidP="004C7665">
      <w:pPr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4C7665">
        <w:rPr>
          <w:b/>
          <w:i/>
          <w:snapToGrid/>
          <w:sz w:val="24"/>
          <w:szCs w:val="24"/>
        </w:rPr>
        <w:t xml:space="preserve">лот № 33 -  923 067,00 руб. </w:t>
      </w:r>
    </w:p>
    <w:p w:rsidR="004C7665" w:rsidRPr="004C7665" w:rsidRDefault="004C7665" w:rsidP="004C7665">
      <w:pPr>
        <w:tabs>
          <w:tab w:val="right" w:pos="9360"/>
        </w:tabs>
        <w:spacing w:line="240" w:lineRule="auto"/>
        <w:jc w:val="left"/>
        <w:rPr>
          <w:b/>
          <w:snapToGrid/>
          <w:sz w:val="24"/>
          <w:szCs w:val="24"/>
        </w:rPr>
      </w:pPr>
      <w:r w:rsidRPr="004C7665">
        <w:rPr>
          <w:snapToGrid/>
          <w:sz w:val="24"/>
          <w:szCs w:val="24"/>
        </w:rPr>
        <w:t>Указание о проведении</w:t>
      </w:r>
      <w:r w:rsidRPr="004C7665">
        <w:rPr>
          <w:bCs/>
          <w:snapToGrid/>
          <w:sz w:val="24"/>
          <w:szCs w:val="24"/>
        </w:rPr>
        <w:t xml:space="preserve"> закупки от 05.11.2013 № 146.</w:t>
      </w:r>
    </w:p>
    <w:p w:rsidR="00222B6E" w:rsidRDefault="00222B6E" w:rsidP="004C7665">
      <w:pPr>
        <w:spacing w:line="240" w:lineRule="auto"/>
        <w:rPr>
          <w:b/>
          <w:sz w:val="24"/>
          <w:szCs w:val="24"/>
        </w:rPr>
      </w:pPr>
    </w:p>
    <w:p w:rsidR="00A9496B" w:rsidRPr="00CE5A50" w:rsidRDefault="009F683E" w:rsidP="004C7665">
      <w:pPr>
        <w:spacing w:line="240" w:lineRule="auto"/>
        <w:rPr>
          <w:sz w:val="24"/>
          <w:szCs w:val="24"/>
        </w:rPr>
      </w:pPr>
      <w:r w:rsidRPr="00CE5A50">
        <w:rPr>
          <w:b/>
          <w:sz w:val="24"/>
          <w:szCs w:val="24"/>
        </w:rPr>
        <w:t>ПРИСУТСТВОВАЛИ:</w:t>
      </w:r>
      <w:r w:rsidR="00791CB7" w:rsidRPr="00CE5A50">
        <w:rPr>
          <w:b/>
          <w:sz w:val="24"/>
          <w:szCs w:val="24"/>
        </w:rPr>
        <w:t xml:space="preserve"> </w:t>
      </w:r>
      <w:r w:rsidR="00222B6E" w:rsidRPr="00222B6E">
        <w:rPr>
          <w:sz w:val="24"/>
          <w:szCs w:val="24"/>
        </w:rPr>
        <w:t>два члена</w:t>
      </w:r>
      <w:r w:rsidR="00222B6E">
        <w:rPr>
          <w:b/>
          <w:sz w:val="24"/>
          <w:szCs w:val="24"/>
        </w:rPr>
        <w:t xml:space="preserve"> </w:t>
      </w:r>
      <w:r w:rsidR="00A6748D" w:rsidRPr="00CE5A50">
        <w:rPr>
          <w:sz w:val="24"/>
          <w:szCs w:val="24"/>
        </w:rPr>
        <w:t>постоянно действующ</w:t>
      </w:r>
      <w:r w:rsidR="00222B6E">
        <w:rPr>
          <w:sz w:val="24"/>
          <w:szCs w:val="24"/>
        </w:rPr>
        <w:t>ей Закупочной</w:t>
      </w:r>
      <w:r w:rsidR="00A6748D" w:rsidRPr="00CE5A50">
        <w:rPr>
          <w:sz w:val="24"/>
          <w:szCs w:val="24"/>
        </w:rPr>
        <w:t xml:space="preserve"> комисси</w:t>
      </w:r>
      <w:r w:rsidR="00222B6E">
        <w:rPr>
          <w:sz w:val="24"/>
          <w:szCs w:val="24"/>
        </w:rPr>
        <w:t>и</w:t>
      </w:r>
      <w:r w:rsidR="00791CB7" w:rsidRPr="00CE5A50">
        <w:rPr>
          <w:sz w:val="24"/>
          <w:szCs w:val="24"/>
        </w:rPr>
        <w:t xml:space="preserve"> 2-го уровня</w:t>
      </w:r>
      <w:r w:rsidR="008C7E96" w:rsidRPr="00CE5A50">
        <w:rPr>
          <w:sz w:val="24"/>
          <w:szCs w:val="24"/>
        </w:rPr>
        <w:t xml:space="preserve"> </w:t>
      </w:r>
    </w:p>
    <w:p w:rsidR="009D53EA" w:rsidRPr="00CE5A50" w:rsidRDefault="009D53EA" w:rsidP="004C7665">
      <w:pPr>
        <w:spacing w:line="240" w:lineRule="auto"/>
        <w:rPr>
          <w:sz w:val="24"/>
          <w:szCs w:val="24"/>
        </w:rPr>
      </w:pPr>
    </w:p>
    <w:p w:rsidR="004625E8" w:rsidRPr="00CE5A50" w:rsidRDefault="009F683E" w:rsidP="004C7665">
      <w:pPr>
        <w:spacing w:line="240" w:lineRule="auto"/>
        <w:rPr>
          <w:b/>
          <w:sz w:val="24"/>
          <w:szCs w:val="24"/>
        </w:rPr>
      </w:pPr>
      <w:r w:rsidRPr="00CE5A50">
        <w:rPr>
          <w:b/>
          <w:sz w:val="24"/>
          <w:szCs w:val="24"/>
        </w:rPr>
        <w:t>ВОПРОСЫ ЗАСЕДАНИЯ КОНКУРСНОЙ КОМИССИИ:</w:t>
      </w:r>
    </w:p>
    <w:p w:rsidR="004C7665" w:rsidRDefault="009F683E" w:rsidP="004C7665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5A50">
        <w:rPr>
          <w:sz w:val="24"/>
          <w:szCs w:val="24"/>
        </w:rPr>
        <w:t xml:space="preserve">В адрес Организатора закупки поступило </w:t>
      </w:r>
      <w:r w:rsidR="004C7665">
        <w:rPr>
          <w:sz w:val="24"/>
          <w:szCs w:val="24"/>
        </w:rPr>
        <w:t>2 (две) заявки на участие в закупке в запечатанных конвертах.</w:t>
      </w:r>
    </w:p>
    <w:p w:rsidR="004C7665" w:rsidRDefault="004C7665" w:rsidP="004C7665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4C7665" w:rsidRDefault="004C7665" w:rsidP="004C7665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15:15 часов местного времени 12.11.2013 г </w:t>
      </w:r>
    </w:p>
    <w:p w:rsidR="004C7665" w:rsidRDefault="004C7665" w:rsidP="004C7665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675 000, г. Благовещенск, ул. Шевченко 28, каб.244.</w:t>
      </w:r>
    </w:p>
    <w:p w:rsidR="004C7665" w:rsidRDefault="004C7665" w:rsidP="004C7665">
      <w:pPr>
        <w:numPr>
          <w:ilvl w:val="3"/>
          <w:numId w:val="9"/>
        </w:numPr>
        <w:tabs>
          <w:tab w:val="left" w:pos="851"/>
        </w:tabs>
        <w:snapToGrid w:val="0"/>
        <w:spacing w:line="240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p w:rsidR="004C7665" w:rsidRDefault="004C7665" w:rsidP="004C7665">
      <w:pPr>
        <w:pStyle w:val="af"/>
        <w:spacing w:after="0" w:line="240" w:lineRule="auto"/>
        <w:rPr>
          <w:i/>
          <w:sz w:val="24"/>
          <w:szCs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4C7665" w:rsidRDefault="004C7665" w:rsidP="004C7665">
      <w:pPr>
        <w:pStyle w:val="af"/>
        <w:spacing w:after="0" w:line="240" w:lineRule="auto"/>
        <w:rPr>
          <w:i/>
          <w:sz w:val="24"/>
        </w:rPr>
      </w:pPr>
      <w:r>
        <w:rPr>
          <w:b/>
          <w:i/>
          <w:sz w:val="24"/>
        </w:rPr>
        <w:t>лот № 32 -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</w:r>
      <w:proofErr w:type="spellStart"/>
      <w:r>
        <w:rPr>
          <w:b/>
          <w:i/>
          <w:sz w:val="24"/>
        </w:rPr>
        <w:t>Жаминовая</w:t>
      </w:r>
      <w:proofErr w:type="spellEnd"/>
      <w:r>
        <w:rPr>
          <w:b/>
          <w:i/>
          <w:sz w:val="24"/>
        </w:rPr>
        <w:t xml:space="preserve"> (ПИР, СМР)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3859"/>
        <w:gridCol w:w="5330"/>
      </w:tblGrid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Предмет и общая цена заявки на участие в запросе </w:t>
            </w:r>
            <w:r>
              <w:rPr>
                <w:b/>
                <w:bCs/>
                <w:sz w:val="20"/>
                <w:lang w:eastAsia="en-US"/>
              </w:rPr>
              <w:lastRenderedPageBreak/>
              <w:t>предложений</w:t>
            </w:r>
          </w:p>
        </w:tc>
      </w:tr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2702011141/272501001/1022701403944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Предложение подано 12.11.2013 в 08:49 </w:t>
            </w:r>
            <w:r>
              <w:rPr>
                <w:sz w:val="22"/>
                <w:lang w:eastAsia="en-US"/>
              </w:rPr>
              <w:br/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6 725 302,00</w:t>
            </w:r>
            <w:r>
              <w:rPr>
                <w:sz w:val="22"/>
                <w:lang w:eastAsia="en-US"/>
              </w:rPr>
              <w:t xml:space="preserve">  руб. без учета НДС (7 935 856,36 руб. с учетом НДС). </w:t>
            </w:r>
          </w:p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12.02.2014г.</w:t>
            </w:r>
          </w:p>
        </w:tc>
      </w:tr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Хабаровск, пр-т 60 лет октября 128а</w:t>
            </w:r>
          </w:p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2724046821/272401001/1022701285914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Предложение подано 12.11.2013 в 13:44 </w:t>
            </w:r>
            <w:r>
              <w:rPr>
                <w:sz w:val="22"/>
                <w:lang w:eastAsia="en-US"/>
              </w:rPr>
              <w:br/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6 874 228,20</w:t>
            </w:r>
            <w:r>
              <w:rPr>
                <w:sz w:val="22"/>
                <w:lang w:eastAsia="en-US"/>
              </w:rPr>
              <w:t xml:space="preserve">  руб. без учета НДС (8 111 589,29 руб. с учетом НДС). </w:t>
            </w:r>
          </w:p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28.02.2014 г.</w:t>
            </w:r>
          </w:p>
        </w:tc>
      </w:tr>
    </w:tbl>
    <w:p w:rsidR="004C7665" w:rsidRDefault="004C7665" w:rsidP="004C7665">
      <w:pPr>
        <w:pStyle w:val="a5"/>
        <w:tabs>
          <w:tab w:val="num" w:pos="2880"/>
        </w:tabs>
        <w:spacing w:line="240" w:lineRule="auto"/>
        <w:ind w:firstLine="0"/>
        <w:rPr>
          <w:sz w:val="24"/>
          <w:szCs w:val="24"/>
        </w:rPr>
      </w:pPr>
    </w:p>
    <w:p w:rsidR="004C7665" w:rsidRDefault="004C7665" w:rsidP="004C7665">
      <w:pPr>
        <w:pStyle w:val="af"/>
        <w:spacing w:after="0" w:line="240" w:lineRule="auto"/>
        <w:rPr>
          <w:i/>
          <w:sz w:val="24"/>
          <w:szCs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4C7665" w:rsidRDefault="004C7665" w:rsidP="004C7665">
      <w:pPr>
        <w:pStyle w:val="af"/>
        <w:spacing w:after="0" w:line="240" w:lineRule="auto"/>
        <w:rPr>
          <w:b/>
          <w:i/>
          <w:sz w:val="24"/>
          <w:u w:val="single"/>
        </w:rPr>
      </w:pPr>
      <w:r>
        <w:rPr>
          <w:b/>
          <w:i/>
          <w:sz w:val="24"/>
        </w:rPr>
        <w:t>лот № 33</w:t>
      </w:r>
      <w:r>
        <w:rPr>
          <w:i/>
          <w:sz w:val="24"/>
        </w:rPr>
        <w:t xml:space="preserve"> -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>
        <w:rPr>
          <w:b/>
          <w:i/>
          <w:sz w:val="24"/>
        </w:rPr>
        <w:t>Бычиха</w:t>
      </w:r>
      <w:proofErr w:type="spellEnd"/>
      <w:r>
        <w:rPr>
          <w:b/>
          <w:i/>
          <w:sz w:val="24"/>
        </w:rPr>
        <w:t xml:space="preserve"> СДТ «Заря» (ПИР, СМР)</w:t>
      </w:r>
      <w:r>
        <w:rPr>
          <w:i/>
          <w:sz w:val="24"/>
        </w:rPr>
        <w:t>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190"/>
        <w:gridCol w:w="4999"/>
      </w:tblGrid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2702011141/272501001/1022701403944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Предложение подано 12.11.2013 в 08:49 </w:t>
            </w:r>
            <w:r>
              <w:rPr>
                <w:sz w:val="22"/>
                <w:lang w:eastAsia="en-US"/>
              </w:rPr>
              <w:br/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896 182,00</w:t>
            </w:r>
            <w:r>
              <w:rPr>
                <w:sz w:val="22"/>
                <w:lang w:eastAsia="en-US"/>
              </w:rPr>
              <w:t xml:space="preserve">  руб. без учета НДС (1 057 494,76 руб. с учетом НДС). Предложение имеет правовой статус оферты и действует до 12.02.2014г.</w:t>
            </w:r>
          </w:p>
        </w:tc>
      </w:tr>
      <w:tr w:rsidR="004C7665" w:rsidTr="004C766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4C7665" w:rsidRDefault="004C7665" w:rsidP="004C766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Хабаровск, пр-т 60 лет октября 128а</w:t>
            </w:r>
          </w:p>
          <w:p w:rsidR="004C7665" w:rsidRDefault="004C7665" w:rsidP="004C7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lang w:eastAsia="en-US"/>
              </w:rPr>
              <w:t>834 255,91</w:t>
            </w:r>
            <w:r>
              <w:rPr>
                <w:sz w:val="22"/>
                <w:lang w:eastAsia="en-US"/>
              </w:rPr>
              <w:t xml:space="preserve">  руб. без учета НДС (984 421,97 руб. с учетом НДС). </w:t>
            </w:r>
          </w:p>
          <w:p w:rsidR="004C7665" w:rsidRDefault="004C7665" w:rsidP="004C766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Предложение имеет правовой статус оферты и действует до 28.02.2014 г.</w:t>
            </w:r>
          </w:p>
        </w:tc>
      </w:tr>
    </w:tbl>
    <w:p w:rsidR="00222B6E" w:rsidRPr="00222B6E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222B6E">
        <w:rPr>
          <w:sz w:val="24"/>
          <w:szCs w:val="24"/>
        </w:rPr>
        <w:t>РЕШИЛИ:</w:t>
      </w:r>
    </w:p>
    <w:p w:rsidR="00222B6E" w:rsidRPr="00222B6E" w:rsidRDefault="00222B6E" w:rsidP="004C7665">
      <w:pPr>
        <w:spacing w:line="240" w:lineRule="auto"/>
        <w:rPr>
          <w:sz w:val="24"/>
          <w:szCs w:val="24"/>
        </w:rPr>
      </w:pPr>
      <w:r w:rsidRPr="00222B6E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222B6E" w:rsidRPr="00222B6E" w:rsidRDefault="00222B6E" w:rsidP="004C7665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10205"/>
        </w:tabs>
        <w:spacing w:line="240" w:lineRule="auto"/>
        <w:ind w:firstLine="0"/>
        <w:rPr>
          <w:rFonts w:eastAsia="Calibri"/>
          <w:snapToGrid/>
          <w:sz w:val="24"/>
          <w:szCs w:val="24"/>
          <w:lang w:eastAsia="en-US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>Ответственный секретарь Закупочной комиссии 2 уровня</w:t>
      </w:r>
      <w:r w:rsidRPr="00222B6E">
        <w:rPr>
          <w:b/>
          <w:i/>
          <w:snapToGrid/>
          <w:sz w:val="24"/>
          <w:szCs w:val="24"/>
        </w:rPr>
        <w:tab/>
        <w:t xml:space="preserve">О.А. </w:t>
      </w:r>
      <w:proofErr w:type="spellStart"/>
      <w:r w:rsidRPr="00222B6E">
        <w:rPr>
          <w:b/>
          <w:i/>
          <w:snapToGrid/>
          <w:sz w:val="24"/>
          <w:szCs w:val="24"/>
        </w:rPr>
        <w:t>Моторина</w:t>
      </w:r>
      <w:proofErr w:type="spellEnd"/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outlineLvl w:val="1"/>
        <w:rPr>
          <w:b/>
          <w:bCs/>
          <w:i/>
          <w:snapToGrid/>
          <w:color w:val="333333"/>
          <w:sz w:val="24"/>
          <w:szCs w:val="24"/>
        </w:rPr>
      </w:pPr>
    </w:p>
    <w:p w:rsidR="00222B6E" w:rsidRPr="00222B6E" w:rsidRDefault="00222B6E" w:rsidP="00222B6E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22B6E">
        <w:rPr>
          <w:b/>
          <w:i/>
          <w:snapToGrid/>
          <w:sz w:val="24"/>
          <w:szCs w:val="24"/>
        </w:rPr>
        <w:t xml:space="preserve">Технический секретарь Закупочной комиссии 2 уровня                    </w:t>
      </w:r>
      <w:r w:rsidRPr="00222B6E">
        <w:rPr>
          <w:b/>
          <w:i/>
          <w:snapToGrid/>
          <w:sz w:val="24"/>
          <w:szCs w:val="24"/>
        </w:rPr>
        <w:tab/>
        <w:t xml:space="preserve">     Е.Ю. Коврижкина</w:t>
      </w:r>
    </w:p>
    <w:p w:rsidR="00F40162" w:rsidRPr="004625E8" w:rsidRDefault="00F40162" w:rsidP="00222B6E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4625E8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A8" w:rsidRDefault="002E3BA8" w:rsidP="00E2330B">
      <w:pPr>
        <w:spacing w:line="240" w:lineRule="auto"/>
      </w:pPr>
      <w:r>
        <w:separator/>
      </w:r>
    </w:p>
  </w:endnote>
  <w:endnote w:type="continuationSeparator" w:id="0">
    <w:p w:rsidR="002E3BA8" w:rsidRDefault="002E3B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A8" w:rsidRDefault="002E3BA8" w:rsidP="00E2330B">
      <w:pPr>
        <w:spacing w:line="240" w:lineRule="auto"/>
      </w:pPr>
      <w:r>
        <w:separator/>
      </w:r>
    </w:p>
  </w:footnote>
  <w:footnote w:type="continuationSeparator" w:id="0">
    <w:p w:rsidR="002E3BA8" w:rsidRDefault="002E3BA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>Протокол вскрытия № 5</w:t>
    </w:r>
    <w:r w:rsidR="004C7665">
      <w:rPr>
        <w:i/>
        <w:sz w:val="20"/>
      </w:rPr>
      <w:t>51</w:t>
    </w:r>
    <w:r w:rsidRPr="00222B6E">
      <w:rPr>
        <w:i/>
        <w:sz w:val="20"/>
      </w:rPr>
      <w:t>/</w:t>
    </w:r>
    <w:proofErr w:type="spellStart"/>
    <w:r w:rsidRPr="00222B6E">
      <w:rPr>
        <w:i/>
        <w:sz w:val="20"/>
      </w:rPr>
      <w:t>УТПи</w:t>
    </w:r>
    <w:r>
      <w:rPr>
        <w:i/>
        <w:sz w:val="20"/>
      </w:rPr>
      <w:t>Р</w:t>
    </w:r>
    <w:proofErr w:type="spellEnd"/>
    <w:r w:rsidRPr="00222B6E">
      <w:rPr>
        <w:i/>
        <w:sz w:val="20"/>
      </w:rPr>
      <w:t xml:space="preserve">-В от </w:t>
    </w:r>
    <w:r w:rsidR="004C7665">
      <w:rPr>
        <w:i/>
        <w:sz w:val="20"/>
      </w:rPr>
      <w:t>1</w:t>
    </w:r>
    <w:r w:rsidRPr="00222B6E">
      <w:rPr>
        <w:i/>
        <w:sz w:val="20"/>
      </w:rPr>
      <w:t>2.1</w:t>
    </w:r>
    <w:r w:rsidR="004C7665">
      <w:rPr>
        <w:i/>
        <w:sz w:val="20"/>
      </w:rPr>
      <w:t>1</w:t>
    </w:r>
    <w:r w:rsidRPr="00222B6E">
      <w:rPr>
        <w:i/>
        <w:sz w:val="20"/>
      </w:rPr>
      <w:t>.2013г.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8935-5C50-4BCF-B962-6EF8299B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2013-11-12T05:30:00Z</cp:lastPrinted>
  <dcterms:created xsi:type="dcterms:W3CDTF">2013-04-16T07:56:00Z</dcterms:created>
  <dcterms:modified xsi:type="dcterms:W3CDTF">2013-11-12T05:30:00Z</dcterms:modified>
</cp:coreProperties>
</file>