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50F" w:rsidRPr="00874D0B" w:rsidRDefault="00B84FD6" w:rsidP="00C5250F">
      <w:pPr>
        <w:pStyle w:val="a5"/>
        <w:keepNext w:val="0"/>
        <w:keepLines w:val="0"/>
        <w:suppressAutoHyphens w:val="0"/>
        <w:spacing w:before="0" w:after="0"/>
        <w:rPr>
          <w:sz w:val="26"/>
          <w:szCs w:val="26"/>
        </w:rPr>
      </w:pPr>
      <w:r>
        <w:rPr>
          <w:sz w:val="26"/>
          <w:szCs w:val="26"/>
        </w:rPr>
        <w:t xml:space="preserve">                         </w:t>
      </w:r>
      <w:r w:rsidR="00C5250F" w:rsidRPr="006A2301">
        <w:rPr>
          <w:sz w:val="26"/>
          <w:szCs w:val="26"/>
        </w:rPr>
        <w:t>РАМОЧНОЕ СОГЛАШЕНИЕ № ______________</w:t>
      </w:r>
    </w:p>
    <w:p w:rsidR="00C5250F" w:rsidRPr="00024DCD" w:rsidRDefault="00C5250F" w:rsidP="00C5250F">
      <w:pPr>
        <w:pStyle w:val="a5"/>
        <w:keepNext w:val="0"/>
        <w:keepLines w:val="0"/>
        <w:suppressAutoHyphens w:val="0"/>
        <w:spacing w:before="0" w:after="0"/>
        <w:rPr>
          <w:sz w:val="26"/>
          <w:szCs w:val="26"/>
        </w:rPr>
      </w:pPr>
      <w:r>
        <w:rPr>
          <w:sz w:val="26"/>
          <w:szCs w:val="26"/>
        </w:rPr>
        <w:t>(без фиксации цены)</w:t>
      </w:r>
    </w:p>
    <w:p w:rsidR="00C5250F" w:rsidRPr="006A2301" w:rsidRDefault="00C5250F" w:rsidP="00C5250F">
      <w:pPr>
        <w:pStyle w:val="a5"/>
        <w:keepNext w:val="0"/>
        <w:keepLines w:val="0"/>
        <w:suppressAutoHyphens w:val="0"/>
        <w:spacing w:before="0" w:after="0"/>
        <w:jc w:val="both"/>
        <w:rPr>
          <w:sz w:val="26"/>
          <w:szCs w:val="26"/>
        </w:rPr>
      </w:pPr>
    </w:p>
    <w:p w:rsidR="00C5250F" w:rsidRDefault="00C5250F" w:rsidP="00C5250F">
      <w:pPr>
        <w:pStyle w:val="a7"/>
        <w:keepLines w:val="0"/>
        <w:suppressAutoHyphens w:val="0"/>
        <w:spacing w:before="0" w:after="0"/>
        <w:rPr>
          <w:sz w:val="26"/>
          <w:szCs w:val="26"/>
        </w:rPr>
      </w:pPr>
      <w:r>
        <w:rPr>
          <w:sz w:val="26"/>
          <w:szCs w:val="26"/>
        </w:rPr>
        <w:t xml:space="preserve">г. </w:t>
      </w:r>
      <w:r w:rsidR="00B84FD6">
        <w:rPr>
          <w:sz w:val="26"/>
          <w:szCs w:val="26"/>
        </w:rPr>
        <w:t>Благовещенск</w:t>
      </w:r>
      <w:r>
        <w:rPr>
          <w:sz w:val="26"/>
          <w:szCs w:val="26"/>
        </w:rPr>
        <w:tab/>
        <w:t xml:space="preserve">       «___» _________________ 20__ г.</w:t>
      </w:r>
    </w:p>
    <w:p w:rsidR="00C5250F" w:rsidRDefault="00C5250F" w:rsidP="00C5250F">
      <w:pPr>
        <w:pStyle w:val="a3"/>
        <w:rPr>
          <w:sz w:val="26"/>
          <w:szCs w:val="26"/>
        </w:rPr>
      </w:pPr>
    </w:p>
    <w:p w:rsidR="00C5250F" w:rsidRPr="006A2301" w:rsidRDefault="00B84FD6" w:rsidP="00C5250F">
      <w:pPr>
        <w:pStyle w:val="a6"/>
        <w:rPr>
          <w:sz w:val="26"/>
          <w:szCs w:val="26"/>
        </w:rPr>
      </w:pPr>
      <w:r>
        <w:rPr>
          <w:bCs/>
          <w:sz w:val="26"/>
          <w:szCs w:val="26"/>
        </w:rPr>
        <w:t>Открытое акционерное о</w:t>
      </w:r>
      <w:r w:rsidR="00C5250F">
        <w:rPr>
          <w:bCs/>
          <w:sz w:val="26"/>
          <w:szCs w:val="26"/>
        </w:rPr>
        <w:t>бщество</w:t>
      </w:r>
      <w:r>
        <w:rPr>
          <w:bCs/>
          <w:sz w:val="26"/>
          <w:szCs w:val="26"/>
        </w:rPr>
        <w:t xml:space="preserve"> «Дальневосточная распределительная сетевая ко</w:t>
      </w:r>
      <w:r>
        <w:rPr>
          <w:bCs/>
          <w:sz w:val="26"/>
          <w:szCs w:val="26"/>
        </w:rPr>
        <w:t>м</w:t>
      </w:r>
      <w:r>
        <w:rPr>
          <w:bCs/>
          <w:sz w:val="26"/>
          <w:szCs w:val="26"/>
        </w:rPr>
        <w:t>пания» (ОАО «ДРСК»</w:t>
      </w:r>
      <w:r w:rsidR="00C5250F">
        <w:rPr>
          <w:bCs/>
          <w:sz w:val="26"/>
          <w:szCs w:val="26"/>
        </w:rPr>
        <w:t>)</w:t>
      </w:r>
      <w:r w:rsidR="00C5250F">
        <w:rPr>
          <w:sz w:val="26"/>
          <w:szCs w:val="26"/>
        </w:rPr>
        <w:t>, в лице</w:t>
      </w:r>
      <w:r w:rsidR="00C5250F">
        <w:rPr>
          <w:b/>
          <w:bCs/>
          <w:sz w:val="26"/>
          <w:szCs w:val="26"/>
        </w:rPr>
        <w:t xml:space="preserve"> _____________</w:t>
      </w:r>
      <w:r w:rsidR="00C5250F">
        <w:rPr>
          <w:sz w:val="26"/>
          <w:szCs w:val="26"/>
        </w:rPr>
        <w:t>, действующего</w:t>
      </w:r>
      <w:r>
        <w:rPr>
          <w:sz w:val="26"/>
          <w:szCs w:val="26"/>
        </w:rPr>
        <w:t xml:space="preserve"> </w:t>
      </w:r>
      <w:r w:rsidR="00C5250F">
        <w:rPr>
          <w:sz w:val="26"/>
          <w:szCs w:val="26"/>
        </w:rPr>
        <w:t>на основании __________, именуемое в дальнейшем «</w:t>
      </w:r>
      <w:r>
        <w:rPr>
          <w:sz w:val="26"/>
          <w:szCs w:val="26"/>
        </w:rPr>
        <w:t>Заказчик</w:t>
      </w:r>
      <w:r w:rsidR="00C5250F">
        <w:rPr>
          <w:sz w:val="26"/>
          <w:szCs w:val="26"/>
        </w:rPr>
        <w:t>»,</w:t>
      </w:r>
      <w:r w:rsidR="00C5250F" w:rsidRPr="006A2301">
        <w:rPr>
          <w:sz w:val="26"/>
          <w:szCs w:val="26"/>
        </w:rPr>
        <w:t xml:space="preserve"> с одной стороны, и </w:t>
      </w:r>
      <w:r>
        <w:rPr>
          <w:sz w:val="26"/>
          <w:szCs w:val="26"/>
        </w:rPr>
        <w:t>________________</w:t>
      </w:r>
    </w:p>
    <w:p w:rsidR="00C5250F" w:rsidRPr="00024DCD" w:rsidRDefault="00C5250F" w:rsidP="00B84FD6">
      <w:pPr>
        <w:pStyle w:val="a6"/>
        <w:ind w:firstLine="0"/>
        <w:rPr>
          <w:sz w:val="26"/>
          <w:szCs w:val="26"/>
        </w:rPr>
      </w:pPr>
      <w:r w:rsidRPr="006A2301">
        <w:rPr>
          <w:sz w:val="26"/>
          <w:szCs w:val="26"/>
        </w:rPr>
        <w:t>____________, в лице ______________</w:t>
      </w:r>
      <w:r w:rsidR="00B84FD6">
        <w:rPr>
          <w:sz w:val="26"/>
          <w:szCs w:val="26"/>
        </w:rPr>
        <w:t>____________________</w:t>
      </w:r>
      <w:r w:rsidRPr="006A2301">
        <w:rPr>
          <w:sz w:val="26"/>
          <w:szCs w:val="26"/>
        </w:rPr>
        <w:t>, действующе</w:t>
      </w:r>
      <w:r>
        <w:rPr>
          <w:sz w:val="26"/>
          <w:szCs w:val="26"/>
        </w:rPr>
        <w:t>е</w:t>
      </w:r>
      <w:r w:rsidR="00B84FD6">
        <w:rPr>
          <w:sz w:val="26"/>
          <w:szCs w:val="26"/>
        </w:rPr>
        <w:t xml:space="preserve"> </w:t>
      </w:r>
      <w:r w:rsidRPr="006A2301">
        <w:rPr>
          <w:sz w:val="26"/>
          <w:szCs w:val="26"/>
        </w:rPr>
        <w:t xml:space="preserve"> на основ</w:t>
      </w:r>
      <w:r w:rsidRPr="006A2301">
        <w:rPr>
          <w:sz w:val="26"/>
          <w:szCs w:val="26"/>
        </w:rPr>
        <w:t>а</w:t>
      </w:r>
      <w:r w:rsidRPr="006A2301">
        <w:rPr>
          <w:sz w:val="26"/>
          <w:szCs w:val="26"/>
        </w:rPr>
        <w:t>нии __________</w:t>
      </w:r>
      <w:r w:rsidR="00B84FD6">
        <w:rPr>
          <w:sz w:val="26"/>
          <w:szCs w:val="26"/>
        </w:rPr>
        <w:t>____</w:t>
      </w:r>
      <w:r w:rsidRPr="006A2301">
        <w:rPr>
          <w:sz w:val="26"/>
          <w:szCs w:val="26"/>
        </w:rPr>
        <w:t xml:space="preserve">, </w:t>
      </w:r>
      <w:r w:rsidR="00B84FD6">
        <w:rPr>
          <w:sz w:val="26"/>
          <w:szCs w:val="26"/>
        </w:rPr>
        <w:t xml:space="preserve"> </w:t>
      </w:r>
      <w:r w:rsidRPr="006A2301">
        <w:rPr>
          <w:sz w:val="26"/>
          <w:szCs w:val="26"/>
        </w:rPr>
        <w:t>именуемое в дальнейшем «Поставщик», с другой стороны, при совместном упоминании именуемые «Стороны»,</w:t>
      </w:r>
      <w:r w:rsidR="00B84FD6">
        <w:rPr>
          <w:sz w:val="26"/>
          <w:szCs w:val="26"/>
        </w:rPr>
        <w:t xml:space="preserve"> </w:t>
      </w:r>
      <w:r w:rsidRPr="006A2301">
        <w:rPr>
          <w:sz w:val="26"/>
          <w:szCs w:val="26"/>
        </w:rPr>
        <w:t xml:space="preserve">по результатам проведенного </w:t>
      </w:r>
      <w:r w:rsidR="00B779B1">
        <w:rPr>
          <w:sz w:val="26"/>
          <w:szCs w:val="26"/>
        </w:rPr>
        <w:t>Заказч</w:t>
      </w:r>
      <w:r w:rsidR="00B779B1">
        <w:rPr>
          <w:sz w:val="26"/>
          <w:szCs w:val="26"/>
        </w:rPr>
        <w:t>и</w:t>
      </w:r>
      <w:r w:rsidR="00B779B1">
        <w:rPr>
          <w:sz w:val="26"/>
          <w:szCs w:val="26"/>
        </w:rPr>
        <w:t>ком</w:t>
      </w:r>
      <w:r w:rsidRPr="00024DCD">
        <w:rPr>
          <w:sz w:val="26"/>
          <w:szCs w:val="26"/>
        </w:rPr>
        <w:t xml:space="preserve"> открытого </w:t>
      </w:r>
      <w:r>
        <w:rPr>
          <w:sz w:val="26"/>
          <w:szCs w:val="26"/>
        </w:rPr>
        <w:t xml:space="preserve">рамочного </w:t>
      </w:r>
      <w:r w:rsidRPr="00024DCD">
        <w:rPr>
          <w:sz w:val="26"/>
          <w:szCs w:val="26"/>
        </w:rPr>
        <w:t>конкурса:</w:t>
      </w:r>
    </w:p>
    <w:p w:rsidR="00C5250F" w:rsidRPr="006A2301" w:rsidRDefault="00C5250F" w:rsidP="00C5250F">
      <w:pPr>
        <w:pStyle w:val="a6"/>
        <w:rPr>
          <w:sz w:val="26"/>
          <w:szCs w:val="26"/>
        </w:rPr>
      </w:pPr>
      <w:r w:rsidRPr="00024DCD">
        <w:rPr>
          <w:sz w:val="26"/>
          <w:szCs w:val="26"/>
        </w:rPr>
        <w:t>Дата официальной публикации извещения ____</w:t>
      </w:r>
      <w:r w:rsidRPr="006A2301">
        <w:rPr>
          <w:sz w:val="26"/>
          <w:szCs w:val="26"/>
        </w:rPr>
        <w:t>_;</w:t>
      </w:r>
    </w:p>
    <w:p w:rsidR="00C5250F" w:rsidRPr="006A2301" w:rsidRDefault="00C5250F" w:rsidP="00C5250F">
      <w:pPr>
        <w:pStyle w:val="a6"/>
        <w:rPr>
          <w:sz w:val="26"/>
          <w:szCs w:val="26"/>
        </w:rPr>
      </w:pPr>
      <w:r w:rsidRPr="006A2301">
        <w:rPr>
          <w:sz w:val="26"/>
          <w:szCs w:val="26"/>
        </w:rPr>
        <w:t>Регистрационный номер _________________________________;</w:t>
      </w:r>
    </w:p>
    <w:p w:rsidR="00C5250F" w:rsidRPr="006A2301" w:rsidRDefault="00C5250F" w:rsidP="00C5250F">
      <w:pPr>
        <w:pStyle w:val="a6"/>
        <w:rPr>
          <w:sz w:val="26"/>
          <w:szCs w:val="26"/>
        </w:rPr>
      </w:pPr>
      <w:r w:rsidRPr="006A2301">
        <w:rPr>
          <w:sz w:val="26"/>
          <w:szCs w:val="26"/>
        </w:rPr>
        <w:t>Предмет _______________________________________________;</w:t>
      </w:r>
    </w:p>
    <w:p w:rsidR="00C5250F" w:rsidRPr="006A2301" w:rsidRDefault="00C5250F" w:rsidP="00C5250F">
      <w:pPr>
        <w:pStyle w:val="a6"/>
        <w:rPr>
          <w:sz w:val="26"/>
          <w:szCs w:val="26"/>
        </w:rPr>
      </w:pPr>
      <w:r w:rsidRPr="006A2301">
        <w:rPr>
          <w:sz w:val="26"/>
          <w:szCs w:val="26"/>
        </w:rPr>
        <w:t>заключили настоящее рамочное соглашение (далее по тексту – Соглашение) о ниж</w:t>
      </w:r>
      <w:r w:rsidRPr="006A2301">
        <w:rPr>
          <w:sz w:val="26"/>
          <w:szCs w:val="26"/>
        </w:rPr>
        <w:t>е</w:t>
      </w:r>
      <w:r w:rsidRPr="006A2301">
        <w:rPr>
          <w:sz w:val="26"/>
          <w:szCs w:val="26"/>
        </w:rPr>
        <w:t>следующем:</w:t>
      </w:r>
    </w:p>
    <w:p w:rsidR="00C5250F" w:rsidRDefault="00C5250F" w:rsidP="00C5250F">
      <w:pPr>
        <w:pStyle w:val="a6"/>
        <w:ind w:left="454" w:firstLine="0"/>
        <w:rPr>
          <w:sz w:val="26"/>
          <w:szCs w:val="26"/>
        </w:rPr>
      </w:pPr>
    </w:p>
    <w:p w:rsidR="00C5250F" w:rsidRPr="006A2301" w:rsidRDefault="00C5250F" w:rsidP="00C5250F">
      <w:pPr>
        <w:ind w:firstLine="709"/>
        <w:rPr>
          <w:b/>
          <w:sz w:val="26"/>
          <w:szCs w:val="26"/>
        </w:rPr>
      </w:pPr>
      <w:r w:rsidRPr="006A2301">
        <w:rPr>
          <w:b/>
          <w:sz w:val="26"/>
          <w:szCs w:val="26"/>
        </w:rPr>
        <w:t>Статья 1.</w:t>
      </w:r>
    </w:p>
    <w:p w:rsidR="00C5250F" w:rsidRPr="006A2301" w:rsidRDefault="00C5250F" w:rsidP="00C5250F">
      <w:pPr>
        <w:ind w:firstLine="709"/>
        <w:rPr>
          <w:b/>
          <w:sz w:val="26"/>
          <w:szCs w:val="26"/>
        </w:rPr>
      </w:pPr>
      <w:r w:rsidRPr="006A2301">
        <w:rPr>
          <w:b/>
          <w:sz w:val="26"/>
          <w:szCs w:val="26"/>
        </w:rPr>
        <w:t>ТЕРМИНЫ И ОПРЕДЕЛЕНИЯ.</w:t>
      </w:r>
    </w:p>
    <w:p w:rsidR="00C5250F" w:rsidRPr="006A2301" w:rsidRDefault="00C5250F" w:rsidP="00C5250F">
      <w:pPr>
        <w:ind w:firstLine="709"/>
        <w:rPr>
          <w:sz w:val="26"/>
          <w:szCs w:val="26"/>
        </w:rPr>
      </w:pPr>
    </w:p>
    <w:p w:rsidR="00C5250F" w:rsidRPr="006A2301" w:rsidRDefault="00C5250F" w:rsidP="00C5250F">
      <w:pPr>
        <w:numPr>
          <w:ilvl w:val="1"/>
          <w:numId w:val="1"/>
        </w:numPr>
        <w:tabs>
          <w:tab w:val="clear" w:pos="1440"/>
          <w:tab w:val="num" w:pos="0"/>
          <w:tab w:val="left" w:pos="1260"/>
        </w:tabs>
        <w:ind w:left="0" w:firstLine="720"/>
        <w:rPr>
          <w:sz w:val="26"/>
          <w:szCs w:val="26"/>
        </w:rPr>
      </w:pPr>
      <w:r w:rsidRPr="006A2301">
        <w:rPr>
          <w:sz w:val="26"/>
          <w:szCs w:val="26"/>
        </w:rPr>
        <w:t>Все термины и терминологические словосочетания, употребляемые в тексте настоящего Соглашения, имеют такое значение, которое придано им по тексту п.1.1 настоящего Соглашения и изложено ниже.</w:t>
      </w:r>
      <w:bookmarkStart w:id="0" w:name="_Ref93147758"/>
    </w:p>
    <w:bookmarkEnd w:id="0"/>
    <w:p w:rsidR="00C5250F" w:rsidRPr="006A2301" w:rsidRDefault="00C5250F" w:rsidP="00C5250F">
      <w:pPr>
        <w:ind w:firstLine="720"/>
        <w:rPr>
          <w:sz w:val="26"/>
          <w:szCs w:val="26"/>
        </w:rPr>
      </w:pPr>
      <w:r w:rsidRPr="006A2301">
        <w:rPr>
          <w:b/>
          <w:sz w:val="26"/>
          <w:szCs w:val="26"/>
        </w:rPr>
        <w:t xml:space="preserve">Заказчик» - </w:t>
      </w:r>
      <w:r w:rsidRPr="006A2301">
        <w:rPr>
          <w:sz w:val="26"/>
          <w:szCs w:val="26"/>
        </w:rPr>
        <w:t>юридическое лицо, в интересах и за счет средств которого осущест</w:t>
      </w:r>
      <w:r w:rsidRPr="006A2301">
        <w:rPr>
          <w:sz w:val="26"/>
          <w:szCs w:val="26"/>
        </w:rPr>
        <w:t>в</w:t>
      </w:r>
      <w:r w:rsidRPr="006A2301">
        <w:rPr>
          <w:sz w:val="26"/>
          <w:szCs w:val="26"/>
        </w:rPr>
        <w:t>ляются закупки.</w:t>
      </w:r>
    </w:p>
    <w:p w:rsidR="00C5250F" w:rsidRPr="006A2301" w:rsidRDefault="00C5250F" w:rsidP="00C5250F">
      <w:pPr>
        <w:ind w:firstLine="720"/>
        <w:rPr>
          <w:sz w:val="26"/>
          <w:szCs w:val="26"/>
        </w:rPr>
      </w:pPr>
      <w:r w:rsidRPr="006A2301">
        <w:rPr>
          <w:b/>
          <w:sz w:val="26"/>
          <w:szCs w:val="26"/>
        </w:rPr>
        <w:t xml:space="preserve">«Поставщик» - </w:t>
      </w:r>
      <w:r w:rsidRPr="006A2301">
        <w:rPr>
          <w:sz w:val="26"/>
          <w:szCs w:val="26"/>
        </w:rPr>
        <w:t>любое юридическое или физическое лицо, а также объединение этих лиц, способное на законных основаниях поставить требуемую продукцию (товары, работы, услуги).</w:t>
      </w:r>
    </w:p>
    <w:p w:rsidR="00C5250F" w:rsidRPr="006A2301" w:rsidRDefault="00C5250F" w:rsidP="00C5250F">
      <w:pPr>
        <w:ind w:firstLine="720"/>
        <w:rPr>
          <w:sz w:val="26"/>
          <w:szCs w:val="26"/>
        </w:rPr>
      </w:pPr>
      <w:r w:rsidRPr="006A2301">
        <w:rPr>
          <w:b/>
          <w:sz w:val="26"/>
          <w:szCs w:val="26"/>
        </w:rPr>
        <w:t xml:space="preserve">«Закупочная документация» - </w:t>
      </w:r>
      <w:r w:rsidRPr="006A2301">
        <w:rPr>
          <w:sz w:val="26"/>
          <w:szCs w:val="26"/>
        </w:rPr>
        <w:t>комплект документов, содержащий всю необход</w:t>
      </w:r>
      <w:r w:rsidRPr="006A2301">
        <w:rPr>
          <w:sz w:val="26"/>
          <w:szCs w:val="26"/>
        </w:rPr>
        <w:t>и</w:t>
      </w:r>
      <w:r w:rsidRPr="006A2301">
        <w:rPr>
          <w:sz w:val="26"/>
          <w:szCs w:val="26"/>
        </w:rPr>
        <w:t>мую и достаточную информацию о предмете закупки, условиях ее проведения и рассма</w:t>
      </w:r>
      <w:r w:rsidRPr="006A2301">
        <w:rPr>
          <w:sz w:val="26"/>
          <w:szCs w:val="26"/>
        </w:rPr>
        <w:t>т</w:t>
      </w:r>
      <w:r w:rsidRPr="006A2301">
        <w:rPr>
          <w:sz w:val="26"/>
          <w:szCs w:val="26"/>
        </w:rPr>
        <w:t>риваемый, как неотъемлемое приложение к документу, объявляющему о начале процедур.</w:t>
      </w:r>
    </w:p>
    <w:p w:rsidR="00C5250F" w:rsidRPr="00303872" w:rsidRDefault="00C5250F" w:rsidP="00C5250F">
      <w:pPr>
        <w:jc w:val="center"/>
        <w:rPr>
          <w:sz w:val="26"/>
          <w:szCs w:val="26"/>
        </w:rPr>
      </w:pPr>
    </w:p>
    <w:p w:rsidR="00C5250F" w:rsidRPr="006A2301" w:rsidRDefault="00C5250F" w:rsidP="00C5250F">
      <w:pPr>
        <w:pStyle w:val="a6"/>
        <w:ind w:firstLine="720"/>
        <w:rPr>
          <w:b/>
          <w:sz w:val="26"/>
          <w:szCs w:val="26"/>
        </w:rPr>
      </w:pPr>
      <w:r w:rsidRPr="006A2301">
        <w:rPr>
          <w:b/>
          <w:sz w:val="26"/>
          <w:szCs w:val="26"/>
        </w:rPr>
        <w:t>Статья 2.</w:t>
      </w:r>
    </w:p>
    <w:p w:rsidR="00C5250F" w:rsidRPr="006A2301" w:rsidRDefault="00C5250F" w:rsidP="00C5250F">
      <w:pPr>
        <w:pStyle w:val="a6"/>
        <w:ind w:firstLine="720"/>
        <w:rPr>
          <w:b/>
          <w:sz w:val="26"/>
          <w:szCs w:val="26"/>
        </w:rPr>
      </w:pPr>
      <w:r w:rsidRPr="006A2301">
        <w:rPr>
          <w:b/>
          <w:sz w:val="26"/>
          <w:szCs w:val="26"/>
        </w:rPr>
        <w:t>ПРЕДМЕТ СОГЛАШЕНИЯ</w:t>
      </w:r>
    </w:p>
    <w:p w:rsidR="00C5250F" w:rsidRDefault="00C5250F" w:rsidP="00C5250F">
      <w:pPr>
        <w:pStyle w:val="a6"/>
        <w:ind w:firstLine="720"/>
        <w:rPr>
          <w:sz w:val="26"/>
          <w:szCs w:val="26"/>
        </w:rPr>
      </w:pP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>2.1. Стороны выражают намерение в период с «</w:t>
      </w:r>
      <w:r w:rsidR="00B84FD6">
        <w:rPr>
          <w:sz w:val="26"/>
          <w:szCs w:val="26"/>
        </w:rPr>
        <w:t>1</w:t>
      </w:r>
      <w:r w:rsidRPr="006A2301">
        <w:rPr>
          <w:sz w:val="26"/>
          <w:szCs w:val="26"/>
        </w:rPr>
        <w:t xml:space="preserve">» </w:t>
      </w:r>
      <w:r w:rsidR="00666DA9">
        <w:rPr>
          <w:sz w:val="26"/>
          <w:szCs w:val="26"/>
        </w:rPr>
        <w:t>июн</w:t>
      </w:r>
      <w:r w:rsidR="002A1C72">
        <w:rPr>
          <w:sz w:val="26"/>
          <w:szCs w:val="26"/>
        </w:rPr>
        <w:t>я</w:t>
      </w:r>
      <w:r w:rsidRPr="006A2301">
        <w:rPr>
          <w:sz w:val="26"/>
          <w:szCs w:val="26"/>
        </w:rPr>
        <w:t xml:space="preserve"> 20</w:t>
      </w:r>
      <w:r w:rsidR="00B84FD6">
        <w:rPr>
          <w:sz w:val="26"/>
          <w:szCs w:val="26"/>
        </w:rPr>
        <w:t>13</w:t>
      </w:r>
      <w:r w:rsidR="00570513">
        <w:rPr>
          <w:sz w:val="26"/>
          <w:szCs w:val="26"/>
        </w:rPr>
        <w:t xml:space="preserve"> </w:t>
      </w:r>
      <w:r w:rsidRPr="006A2301">
        <w:rPr>
          <w:sz w:val="26"/>
          <w:szCs w:val="26"/>
        </w:rPr>
        <w:t>г. по «</w:t>
      </w:r>
      <w:r w:rsidR="00B84FD6">
        <w:rPr>
          <w:sz w:val="26"/>
          <w:szCs w:val="26"/>
        </w:rPr>
        <w:t>31</w:t>
      </w:r>
      <w:r w:rsidRPr="006A2301">
        <w:rPr>
          <w:sz w:val="26"/>
          <w:szCs w:val="26"/>
        </w:rPr>
        <w:t xml:space="preserve">» </w:t>
      </w:r>
      <w:r w:rsidR="00B84FD6">
        <w:rPr>
          <w:sz w:val="26"/>
          <w:szCs w:val="26"/>
        </w:rPr>
        <w:t xml:space="preserve">декабря </w:t>
      </w:r>
      <w:r w:rsidRPr="006A2301">
        <w:rPr>
          <w:sz w:val="26"/>
          <w:szCs w:val="26"/>
        </w:rPr>
        <w:t>20</w:t>
      </w:r>
      <w:r w:rsidR="00B84FD6">
        <w:rPr>
          <w:sz w:val="26"/>
          <w:szCs w:val="26"/>
        </w:rPr>
        <w:t xml:space="preserve">13 </w:t>
      </w:r>
      <w:r w:rsidRPr="006A2301">
        <w:rPr>
          <w:sz w:val="26"/>
          <w:szCs w:val="26"/>
        </w:rPr>
        <w:t>г. подготовить и совершить ряд юридически значимых действий и сделок, напра</w:t>
      </w:r>
      <w:r w:rsidRPr="006A2301">
        <w:rPr>
          <w:sz w:val="26"/>
          <w:szCs w:val="26"/>
        </w:rPr>
        <w:t>в</w:t>
      </w:r>
      <w:r w:rsidRPr="006A2301">
        <w:rPr>
          <w:sz w:val="26"/>
          <w:szCs w:val="26"/>
        </w:rPr>
        <w:t xml:space="preserve">ленных на удовлетворение потребностей Заказчика в </w:t>
      </w:r>
      <w:r w:rsidR="006142BB">
        <w:rPr>
          <w:sz w:val="26"/>
          <w:szCs w:val="26"/>
        </w:rPr>
        <w:t>ТМГ</w:t>
      </w:r>
      <w:r w:rsidR="002A1C72">
        <w:rPr>
          <w:sz w:val="26"/>
          <w:szCs w:val="26"/>
        </w:rPr>
        <w:t>.</w:t>
      </w: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 xml:space="preserve">2.2. </w:t>
      </w:r>
      <w:r w:rsidR="00B779B1">
        <w:rPr>
          <w:sz w:val="26"/>
          <w:szCs w:val="26"/>
        </w:rPr>
        <w:t>Заказчик</w:t>
      </w:r>
      <w:r w:rsidRPr="006A2301">
        <w:rPr>
          <w:sz w:val="26"/>
          <w:szCs w:val="26"/>
        </w:rPr>
        <w:t xml:space="preserve"> обязуется в течение периода, установленного в п.2.1 настоящего С</w:t>
      </w:r>
      <w:r w:rsidRPr="006A2301">
        <w:rPr>
          <w:sz w:val="26"/>
          <w:szCs w:val="26"/>
        </w:rPr>
        <w:t>о</w:t>
      </w:r>
      <w:r w:rsidRPr="006A2301">
        <w:rPr>
          <w:sz w:val="26"/>
          <w:szCs w:val="26"/>
        </w:rPr>
        <w:t xml:space="preserve">глашения, приглашать Поставщика </w:t>
      </w:r>
      <w:r w:rsidR="00570513">
        <w:rPr>
          <w:sz w:val="26"/>
          <w:szCs w:val="26"/>
        </w:rPr>
        <w:t>оборудования</w:t>
      </w:r>
      <w:r w:rsidRPr="006A2301">
        <w:rPr>
          <w:sz w:val="26"/>
          <w:szCs w:val="26"/>
        </w:rPr>
        <w:t xml:space="preserve">, наряду с третьими лицами, к участию в закупках </w:t>
      </w:r>
      <w:r w:rsidR="00570513">
        <w:rPr>
          <w:sz w:val="26"/>
          <w:szCs w:val="26"/>
        </w:rPr>
        <w:t>оборудования</w:t>
      </w:r>
      <w:r w:rsidRPr="006A2301">
        <w:rPr>
          <w:sz w:val="26"/>
          <w:szCs w:val="26"/>
        </w:rPr>
        <w:t>, проводимых конкурентным способом - закрытый запрос цен.</w:t>
      </w: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 xml:space="preserve">2.3. Поставщик </w:t>
      </w:r>
      <w:r w:rsidR="00570513">
        <w:rPr>
          <w:sz w:val="26"/>
          <w:szCs w:val="26"/>
        </w:rPr>
        <w:t>оборудования</w:t>
      </w:r>
      <w:r w:rsidRPr="006A2301">
        <w:rPr>
          <w:sz w:val="26"/>
          <w:szCs w:val="26"/>
        </w:rPr>
        <w:t xml:space="preserve"> обязуется в течение периода, установленного в п.2.1 настоящего Соглашения, представлять в адрес </w:t>
      </w:r>
      <w:r w:rsidR="00B779B1">
        <w:rPr>
          <w:sz w:val="26"/>
          <w:szCs w:val="26"/>
        </w:rPr>
        <w:t>Заказчика</w:t>
      </w:r>
      <w:r w:rsidRPr="006A2301">
        <w:rPr>
          <w:sz w:val="26"/>
          <w:szCs w:val="26"/>
        </w:rPr>
        <w:t xml:space="preserve"> заявки на участие в закрытом запросе цен.</w:t>
      </w: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 xml:space="preserve">2.4. В случае не представления Поставщиком </w:t>
      </w:r>
      <w:r w:rsidR="00570513">
        <w:rPr>
          <w:sz w:val="26"/>
          <w:szCs w:val="26"/>
        </w:rPr>
        <w:t>оборудования</w:t>
      </w:r>
      <w:r w:rsidRPr="006A2301">
        <w:rPr>
          <w:sz w:val="26"/>
          <w:szCs w:val="26"/>
        </w:rPr>
        <w:t xml:space="preserve"> в адрес </w:t>
      </w:r>
      <w:r w:rsidR="00B779B1">
        <w:rPr>
          <w:sz w:val="26"/>
          <w:szCs w:val="26"/>
        </w:rPr>
        <w:t>Заказчика</w:t>
      </w:r>
      <w:r w:rsidRPr="006A2301">
        <w:rPr>
          <w:sz w:val="26"/>
          <w:szCs w:val="26"/>
        </w:rPr>
        <w:t xml:space="preserve"> з</w:t>
      </w:r>
      <w:r w:rsidRPr="006A2301">
        <w:rPr>
          <w:sz w:val="26"/>
          <w:szCs w:val="26"/>
        </w:rPr>
        <w:t>а</w:t>
      </w:r>
      <w:r w:rsidRPr="006A2301">
        <w:rPr>
          <w:sz w:val="26"/>
          <w:szCs w:val="26"/>
        </w:rPr>
        <w:t xml:space="preserve">явки на участие в закрытом запросе цен, </w:t>
      </w:r>
      <w:r w:rsidR="00B779B1">
        <w:rPr>
          <w:sz w:val="26"/>
          <w:szCs w:val="26"/>
        </w:rPr>
        <w:t>Заказчик</w:t>
      </w:r>
      <w:r w:rsidRPr="006A2301">
        <w:rPr>
          <w:sz w:val="26"/>
          <w:szCs w:val="26"/>
        </w:rPr>
        <w:t xml:space="preserve"> освобождается от своего обязательства, установленного п.2.2 настоящего Соглашения.</w:t>
      </w: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lastRenderedPageBreak/>
        <w:t xml:space="preserve">2.5. Поставщику </w:t>
      </w:r>
      <w:r w:rsidR="00570513">
        <w:rPr>
          <w:sz w:val="26"/>
          <w:szCs w:val="26"/>
        </w:rPr>
        <w:t>оборудования</w:t>
      </w:r>
      <w:r w:rsidRPr="006A2301">
        <w:rPr>
          <w:sz w:val="26"/>
          <w:szCs w:val="26"/>
        </w:rPr>
        <w:t xml:space="preserve"> известно, что закупки </w:t>
      </w:r>
      <w:r w:rsidR="00570513">
        <w:rPr>
          <w:sz w:val="26"/>
          <w:szCs w:val="26"/>
        </w:rPr>
        <w:t>оборудования</w:t>
      </w:r>
      <w:r w:rsidRPr="006A2301">
        <w:rPr>
          <w:sz w:val="26"/>
          <w:szCs w:val="26"/>
        </w:rPr>
        <w:t xml:space="preserve"> проводятся в порядке, установленном </w:t>
      </w:r>
      <w:r>
        <w:rPr>
          <w:sz w:val="26"/>
          <w:szCs w:val="26"/>
        </w:rPr>
        <w:t>П</w:t>
      </w:r>
      <w:r w:rsidRPr="006A2301">
        <w:rPr>
          <w:sz w:val="26"/>
          <w:szCs w:val="26"/>
        </w:rPr>
        <w:t>оложени</w:t>
      </w:r>
      <w:r>
        <w:rPr>
          <w:sz w:val="26"/>
          <w:szCs w:val="26"/>
        </w:rPr>
        <w:t>ем</w:t>
      </w:r>
      <w:r w:rsidRPr="006A2301">
        <w:rPr>
          <w:sz w:val="26"/>
          <w:szCs w:val="26"/>
        </w:rPr>
        <w:t xml:space="preserve"> о </w:t>
      </w:r>
      <w:r>
        <w:rPr>
          <w:sz w:val="26"/>
          <w:szCs w:val="26"/>
        </w:rPr>
        <w:t xml:space="preserve">закупке </w:t>
      </w:r>
      <w:r w:rsidR="002A1C72">
        <w:rPr>
          <w:sz w:val="26"/>
          <w:szCs w:val="26"/>
        </w:rPr>
        <w:t>оборудования</w:t>
      </w:r>
      <w:r w:rsidRPr="006A2301">
        <w:rPr>
          <w:sz w:val="26"/>
          <w:szCs w:val="26"/>
        </w:rPr>
        <w:t xml:space="preserve"> для нужд </w:t>
      </w:r>
      <w:r>
        <w:rPr>
          <w:sz w:val="26"/>
          <w:szCs w:val="26"/>
        </w:rPr>
        <w:t>Общества</w:t>
      </w:r>
      <w:r w:rsidRPr="006A2301">
        <w:rPr>
          <w:sz w:val="26"/>
          <w:szCs w:val="26"/>
        </w:rPr>
        <w:t xml:space="preserve"> и </w:t>
      </w:r>
      <w:r>
        <w:rPr>
          <w:sz w:val="26"/>
          <w:szCs w:val="26"/>
        </w:rPr>
        <w:t>иными документами – распорядительными документами Заказчика</w:t>
      </w:r>
      <w:r w:rsidRPr="006A2301">
        <w:rPr>
          <w:sz w:val="26"/>
          <w:szCs w:val="26"/>
        </w:rPr>
        <w:t>.</w:t>
      </w: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 xml:space="preserve">2.6. </w:t>
      </w:r>
      <w:proofErr w:type="gramStart"/>
      <w:r w:rsidRPr="006A2301">
        <w:rPr>
          <w:sz w:val="26"/>
          <w:szCs w:val="26"/>
        </w:rPr>
        <w:t>Стороны приходят к соглашению о том, что, если в р</w:t>
      </w:r>
      <w:r w:rsidR="0070599B">
        <w:rPr>
          <w:sz w:val="26"/>
          <w:szCs w:val="26"/>
        </w:rPr>
        <w:t>езультате закрытого з</w:t>
      </w:r>
      <w:r w:rsidR="0070599B">
        <w:rPr>
          <w:sz w:val="26"/>
          <w:szCs w:val="26"/>
        </w:rPr>
        <w:t>а</w:t>
      </w:r>
      <w:r w:rsidR="0070599B">
        <w:rPr>
          <w:sz w:val="26"/>
          <w:szCs w:val="26"/>
        </w:rPr>
        <w:t>проса цен</w:t>
      </w:r>
      <w:r w:rsidRPr="006A2301">
        <w:rPr>
          <w:sz w:val="26"/>
          <w:szCs w:val="26"/>
        </w:rPr>
        <w:t xml:space="preserve"> предложение Поставщика </w:t>
      </w:r>
      <w:r w:rsidR="00570513">
        <w:rPr>
          <w:sz w:val="26"/>
          <w:szCs w:val="26"/>
        </w:rPr>
        <w:t>оборудования</w:t>
      </w:r>
      <w:r w:rsidRPr="006A2301">
        <w:rPr>
          <w:sz w:val="26"/>
          <w:szCs w:val="26"/>
        </w:rPr>
        <w:t xml:space="preserve"> будет признано лучшим среди его участников, Заказчик обеспечит с Поставщиком </w:t>
      </w:r>
      <w:r w:rsidR="00570513">
        <w:rPr>
          <w:sz w:val="26"/>
          <w:szCs w:val="26"/>
        </w:rPr>
        <w:t>оборудования</w:t>
      </w:r>
      <w:r w:rsidRPr="006A2301">
        <w:rPr>
          <w:sz w:val="26"/>
          <w:szCs w:val="26"/>
        </w:rPr>
        <w:t xml:space="preserve"> заключение договора на поставку </w:t>
      </w:r>
      <w:r w:rsidR="00570513">
        <w:rPr>
          <w:sz w:val="26"/>
          <w:szCs w:val="26"/>
        </w:rPr>
        <w:t>оборудования,</w:t>
      </w:r>
      <w:r w:rsidRPr="006A2301">
        <w:rPr>
          <w:sz w:val="26"/>
          <w:szCs w:val="26"/>
        </w:rPr>
        <w:t xml:space="preserve"> при условии, что это предложение будет полностью удовлетв</w:t>
      </w:r>
      <w:r w:rsidRPr="006A2301">
        <w:rPr>
          <w:sz w:val="26"/>
          <w:szCs w:val="26"/>
        </w:rPr>
        <w:t>о</w:t>
      </w:r>
      <w:r w:rsidRPr="006A2301">
        <w:rPr>
          <w:sz w:val="26"/>
          <w:szCs w:val="26"/>
        </w:rPr>
        <w:t>рять потребностям Заказчика, определенным в закупочной документации, являющейся неотъемлемым приложение</w:t>
      </w:r>
      <w:r>
        <w:rPr>
          <w:sz w:val="26"/>
          <w:szCs w:val="26"/>
        </w:rPr>
        <w:t>м</w:t>
      </w:r>
      <w:r w:rsidRPr="006A2301">
        <w:rPr>
          <w:sz w:val="26"/>
          <w:szCs w:val="26"/>
        </w:rPr>
        <w:t xml:space="preserve"> </w:t>
      </w:r>
      <w:r>
        <w:rPr>
          <w:sz w:val="26"/>
          <w:szCs w:val="26"/>
        </w:rPr>
        <w:t>к документу, объявляющему о начале процедуры</w:t>
      </w:r>
      <w:r w:rsidRPr="006A2301">
        <w:rPr>
          <w:sz w:val="26"/>
          <w:szCs w:val="26"/>
        </w:rPr>
        <w:t>.</w:t>
      </w:r>
      <w:proofErr w:type="gramEnd"/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>2.7. Стороны согласны с тем, что заключаемый в результате закрытого запроса цен Договор будет содержать существенные и необходимые  условия, установленные в Пр</w:t>
      </w:r>
      <w:r w:rsidRPr="006A2301">
        <w:rPr>
          <w:sz w:val="26"/>
          <w:szCs w:val="26"/>
        </w:rPr>
        <w:t>и</w:t>
      </w:r>
      <w:r w:rsidRPr="006A2301">
        <w:rPr>
          <w:sz w:val="26"/>
          <w:szCs w:val="26"/>
        </w:rPr>
        <w:t xml:space="preserve">ложении № </w:t>
      </w:r>
      <w:r w:rsidR="00A3190D">
        <w:rPr>
          <w:sz w:val="26"/>
          <w:szCs w:val="26"/>
        </w:rPr>
        <w:t>2</w:t>
      </w:r>
      <w:r w:rsidRPr="006A2301">
        <w:rPr>
          <w:sz w:val="26"/>
          <w:szCs w:val="26"/>
        </w:rPr>
        <w:t xml:space="preserve"> к настоящему Соглашению.</w:t>
      </w:r>
    </w:p>
    <w:p w:rsidR="00C5250F" w:rsidRPr="006A2301" w:rsidRDefault="00C5250F" w:rsidP="00C5250F">
      <w:pPr>
        <w:pStyle w:val="a6"/>
        <w:rPr>
          <w:sz w:val="26"/>
          <w:szCs w:val="26"/>
        </w:rPr>
      </w:pPr>
    </w:p>
    <w:p w:rsidR="00C5250F" w:rsidRPr="006A2301" w:rsidRDefault="00C5250F" w:rsidP="00C5250F">
      <w:pPr>
        <w:pStyle w:val="a6"/>
        <w:rPr>
          <w:b/>
          <w:sz w:val="26"/>
          <w:szCs w:val="26"/>
        </w:rPr>
      </w:pPr>
      <w:r w:rsidRPr="006A2301">
        <w:rPr>
          <w:b/>
          <w:sz w:val="26"/>
          <w:szCs w:val="26"/>
        </w:rPr>
        <w:t>Статья 3.</w:t>
      </w:r>
    </w:p>
    <w:p w:rsidR="00C5250F" w:rsidRPr="006A2301" w:rsidRDefault="00C5250F" w:rsidP="00C5250F">
      <w:pPr>
        <w:pStyle w:val="a6"/>
        <w:ind w:left="454" w:firstLine="0"/>
        <w:rPr>
          <w:sz w:val="26"/>
          <w:szCs w:val="26"/>
        </w:rPr>
      </w:pPr>
      <w:r w:rsidRPr="006A2301">
        <w:rPr>
          <w:b/>
          <w:sz w:val="26"/>
          <w:szCs w:val="26"/>
        </w:rPr>
        <w:t>ПРОЧИЕ УСЛОВИЯ</w:t>
      </w:r>
      <w:r w:rsidRPr="006A2301">
        <w:rPr>
          <w:sz w:val="26"/>
          <w:szCs w:val="26"/>
        </w:rPr>
        <w:t>.</w:t>
      </w:r>
    </w:p>
    <w:p w:rsidR="00C5250F" w:rsidRPr="006A2301" w:rsidRDefault="00C5250F" w:rsidP="00C5250F">
      <w:pPr>
        <w:pStyle w:val="a6"/>
        <w:ind w:left="454" w:firstLine="0"/>
        <w:rPr>
          <w:sz w:val="26"/>
          <w:szCs w:val="26"/>
        </w:rPr>
      </w:pPr>
    </w:p>
    <w:p w:rsidR="00C5250F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 xml:space="preserve">3.1. </w:t>
      </w:r>
      <w:r w:rsidRPr="008A48C4">
        <w:rPr>
          <w:sz w:val="26"/>
          <w:szCs w:val="26"/>
        </w:rPr>
        <w:t xml:space="preserve">При заключении </w:t>
      </w:r>
      <w:r>
        <w:rPr>
          <w:sz w:val="26"/>
          <w:szCs w:val="26"/>
        </w:rPr>
        <w:t>Соглашения</w:t>
      </w:r>
      <w:r w:rsidRPr="008A48C4">
        <w:rPr>
          <w:sz w:val="26"/>
          <w:szCs w:val="26"/>
        </w:rPr>
        <w:t xml:space="preserve"> предоставить </w:t>
      </w:r>
      <w:r w:rsidR="00B779B1">
        <w:rPr>
          <w:sz w:val="26"/>
          <w:szCs w:val="26"/>
        </w:rPr>
        <w:t>Заказчик</w:t>
      </w:r>
      <w:r>
        <w:rPr>
          <w:sz w:val="26"/>
          <w:szCs w:val="26"/>
        </w:rPr>
        <w:t>у</w:t>
      </w:r>
      <w:r w:rsidRPr="008A48C4">
        <w:rPr>
          <w:sz w:val="26"/>
          <w:szCs w:val="26"/>
        </w:rPr>
        <w:t xml:space="preserve"> информацию (по форме, установленной </w:t>
      </w:r>
      <w:r w:rsidR="00B779B1">
        <w:rPr>
          <w:sz w:val="26"/>
          <w:szCs w:val="26"/>
        </w:rPr>
        <w:t>Заказчик</w:t>
      </w:r>
      <w:r>
        <w:rPr>
          <w:sz w:val="26"/>
          <w:szCs w:val="26"/>
        </w:rPr>
        <w:t>ом</w:t>
      </w:r>
      <w:r w:rsidRPr="008A48C4">
        <w:rPr>
          <w:sz w:val="26"/>
          <w:szCs w:val="26"/>
        </w:rPr>
        <w:t>) в отношении всей цепочки собственников (учредителей, участников, а также бенефициаров, в том числе конечных) с подтверждением соотве</w:t>
      </w:r>
      <w:r w:rsidRPr="008A48C4">
        <w:rPr>
          <w:sz w:val="26"/>
          <w:szCs w:val="26"/>
        </w:rPr>
        <w:t>т</w:t>
      </w:r>
      <w:r w:rsidRPr="008A48C4">
        <w:rPr>
          <w:sz w:val="26"/>
          <w:szCs w:val="26"/>
        </w:rPr>
        <w:t>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</w:t>
      </w:r>
      <w:r w:rsidRPr="008A48C4">
        <w:rPr>
          <w:sz w:val="26"/>
          <w:szCs w:val="26"/>
        </w:rPr>
        <w:t>о</w:t>
      </w:r>
      <w:r w:rsidRPr="008A48C4">
        <w:rPr>
          <w:sz w:val="26"/>
          <w:szCs w:val="26"/>
        </w:rPr>
        <w:t>ставщик</w:t>
      </w:r>
      <w:r>
        <w:rPr>
          <w:sz w:val="26"/>
          <w:szCs w:val="26"/>
        </w:rPr>
        <w:t xml:space="preserve"> </w:t>
      </w:r>
      <w:r w:rsidR="00544FD4">
        <w:rPr>
          <w:sz w:val="26"/>
          <w:szCs w:val="26"/>
        </w:rPr>
        <w:t>оборудования</w:t>
      </w:r>
      <w:r w:rsidRPr="008A48C4">
        <w:rPr>
          <w:sz w:val="26"/>
          <w:szCs w:val="26"/>
        </w:rPr>
        <w:t xml:space="preserve"> обязан предоставить соответствующую информацию (с прилож</w:t>
      </w:r>
      <w:r w:rsidRPr="008A48C4">
        <w:rPr>
          <w:sz w:val="26"/>
          <w:szCs w:val="26"/>
        </w:rPr>
        <w:t>е</w:t>
      </w:r>
      <w:r w:rsidRPr="008A48C4">
        <w:rPr>
          <w:sz w:val="26"/>
          <w:szCs w:val="26"/>
        </w:rPr>
        <w:t>нием подтверждающих документов) не позднее 5-ти (пяти) календарных дней после т</w:t>
      </w:r>
      <w:r w:rsidRPr="008A48C4">
        <w:rPr>
          <w:sz w:val="26"/>
          <w:szCs w:val="26"/>
        </w:rPr>
        <w:t>а</w:t>
      </w:r>
      <w:r w:rsidRPr="008A48C4">
        <w:rPr>
          <w:sz w:val="26"/>
          <w:szCs w:val="26"/>
        </w:rPr>
        <w:t>ких изменений</w:t>
      </w:r>
      <w:r>
        <w:rPr>
          <w:sz w:val="26"/>
          <w:szCs w:val="26"/>
        </w:rPr>
        <w:t>.</w:t>
      </w:r>
    </w:p>
    <w:p w:rsidR="00C5250F" w:rsidRPr="008A48C4" w:rsidRDefault="00C5250F" w:rsidP="00544FD4">
      <w:pPr>
        <w:rPr>
          <w:sz w:val="26"/>
          <w:szCs w:val="26"/>
        </w:rPr>
      </w:pPr>
      <w:proofErr w:type="spellStart"/>
      <w:r w:rsidRPr="008A48C4">
        <w:rPr>
          <w:sz w:val="26"/>
          <w:szCs w:val="26"/>
        </w:rPr>
        <w:t>Непредоставление</w:t>
      </w:r>
      <w:proofErr w:type="spellEnd"/>
      <w:r w:rsidRPr="008A48C4">
        <w:rPr>
          <w:sz w:val="26"/>
          <w:szCs w:val="26"/>
        </w:rPr>
        <w:t xml:space="preserve">  Поставщиком </w:t>
      </w:r>
      <w:r w:rsidR="00544FD4">
        <w:rPr>
          <w:sz w:val="26"/>
          <w:szCs w:val="26"/>
        </w:rPr>
        <w:t>оборудования</w:t>
      </w:r>
      <w:r>
        <w:rPr>
          <w:sz w:val="26"/>
          <w:szCs w:val="26"/>
        </w:rPr>
        <w:t xml:space="preserve"> </w:t>
      </w:r>
      <w:r w:rsidRPr="008A48C4">
        <w:rPr>
          <w:sz w:val="26"/>
          <w:szCs w:val="26"/>
        </w:rPr>
        <w:t>информации указа</w:t>
      </w:r>
      <w:r>
        <w:rPr>
          <w:sz w:val="26"/>
          <w:szCs w:val="26"/>
        </w:rPr>
        <w:t>нной выше</w:t>
      </w:r>
      <w:r w:rsidRPr="008A48C4">
        <w:rPr>
          <w:sz w:val="26"/>
          <w:szCs w:val="26"/>
        </w:rPr>
        <w:t>, а также ее изменений,  предоставление ее с нарушением сроков, а также предоставление неполной или недостоверной информации</w:t>
      </w:r>
      <w:r w:rsidR="00544FD4">
        <w:rPr>
          <w:sz w:val="26"/>
          <w:szCs w:val="26"/>
        </w:rPr>
        <w:t>,</w:t>
      </w:r>
      <w:r w:rsidRPr="008A48C4">
        <w:rPr>
          <w:sz w:val="26"/>
          <w:szCs w:val="26"/>
        </w:rPr>
        <w:t xml:space="preserve"> является безусловным</w:t>
      </w:r>
      <w:r w:rsidR="00544FD4">
        <w:rPr>
          <w:sz w:val="26"/>
          <w:szCs w:val="26"/>
        </w:rPr>
        <w:t xml:space="preserve"> </w:t>
      </w:r>
      <w:r w:rsidRPr="008A48C4">
        <w:rPr>
          <w:sz w:val="26"/>
          <w:szCs w:val="26"/>
        </w:rPr>
        <w:t xml:space="preserve">основанием для одностороннего отказа </w:t>
      </w:r>
      <w:r w:rsidR="00B779B1">
        <w:rPr>
          <w:sz w:val="26"/>
          <w:szCs w:val="26"/>
        </w:rPr>
        <w:t>Заказчика</w:t>
      </w:r>
      <w:r w:rsidRPr="008A48C4">
        <w:rPr>
          <w:sz w:val="26"/>
          <w:szCs w:val="26"/>
        </w:rPr>
        <w:t xml:space="preserve"> от настоящего </w:t>
      </w:r>
      <w:r>
        <w:rPr>
          <w:sz w:val="26"/>
          <w:szCs w:val="26"/>
        </w:rPr>
        <w:t>Соглашения</w:t>
      </w:r>
      <w:r w:rsidRPr="008A48C4">
        <w:rPr>
          <w:sz w:val="26"/>
          <w:szCs w:val="26"/>
        </w:rPr>
        <w:t xml:space="preserve">. В этом случае </w:t>
      </w:r>
      <w:r>
        <w:rPr>
          <w:sz w:val="26"/>
          <w:szCs w:val="26"/>
        </w:rPr>
        <w:t>Соглашение</w:t>
      </w:r>
      <w:r w:rsidRPr="008A48C4">
        <w:rPr>
          <w:sz w:val="26"/>
          <w:szCs w:val="26"/>
        </w:rPr>
        <w:t xml:space="preserve"> считается ра</w:t>
      </w:r>
      <w:r w:rsidRPr="008A48C4">
        <w:rPr>
          <w:sz w:val="26"/>
          <w:szCs w:val="26"/>
        </w:rPr>
        <w:t>с</w:t>
      </w:r>
      <w:r w:rsidRPr="008A48C4">
        <w:rPr>
          <w:sz w:val="26"/>
          <w:szCs w:val="26"/>
        </w:rPr>
        <w:t>торгнутым с момента получения Поставщиком</w:t>
      </w:r>
      <w:r>
        <w:rPr>
          <w:sz w:val="26"/>
          <w:szCs w:val="26"/>
        </w:rPr>
        <w:t xml:space="preserve"> </w:t>
      </w:r>
      <w:r w:rsidR="00544FD4">
        <w:rPr>
          <w:sz w:val="26"/>
          <w:szCs w:val="26"/>
        </w:rPr>
        <w:t>оборудования</w:t>
      </w:r>
      <w:r w:rsidRPr="008A48C4">
        <w:rPr>
          <w:sz w:val="26"/>
          <w:szCs w:val="26"/>
        </w:rPr>
        <w:t xml:space="preserve"> соответствующего уведо</w:t>
      </w:r>
      <w:r w:rsidRPr="008A48C4">
        <w:rPr>
          <w:sz w:val="26"/>
          <w:szCs w:val="26"/>
        </w:rPr>
        <w:t>м</w:t>
      </w:r>
      <w:r w:rsidRPr="008A48C4">
        <w:rPr>
          <w:sz w:val="26"/>
          <w:szCs w:val="26"/>
        </w:rPr>
        <w:t xml:space="preserve">ления </w:t>
      </w:r>
      <w:r w:rsidR="00B779B1">
        <w:rPr>
          <w:sz w:val="26"/>
          <w:szCs w:val="26"/>
        </w:rPr>
        <w:t>Заказчик</w:t>
      </w:r>
      <w:r>
        <w:rPr>
          <w:sz w:val="26"/>
          <w:szCs w:val="26"/>
        </w:rPr>
        <w:t>а</w:t>
      </w:r>
      <w:r w:rsidRPr="008A48C4">
        <w:rPr>
          <w:sz w:val="26"/>
          <w:szCs w:val="26"/>
        </w:rPr>
        <w:t>, если  иной срок не указан в уведомлении.</w:t>
      </w:r>
    </w:p>
    <w:p w:rsidR="00C5250F" w:rsidRPr="008A48C4" w:rsidRDefault="00C5250F" w:rsidP="00544FD4">
      <w:pPr>
        <w:pStyle w:val="a8"/>
        <w:tabs>
          <w:tab w:val="left" w:pos="-4536"/>
          <w:tab w:val="left" w:pos="1134"/>
          <w:tab w:val="left" w:pos="1276"/>
        </w:tabs>
        <w:spacing w:after="0"/>
        <w:ind w:left="0" w:firstLine="709"/>
        <w:rPr>
          <w:bCs/>
          <w:sz w:val="26"/>
          <w:szCs w:val="26"/>
        </w:rPr>
      </w:pPr>
      <w:r w:rsidRPr="008A48C4">
        <w:rPr>
          <w:sz w:val="26"/>
          <w:szCs w:val="26"/>
        </w:rPr>
        <w:t>Поставщик</w:t>
      </w:r>
      <w:r w:rsidRPr="008A48C4">
        <w:rPr>
          <w:bCs/>
          <w:sz w:val="26"/>
          <w:szCs w:val="26"/>
        </w:rPr>
        <w:t xml:space="preserve"> </w:t>
      </w:r>
      <w:r w:rsidR="00544FD4">
        <w:rPr>
          <w:bCs/>
          <w:sz w:val="26"/>
          <w:szCs w:val="26"/>
        </w:rPr>
        <w:t>оборудования</w:t>
      </w:r>
      <w:r>
        <w:rPr>
          <w:bCs/>
          <w:sz w:val="26"/>
          <w:szCs w:val="26"/>
        </w:rPr>
        <w:t xml:space="preserve"> </w:t>
      </w:r>
      <w:r w:rsidRPr="008A48C4">
        <w:rPr>
          <w:bCs/>
          <w:sz w:val="26"/>
          <w:szCs w:val="26"/>
        </w:rPr>
        <w:t xml:space="preserve">обязан незамедлительно, но в любом случае не позднее следующего рабочего дня после получения уведомления о расторжении </w:t>
      </w:r>
      <w:r>
        <w:rPr>
          <w:bCs/>
          <w:sz w:val="26"/>
          <w:szCs w:val="26"/>
        </w:rPr>
        <w:t>Соглашения</w:t>
      </w:r>
      <w:r w:rsidRPr="008A48C4">
        <w:rPr>
          <w:bCs/>
          <w:sz w:val="26"/>
          <w:szCs w:val="26"/>
        </w:rPr>
        <w:t>, пр</w:t>
      </w:r>
      <w:r w:rsidRPr="008A48C4">
        <w:rPr>
          <w:bCs/>
          <w:sz w:val="26"/>
          <w:szCs w:val="26"/>
        </w:rPr>
        <w:t>е</w:t>
      </w:r>
      <w:r w:rsidRPr="008A48C4">
        <w:rPr>
          <w:bCs/>
          <w:sz w:val="26"/>
          <w:szCs w:val="26"/>
        </w:rPr>
        <w:t xml:space="preserve">кратить любое исполнение по </w:t>
      </w:r>
      <w:r>
        <w:rPr>
          <w:bCs/>
          <w:sz w:val="26"/>
          <w:szCs w:val="26"/>
        </w:rPr>
        <w:t>Соглашению</w:t>
      </w:r>
      <w:r w:rsidRPr="008A48C4">
        <w:rPr>
          <w:bCs/>
          <w:sz w:val="26"/>
          <w:szCs w:val="26"/>
        </w:rPr>
        <w:t xml:space="preserve">. </w:t>
      </w:r>
    </w:p>
    <w:p w:rsidR="00C5250F" w:rsidRPr="008A48C4" w:rsidRDefault="00C5250F" w:rsidP="00C5250F">
      <w:pPr>
        <w:pStyle w:val="a6"/>
        <w:ind w:firstLine="720"/>
        <w:rPr>
          <w:sz w:val="26"/>
          <w:szCs w:val="26"/>
        </w:rPr>
      </w:pPr>
      <w:r w:rsidRPr="008A48C4">
        <w:rPr>
          <w:sz w:val="26"/>
          <w:szCs w:val="26"/>
        </w:rPr>
        <w:t xml:space="preserve">Во избежание сомнений и независимо от иных положений </w:t>
      </w:r>
      <w:r>
        <w:rPr>
          <w:sz w:val="26"/>
          <w:szCs w:val="26"/>
        </w:rPr>
        <w:t>Соглашения</w:t>
      </w:r>
      <w:r w:rsidRPr="008A48C4">
        <w:rPr>
          <w:sz w:val="26"/>
          <w:szCs w:val="26"/>
        </w:rPr>
        <w:t xml:space="preserve"> Поставщик</w:t>
      </w:r>
      <w:r w:rsidRPr="008A48C4">
        <w:rPr>
          <w:bCs/>
          <w:sz w:val="26"/>
          <w:szCs w:val="26"/>
        </w:rPr>
        <w:t xml:space="preserve">  </w:t>
      </w:r>
      <w:r w:rsidR="00544FD4">
        <w:rPr>
          <w:bCs/>
          <w:sz w:val="26"/>
          <w:szCs w:val="26"/>
        </w:rPr>
        <w:t>оборудования</w:t>
      </w:r>
      <w:r>
        <w:rPr>
          <w:bCs/>
          <w:sz w:val="26"/>
          <w:szCs w:val="26"/>
        </w:rPr>
        <w:t xml:space="preserve"> </w:t>
      </w:r>
      <w:r w:rsidRPr="008A48C4">
        <w:rPr>
          <w:bCs/>
          <w:sz w:val="26"/>
          <w:szCs w:val="26"/>
        </w:rPr>
        <w:t xml:space="preserve">настоящим также отказывается от </w:t>
      </w:r>
      <w:r w:rsidRPr="008A48C4">
        <w:rPr>
          <w:sz w:val="26"/>
          <w:szCs w:val="26"/>
        </w:rPr>
        <w:t>любых прав требования возмещения убытков или ущерба, возникшего у Поставщика</w:t>
      </w:r>
      <w:r w:rsidRPr="008A48C4">
        <w:rPr>
          <w:bCs/>
          <w:sz w:val="26"/>
          <w:szCs w:val="26"/>
        </w:rPr>
        <w:t xml:space="preserve"> </w:t>
      </w:r>
      <w:r w:rsidR="00013F71">
        <w:rPr>
          <w:bCs/>
          <w:sz w:val="26"/>
          <w:szCs w:val="26"/>
        </w:rPr>
        <w:t>оборудования</w:t>
      </w:r>
      <w:r>
        <w:rPr>
          <w:bCs/>
          <w:sz w:val="26"/>
          <w:szCs w:val="26"/>
        </w:rPr>
        <w:t xml:space="preserve"> </w:t>
      </w:r>
      <w:r w:rsidRPr="008A48C4">
        <w:rPr>
          <w:bCs/>
          <w:sz w:val="26"/>
          <w:szCs w:val="26"/>
        </w:rPr>
        <w:t xml:space="preserve">в связи с расторжением </w:t>
      </w:r>
      <w:r>
        <w:rPr>
          <w:bCs/>
          <w:sz w:val="26"/>
          <w:szCs w:val="26"/>
        </w:rPr>
        <w:t>Соглашения</w:t>
      </w:r>
      <w:r w:rsidRPr="008A48C4">
        <w:rPr>
          <w:bCs/>
          <w:sz w:val="26"/>
          <w:szCs w:val="26"/>
        </w:rPr>
        <w:t xml:space="preserve">, по основаниям, указанным в настоящем пункте </w:t>
      </w:r>
      <w:r>
        <w:rPr>
          <w:bCs/>
          <w:sz w:val="26"/>
          <w:szCs w:val="26"/>
        </w:rPr>
        <w:t>Соглашения</w:t>
      </w:r>
      <w:r w:rsidRPr="008A48C4">
        <w:rPr>
          <w:bCs/>
          <w:sz w:val="26"/>
          <w:szCs w:val="26"/>
        </w:rPr>
        <w:t>.</w:t>
      </w: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Pr="006A2301">
        <w:rPr>
          <w:sz w:val="26"/>
          <w:szCs w:val="26"/>
        </w:rPr>
        <w:t xml:space="preserve">Объемы, номенклатура </w:t>
      </w:r>
      <w:r w:rsidR="00013F71">
        <w:rPr>
          <w:sz w:val="26"/>
          <w:szCs w:val="26"/>
        </w:rPr>
        <w:t>оборудования</w:t>
      </w:r>
      <w:r w:rsidRPr="006A2301">
        <w:rPr>
          <w:sz w:val="26"/>
          <w:szCs w:val="26"/>
        </w:rPr>
        <w:t xml:space="preserve"> и временные сроки в рамках каждого Договора, заключаемого на основании п.2.6 настоящего Соглашения, определяются З</w:t>
      </w:r>
      <w:r w:rsidRPr="006A2301">
        <w:rPr>
          <w:sz w:val="26"/>
          <w:szCs w:val="26"/>
        </w:rPr>
        <w:t>а</w:t>
      </w:r>
      <w:r w:rsidRPr="006A2301">
        <w:rPr>
          <w:sz w:val="26"/>
          <w:szCs w:val="26"/>
        </w:rPr>
        <w:t>казчиком самостоятельно</w:t>
      </w:r>
      <w:r>
        <w:rPr>
          <w:sz w:val="26"/>
          <w:szCs w:val="26"/>
        </w:rPr>
        <w:t>,</w:t>
      </w:r>
      <w:r w:rsidRPr="006A2301">
        <w:rPr>
          <w:sz w:val="26"/>
          <w:szCs w:val="26"/>
        </w:rPr>
        <w:t xml:space="preserve"> </w:t>
      </w:r>
      <w:r>
        <w:rPr>
          <w:sz w:val="26"/>
          <w:szCs w:val="26"/>
        </w:rPr>
        <w:t>и объявляются</w:t>
      </w:r>
      <w:r w:rsidR="00E5532F">
        <w:rPr>
          <w:sz w:val="26"/>
          <w:szCs w:val="26"/>
        </w:rPr>
        <w:t>,</w:t>
      </w:r>
      <w:r>
        <w:rPr>
          <w:sz w:val="26"/>
          <w:szCs w:val="26"/>
        </w:rPr>
        <w:t xml:space="preserve"> при проведении закрытых запросов цен</w:t>
      </w:r>
      <w:r w:rsidR="00FB590C">
        <w:rPr>
          <w:sz w:val="26"/>
          <w:szCs w:val="26"/>
        </w:rPr>
        <w:t>.</w:t>
      </w: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>3.</w:t>
      </w:r>
      <w:r>
        <w:rPr>
          <w:sz w:val="26"/>
          <w:szCs w:val="26"/>
        </w:rPr>
        <w:t>3</w:t>
      </w:r>
      <w:r w:rsidRPr="006A2301">
        <w:rPr>
          <w:sz w:val="26"/>
          <w:szCs w:val="26"/>
        </w:rPr>
        <w:t xml:space="preserve">. Условия настоящего Соглашения вступают в силу с момента его подписания и действуют до полного исполнения Сторонами принятых на себя обязательств. </w:t>
      </w: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>3.</w:t>
      </w:r>
      <w:r>
        <w:rPr>
          <w:sz w:val="26"/>
          <w:szCs w:val="26"/>
        </w:rPr>
        <w:t>4</w:t>
      </w:r>
      <w:r w:rsidRPr="006A2301">
        <w:rPr>
          <w:sz w:val="26"/>
          <w:szCs w:val="26"/>
        </w:rPr>
        <w:t>. Все споры и/или разногласия, которые могут возникнуть из настоящего С</w:t>
      </w:r>
      <w:r w:rsidRPr="006A2301">
        <w:rPr>
          <w:sz w:val="26"/>
          <w:szCs w:val="26"/>
        </w:rPr>
        <w:t>о</w:t>
      </w:r>
      <w:r w:rsidRPr="006A2301">
        <w:rPr>
          <w:sz w:val="26"/>
          <w:szCs w:val="26"/>
        </w:rPr>
        <w:t>глашения или в связи с ним, будут разрешаться путем переговоров между Сторонами. Претензия направляется контрагенту по настоящему Соглашению с приложением док</w:t>
      </w:r>
      <w:r w:rsidRPr="006A2301">
        <w:rPr>
          <w:sz w:val="26"/>
          <w:szCs w:val="26"/>
        </w:rPr>
        <w:t>у</w:t>
      </w:r>
      <w:r w:rsidRPr="006A2301">
        <w:rPr>
          <w:sz w:val="26"/>
          <w:szCs w:val="26"/>
        </w:rPr>
        <w:t>ментов, подтверждающих заявленные требования. Если Стороны не придут к соглаш</w:t>
      </w:r>
      <w:r w:rsidRPr="006A2301">
        <w:rPr>
          <w:sz w:val="26"/>
          <w:szCs w:val="26"/>
        </w:rPr>
        <w:t>е</w:t>
      </w:r>
      <w:r w:rsidRPr="006A2301">
        <w:rPr>
          <w:sz w:val="26"/>
          <w:szCs w:val="26"/>
        </w:rPr>
        <w:t>нию в течение 30 (Тридцати) календарных дней с момента получения соответствующей претензии одной Стороной от другой Стороны, то спор подлежит разрешению Арби</w:t>
      </w:r>
      <w:r w:rsidRPr="006A2301">
        <w:rPr>
          <w:sz w:val="26"/>
          <w:szCs w:val="26"/>
        </w:rPr>
        <w:t>т</w:t>
      </w:r>
      <w:r w:rsidRPr="006A2301">
        <w:rPr>
          <w:sz w:val="26"/>
          <w:szCs w:val="26"/>
        </w:rPr>
        <w:t>ражным судом в соответствии с действующим законодательством Российской Федер</w:t>
      </w:r>
      <w:r w:rsidRPr="006A2301">
        <w:rPr>
          <w:sz w:val="26"/>
          <w:szCs w:val="26"/>
        </w:rPr>
        <w:t>а</w:t>
      </w:r>
      <w:r w:rsidRPr="006A2301">
        <w:rPr>
          <w:sz w:val="26"/>
          <w:szCs w:val="26"/>
        </w:rPr>
        <w:t>ции.</w:t>
      </w: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lastRenderedPageBreak/>
        <w:t>3.</w:t>
      </w:r>
      <w:r>
        <w:rPr>
          <w:sz w:val="26"/>
          <w:szCs w:val="26"/>
        </w:rPr>
        <w:t>5</w:t>
      </w:r>
      <w:r w:rsidRPr="006A2301">
        <w:rPr>
          <w:sz w:val="26"/>
          <w:szCs w:val="26"/>
        </w:rPr>
        <w:t>. Все изменения и дополнения к настоящему Соглашению возможны и действ</w:t>
      </w:r>
      <w:r w:rsidRPr="006A2301">
        <w:rPr>
          <w:sz w:val="26"/>
          <w:szCs w:val="26"/>
        </w:rPr>
        <w:t>и</w:t>
      </w:r>
      <w:r w:rsidRPr="006A2301">
        <w:rPr>
          <w:sz w:val="26"/>
          <w:szCs w:val="26"/>
        </w:rPr>
        <w:t>тельны только в случае, если они совершены в письменной форме и подписаны полн</w:t>
      </w:r>
      <w:r w:rsidRPr="006A2301">
        <w:rPr>
          <w:sz w:val="26"/>
          <w:szCs w:val="26"/>
        </w:rPr>
        <w:t>о</w:t>
      </w:r>
      <w:r w:rsidRPr="006A2301">
        <w:rPr>
          <w:sz w:val="26"/>
          <w:szCs w:val="26"/>
        </w:rPr>
        <w:t>мочным представителем каждой из Сторон.</w:t>
      </w: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>3.</w:t>
      </w:r>
      <w:r>
        <w:rPr>
          <w:sz w:val="26"/>
          <w:szCs w:val="26"/>
        </w:rPr>
        <w:t>6</w:t>
      </w:r>
      <w:r w:rsidRPr="006A2301">
        <w:rPr>
          <w:sz w:val="26"/>
          <w:szCs w:val="26"/>
        </w:rPr>
        <w:t>. Уступка прав требования по настоящему Соглашению без письменного согл</w:t>
      </w:r>
      <w:r w:rsidRPr="006A2301">
        <w:rPr>
          <w:sz w:val="26"/>
          <w:szCs w:val="26"/>
        </w:rPr>
        <w:t>а</w:t>
      </w:r>
      <w:r w:rsidRPr="006A2301">
        <w:rPr>
          <w:sz w:val="26"/>
          <w:szCs w:val="26"/>
        </w:rPr>
        <w:t>сования Сторон не допускается.</w:t>
      </w: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>3.</w:t>
      </w:r>
      <w:r>
        <w:rPr>
          <w:sz w:val="26"/>
          <w:szCs w:val="26"/>
        </w:rPr>
        <w:t>7</w:t>
      </w:r>
      <w:r w:rsidRPr="006A2301">
        <w:rPr>
          <w:sz w:val="26"/>
          <w:szCs w:val="26"/>
        </w:rPr>
        <w:t xml:space="preserve">. Настоящее Соглашение составлено в </w:t>
      </w:r>
      <w:r w:rsidR="00F35609">
        <w:rPr>
          <w:sz w:val="26"/>
          <w:szCs w:val="26"/>
        </w:rPr>
        <w:t>двух</w:t>
      </w:r>
      <w:r w:rsidRPr="006A2301">
        <w:rPr>
          <w:sz w:val="26"/>
          <w:szCs w:val="26"/>
        </w:rPr>
        <w:t xml:space="preserve"> подлинных экземплярах, имеющих одинаковую юридическую силу: один экземпляр для Поставщика </w:t>
      </w:r>
      <w:r w:rsidR="00013F71">
        <w:rPr>
          <w:sz w:val="26"/>
          <w:szCs w:val="26"/>
        </w:rPr>
        <w:t>оборудования</w:t>
      </w:r>
      <w:r w:rsidRPr="006A2301">
        <w:rPr>
          <w:sz w:val="26"/>
          <w:szCs w:val="26"/>
        </w:rPr>
        <w:t xml:space="preserve"> и </w:t>
      </w:r>
      <w:r w:rsidR="00F35609">
        <w:rPr>
          <w:sz w:val="26"/>
          <w:szCs w:val="26"/>
        </w:rPr>
        <w:t>один</w:t>
      </w:r>
      <w:r w:rsidRPr="006A2301">
        <w:rPr>
          <w:sz w:val="26"/>
          <w:szCs w:val="26"/>
        </w:rPr>
        <w:t xml:space="preserve"> экземпляра для Заказчика.</w:t>
      </w:r>
    </w:p>
    <w:p w:rsidR="00C5250F" w:rsidRPr="006A2301" w:rsidRDefault="00C5250F" w:rsidP="00C5250F">
      <w:pPr>
        <w:pStyle w:val="a5"/>
        <w:keepNext w:val="0"/>
        <w:keepLines w:val="0"/>
        <w:suppressAutoHyphens w:val="0"/>
        <w:ind w:firstLine="720"/>
        <w:jc w:val="both"/>
        <w:rPr>
          <w:sz w:val="26"/>
          <w:szCs w:val="26"/>
        </w:rPr>
      </w:pPr>
      <w:r w:rsidRPr="006A2301">
        <w:rPr>
          <w:sz w:val="26"/>
          <w:szCs w:val="26"/>
        </w:rPr>
        <w:t>Статья 4.</w:t>
      </w:r>
    </w:p>
    <w:p w:rsidR="00C5250F" w:rsidRPr="006A2301" w:rsidRDefault="00C5250F" w:rsidP="00C5250F">
      <w:pPr>
        <w:pStyle w:val="a5"/>
        <w:keepNext w:val="0"/>
        <w:keepLines w:val="0"/>
        <w:suppressAutoHyphens w:val="0"/>
        <w:ind w:firstLine="720"/>
        <w:jc w:val="both"/>
        <w:rPr>
          <w:sz w:val="26"/>
          <w:szCs w:val="26"/>
        </w:rPr>
      </w:pPr>
      <w:r w:rsidRPr="006A2301">
        <w:rPr>
          <w:sz w:val="26"/>
          <w:szCs w:val="26"/>
        </w:rPr>
        <w:t>АДРЕСА И РЕКВИЗИТЫ СТОРОН</w:t>
      </w:r>
    </w:p>
    <w:p w:rsidR="00C726B8" w:rsidRDefault="00C726B8" w:rsidP="00C5250F">
      <w:pPr>
        <w:pStyle w:val="a5"/>
        <w:keepNext w:val="0"/>
        <w:keepLines w:val="0"/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</w:p>
    <w:p w:rsidR="00C726B8" w:rsidRDefault="00C726B8" w:rsidP="00C5250F">
      <w:pPr>
        <w:pStyle w:val="a5"/>
        <w:keepNext w:val="0"/>
        <w:keepLines w:val="0"/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ЗАКАЗЧИК                                                                                      ПОСТАВЩИК</w:t>
      </w:r>
    </w:p>
    <w:p w:rsidR="00C726B8" w:rsidRDefault="00C726B8" w:rsidP="00C726B8">
      <w:pPr>
        <w:pStyle w:val="a3"/>
        <w:rPr>
          <w:b/>
          <w:bCs/>
          <w:spacing w:val="-3"/>
          <w:sz w:val="22"/>
          <w:szCs w:val="22"/>
        </w:rPr>
      </w:pPr>
      <w:r w:rsidRPr="00BE49CC">
        <w:rPr>
          <w:b/>
          <w:bCs/>
          <w:spacing w:val="-2"/>
          <w:sz w:val="22"/>
          <w:szCs w:val="22"/>
        </w:rPr>
        <w:t xml:space="preserve">ОАО </w:t>
      </w:r>
      <w:r w:rsidRPr="00BE49CC">
        <w:rPr>
          <w:b/>
          <w:bCs/>
          <w:spacing w:val="-3"/>
          <w:sz w:val="22"/>
          <w:szCs w:val="22"/>
        </w:rPr>
        <w:t xml:space="preserve">«Дальневосточная распределительная </w:t>
      </w:r>
    </w:p>
    <w:p w:rsidR="00C726B8" w:rsidRDefault="00C726B8" w:rsidP="00C726B8">
      <w:pPr>
        <w:pStyle w:val="a3"/>
        <w:rPr>
          <w:b/>
          <w:bCs/>
          <w:spacing w:val="-3"/>
          <w:sz w:val="22"/>
          <w:szCs w:val="22"/>
        </w:rPr>
      </w:pPr>
      <w:r w:rsidRPr="00BE49CC">
        <w:rPr>
          <w:b/>
          <w:bCs/>
          <w:spacing w:val="-3"/>
          <w:sz w:val="22"/>
          <w:szCs w:val="22"/>
        </w:rPr>
        <w:t>сетевая компания»</w:t>
      </w:r>
    </w:p>
    <w:p w:rsidR="00C726B8" w:rsidRDefault="00C726B8" w:rsidP="00C726B8">
      <w:pPr>
        <w:pStyle w:val="a3"/>
        <w:rPr>
          <w:b/>
          <w:bCs/>
          <w:spacing w:val="-3"/>
          <w:sz w:val="22"/>
          <w:szCs w:val="22"/>
        </w:rPr>
      </w:pPr>
    </w:p>
    <w:p w:rsidR="00C726B8" w:rsidRPr="00BE49CC" w:rsidRDefault="00C726B8" w:rsidP="00C726B8">
      <w:pPr>
        <w:pStyle w:val="a3"/>
        <w:rPr>
          <w:sz w:val="22"/>
          <w:szCs w:val="22"/>
        </w:rPr>
      </w:pPr>
      <w:r w:rsidRPr="00BE49CC">
        <w:rPr>
          <w:spacing w:val="-3"/>
          <w:sz w:val="22"/>
          <w:szCs w:val="22"/>
        </w:rPr>
        <w:t>ИНН 2801108200</w:t>
      </w:r>
    </w:p>
    <w:p w:rsidR="00C726B8" w:rsidRDefault="00C726B8" w:rsidP="00C726B8">
      <w:pPr>
        <w:pStyle w:val="a3"/>
        <w:rPr>
          <w:spacing w:val="-1"/>
          <w:sz w:val="22"/>
          <w:szCs w:val="22"/>
        </w:rPr>
      </w:pPr>
      <w:r w:rsidRPr="00BE49CC">
        <w:rPr>
          <w:spacing w:val="-1"/>
          <w:sz w:val="22"/>
          <w:szCs w:val="22"/>
        </w:rPr>
        <w:t xml:space="preserve">675000, Амурская </w:t>
      </w:r>
      <w:proofErr w:type="spellStart"/>
      <w:proofErr w:type="gramStart"/>
      <w:r w:rsidRPr="00BE49CC">
        <w:rPr>
          <w:spacing w:val="-1"/>
          <w:sz w:val="22"/>
          <w:szCs w:val="22"/>
        </w:rPr>
        <w:t>обл</w:t>
      </w:r>
      <w:proofErr w:type="spellEnd"/>
      <w:proofErr w:type="gramEnd"/>
      <w:r w:rsidRPr="00BE49CC">
        <w:rPr>
          <w:spacing w:val="-1"/>
          <w:sz w:val="22"/>
          <w:szCs w:val="22"/>
        </w:rPr>
        <w:t xml:space="preserve">, г. Благовещенск, </w:t>
      </w:r>
    </w:p>
    <w:p w:rsidR="00C726B8" w:rsidRPr="00BE49CC" w:rsidRDefault="00C726B8" w:rsidP="00C726B8">
      <w:pPr>
        <w:pStyle w:val="a3"/>
        <w:rPr>
          <w:spacing w:val="-3"/>
          <w:sz w:val="22"/>
          <w:szCs w:val="22"/>
        </w:rPr>
      </w:pPr>
      <w:r w:rsidRPr="00BE49CC">
        <w:rPr>
          <w:spacing w:val="-1"/>
          <w:sz w:val="22"/>
          <w:szCs w:val="22"/>
        </w:rPr>
        <w:t xml:space="preserve">ул. </w:t>
      </w:r>
      <w:r>
        <w:rPr>
          <w:spacing w:val="-3"/>
          <w:sz w:val="22"/>
          <w:szCs w:val="22"/>
        </w:rPr>
        <w:t>Шевченко</w:t>
      </w:r>
      <w:r w:rsidRPr="00BE49CC">
        <w:rPr>
          <w:spacing w:val="-3"/>
          <w:sz w:val="22"/>
          <w:szCs w:val="22"/>
        </w:rPr>
        <w:t>28.</w:t>
      </w:r>
    </w:p>
    <w:p w:rsidR="00C726B8" w:rsidRDefault="00C726B8" w:rsidP="00C726B8">
      <w:pPr>
        <w:pStyle w:val="a3"/>
        <w:rPr>
          <w:spacing w:val="-3"/>
          <w:sz w:val="22"/>
          <w:szCs w:val="22"/>
        </w:rPr>
      </w:pPr>
      <w:r w:rsidRPr="00BE49CC">
        <w:rPr>
          <w:spacing w:val="-3"/>
          <w:sz w:val="22"/>
          <w:szCs w:val="22"/>
        </w:rPr>
        <w:t xml:space="preserve">Филиал Амурский ОАО «ТЭМБР-Банк» </w:t>
      </w:r>
    </w:p>
    <w:p w:rsidR="00C726B8" w:rsidRPr="00BE49CC" w:rsidRDefault="00C726B8" w:rsidP="00C726B8">
      <w:pPr>
        <w:pStyle w:val="a3"/>
        <w:rPr>
          <w:sz w:val="22"/>
          <w:szCs w:val="22"/>
        </w:rPr>
      </w:pPr>
      <w:r w:rsidRPr="00BE49CC">
        <w:rPr>
          <w:spacing w:val="-3"/>
          <w:sz w:val="22"/>
          <w:szCs w:val="22"/>
        </w:rPr>
        <w:t>г. Благовещенск</w:t>
      </w:r>
    </w:p>
    <w:p w:rsidR="00C726B8" w:rsidRPr="00BE49CC" w:rsidRDefault="00C726B8" w:rsidP="00C726B8">
      <w:pPr>
        <w:pStyle w:val="a3"/>
        <w:rPr>
          <w:spacing w:val="-2"/>
          <w:sz w:val="22"/>
          <w:szCs w:val="22"/>
        </w:rPr>
      </w:pPr>
      <w:proofErr w:type="gramStart"/>
      <w:r w:rsidRPr="00BE49CC">
        <w:rPr>
          <w:spacing w:val="-2"/>
          <w:sz w:val="22"/>
          <w:szCs w:val="22"/>
        </w:rPr>
        <w:t>Р</w:t>
      </w:r>
      <w:proofErr w:type="gramEnd"/>
      <w:r w:rsidRPr="00BE49CC">
        <w:rPr>
          <w:spacing w:val="-2"/>
          <w:sz w:val="22"/>
          <w:szCs w:val="22"/>
        </w:rPr>
        <w:t>/</w:t>
      </w:r>
      <w:proofErr w:type="spellStart"/>
      <w:r w:rsidRPr="00BE49CC">
        <w:rPr>
          <w:spacing w:val="-2"/>
          <w:sz w:val="22"/>
          <w:szCs w:val="22"/>
        </w:rPr>
        <w:t>сч</w:t>
      </w:r>
      <w:proofErr w:type="spellEnd"/>
      <w:r w:rsidRPr="00BE49CC">
        <w:rPr>
          <w:spacing w:val="-2"/>
          <w:sz w:val="22"/>
          <w:szCs w:val="22"/>
        </w:rPr>
        <w:t xml:space="preserve">. 40702810300010000849 </w:t>
      </w:r>
    </w:p>
    <w:p w:rsidR="00C726B8" w:rsidRPr="00BE49CC" w:rsidRDefault="00C726B8" w:rsidP="00C726B8">
      <w:pPr>
        <w:pStyle w:val="a3"/>
        <w:rPr>
          <w:sz w:val="22"/>
          <w:szCs w:val="22"/>
        </w:rPr>
      </w:pPr>
      <w:r w:rsidRPr="00BE49CC">
        <w:rPr>
          <w:spacing w:val="-1"/>
          <w:sz w:val="22"/>
          <w:szCs w:val="22"/>
        </w:rPr>
        <w:t>К/</w:t>
      </w:r>
      <w:proofErr w:type="spellStart"/>
      <w:r w:rsidRPr="00BE49CC">
        <w:rPr>
          <w:spacing w:val="-1"/>
          <w:sz w:val="22"/>
          <w:szCs w:val="22"/>
        </w:rPr>
        <w:t>сч</w:t>
      </w:r>
      <w:proofErr w:type="spellEnd"/>
      <w:r w:rsidRPr="00BE49CC">
        <w:rPr>
          <w:spacing w:val="-1"/>
          <w:sz w:val="22"/>
          <w:szCs w:val="22"/>
        </w:rPr>
        <w:t>. 30101810400000000733</w:t>
      </w:r>
    </w:p>
    <w:p w:rsidR="00C726B8" w:rsidRPr="00BE49CC" w:rsidRDefault="00C726B8" w:rsidP="00C726B8">
      <w:pPr>
        <w:pStyle w:val="a3"/>
        <w:rPr>
          <w:sz w:val="22"/>
          <w:szCs w:val="22"/>
        </w:rPr>
      </w:pPr>
      <w:r w:rsidRPr="00BE49CC">
        <w:rPr>
          <w:spacing w:val="-3"/>
          <w:sz w:val="22"/>
          <w:szCs w:val="22"/>
        </w:rPr>
        <w:t>БИК 041012733</w:t>
      </w:r>
      <w:r>
        <w:rPr>
          <w:spacing w:val="-3"/>
          <w:sz w:val="22"/>
          <w:szCs w:val="22"/>
        </w:rPr>
        <w:t xml:space="preserve">  </w:t>
      </w:r>
      <w:r w:rsidRPr="00BE49CC">
        <w:rPr>
          <w:sz w:val="22"/>
          <w:szCs w:val="22"/>
        </w:rPr>
        <w:t>КПП 280150001</w:t>
      </w:r>
    </w:p>
    <w:p w:rsidR="00C726B8" w:rsidRDefault="00C726B8" w:rsidP="00C726B8">
      <w:pPr>
        <w:pStyle w:val="a3"/>
        <w:rPr>
          <w:sz w:val="22"/>
          <w:szCs w:val="22"/>
        </w:rPr>
      </w:pPr>
      <w:r w:rsidRPr="00BE49CC">
        <w:rPr>
          <w:sz w:val="22"/>
          <w:szCs w:val="22"/>
        </w:rPr>
        <w:t>Тел./Факс:(416-2)39-73-43</w:t>
      </w:r>
    </w:p>
    <w:p w:rsidR="00C726B8" w:rsidRDefault="00C726B8" w:rsidP="00C5250F">
      <w:pPr>
        <w:pStyle w:val="a5"/>
        <w:keepNext w:val="0"/>
        <w:keepLines w:val="0"/>
        <w:suppressAutoHyphens w:val="0"/>
        <w:jc w:val="both"/>
        <w:rPr>
          <w:sz w:val="26"/>
          <w:szCs w:val="26"/>
        </w:rPr>
      </w:pPr>
    </w:p>
    <w:p w:rsidR="00C726B8" w:rsidRDefault="00C726B8" w:rsidP="00C5250F">
      <w:pPr>
        <w:pStyle w:val="a5"/>
        <w:keepNext w:val="0"/>
        <w:keepLines w:val="0"/>
        <w:suppressAutoHyphens w:val="0"/>
        <w:jc w:val="both"/>
        <w:rPr>
          <w:sz w:val="26"/>
          <w:szCs w:val="26"/>
        </w:rPr>
      </w:pPr>
    </w:p>
    <w:p w:rsidR="00C726B8" w:rsidRDefault="00C726B8" w:rsidP="00C5250F">
      <w:pPr>
        <w:pStyle w:val="a5"/>
        <w:keepNext w:val="0"/>
        <w:keepLines w:val="0"/>
        <w:suppressAutoHyphens w:val="0"/>
        <w:jc w:val="both"/>
        <w:rPr>
          <w:sz w:val="26"/>
          <w:szCs w:val="26"/>
        </w:rPr>
      </w:pPr>
    </w:p>
    <w:p w:rsidR="00C726B8" w:rsidRDefault="00C726B8" w:rsidP="00C5250F">
      <w:pPr>
        <w:pStyle w:val="a5"/>
        <w:keepNext w:val="0"/>
        <w:keepLines w:val="0"/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                                                                  ________________</w:t>
      </w:r>
    </w:p>
    <w:p w:rsidR="00C726B8" w:rsidRDefault="00C726B8" w:rsidP="00C5250F">
      <w:pPr>
        <w:pStyle w:val="a5"/>
        <w:keepNext w:val="0"/>
        <w:keepLines w:val="0"/>
        <w:suppressAutoHyphens w:val="0"/>
        <w:jc w:val="both"/>
        <w:rPr>
          <w:sz w:val="26"/>
          <w:szCs w:val="26"/>
        </w:rPr>
      </w:pPr>
    </w:p>
    <w:p w:rsidR="00C726B8" w:rsidRDefault="00C726B8" w:rsidP="00C5250F">
      <w:pPr>
        <w:pStyle w:val="a5"/>
        <w:keepNext w:val="0"/>
        <w:keepLines w:val="0"/>
        <w:suppressAutoHyphens w:val="0"/>
        <w:jc w:val="both"/>
        <w:rPr>
          <w:sz w:val="26"/>
          <w:szCs w:val="26"/>
        </w:rPr>
      </w:pPr>
    </w:p>
    <w:p w:rsidR="00C726B8" w:rsidRDefault="00C726B8" w:rsidP="00C5250F">
      <w:pPr>
        <w:pStyle w:val="a5"/>
        <w:keepNext w:val="0"/>
        <w:keepLines w:val="0"/>
        <w:suppressAutoHyphens w:val="0"/>
        <w:jc w:val="both"/>
        <w:rPr>
          <w:sz w:val="26"/>
          <w:szCs w:val="26"/>
        </w:rPr>
      </w:pPr>
    </w:p>
    <w:p w:rsidR="00C726B8" w:rsidRDefault="00C726B8" w:rsidP="00C5250F">
      <w:pPr>
        <w:pStyle w:val="a5"/>
        <w:keepNext w:val="0"/>
        <w:keepLines w:val="0"/>
        <w:suppressAutoHyphens w:val="0"/>
        <w:jc w:val="both"/>
        <w:rPr>
          <w:sz w:val="26"/>
          <w:szCs w:val="26"/>
        </w:rPr>
      </w:pPr>
    </w:p>
    <w:p w:rsidR="00C726B8" w:rsidRDefault="00C726B8" w:rsidP="00C5250F">
      <w:pPr>
        <w:pStyle w:val="a5"/>
        <w:keepNext w:val="0"/>
        <w:keepLines w:val="0"/>
        <w:suppressAutoHyphens w:val="0"/>
        <w:jc w:val="both"/>
        <w:rPr>
          <w:sz w:val="26"/>
          <w:szCs w:val="26"/>
        </w:rPr>
      </w:pPr>
    </w:p>
    <w:p w:rsidR="00C5250F" w:rsidRPr="00024DCD" w:rsidRDefault="00C5250F" w:rsidP="00E839D7">
      <w:pPr>
        <w:rPr>
          <w:i/>
          <w:sz w:val="26"/>
          <w:szCs w:val="26"/>
        </w:rPr>
      </w:pPr>
    </w:p>
    <w:p w:rsidR="00C5250F" w:rsidRDefault="00C5250F" w:rsidP="00C5250F"/>
    <w:p w:rsidR="00FB590C" w:rsidRDefault="00FB590C" w:rsidP="00C5250F"/>
    <w:p w:rsidR="00FB590C" w:rsidRDefault="00FB590C" w:rsidP="00C5250F"/>
    <w:p w:rsidR="00FB590C" w:rsidRDefault="00FB590C" w:rsidP="00C5250F"/>
    <w:p w:rsidR="00FB590C" w:rsidRDefault="00FB590C" w:rsidP="00C5250F"/>
    <w:p w:rsidR="00FB590C" w:rsidRDefault="00FB590C" w:rsidP="00C5250F"/>
    <w:p w:rsidR="00FB590C" w:rsidRDefault="00FB590C" w:rsidP="00C5250F"/>
    <w:p w:rsidR="00FB590C" w:rsidRDefault="00FB590C" w:rsidP="00C5250F"/>
    <w:p w:rsidR="00FB590C" w:rsidRDefault="00FB590C" w:rsidP="00C5250F"/>
    <w:p w:rsidR="00FB590C" w:rsidRDefault="00FB590C" w:rsidP="00C5250F"/>
    <w:p w:rsidR="00FB590C" w:rsidRDefault="00FB590C" w:rsidP="00C5250F"/>
    <w:p w:rsidR="00FB590C" w:rsidRDefault="00FB590C" w:rsidP="00C5250F"/>
    <w:p w:rsidR="00FB590C" w:rsidRDefault="00FB590C" w:rsidP="00C5250F"/>
    <w:p w:rsidR="00AF63B5" w:rsidRDefault="00AF63B5" w:rsidP="00C5250F"/>
    <w:p w:rsidR="00AF63B5" w:rsidRDefault="00AF63B5" w:rsidP="00C5250F"/>
    <w:p w:rsidR="00AF63B5" w:rsidRDefault="00AF63B5" w:rsidP="00C5250F"/>
    <w:p w:rsidR="00AF63B5" w:rsidRDefault="00AF63B5" w:rsidP="00C5250F">
      <w:r>
        <w:lastRenderedPageBreak/>
        <w:t xml:space="preserve">                                                                                                                                    Приложение № 1</w:t>
      </w:r>
    </w:p>
    <w:p w:rsidR="00632573" w:rsidRPr="00F17B38" w:rsidRDefault="00632573" w:rsidP="00632573">
      <w:pPr>
        <w:ind w:left="360"/>
        <w:jc w:val="center"/>
        <w:rPr>
          <w:b/>
          <w:sz w:val="22"/>
          <w:szCs w:val="22"/>
        </w:rPr>
      </w:pPr>
      <w:r w:rsidRPr="00F17B38">
        <w:rPr>
          <w:b/>
          <w:sz w:val="22"/>
          <w:szCs w:val="22"/>
        </w:rPr>
        <w:t>Техническое задание на поставку ТМГ</w:t>
      </w:r>
    </w:p>
    <w:p w:rsidR="00632573" w:rsidRPr="00F17B38" w:rsidRDefault="00632573" w:rsidP="00632573">
      <w:pPr>
        <w:ind w:left="360"/>
        <w:jc w:val="center"/>
        <w:rPr>
          <w:b/>
          <w:sz w:val="22"/>
          <w:szCs w:val="22"/>
        </w:rPr>
      </w:pPr>
      <w:r w:rsidRPr="00F17B38">
        <w:rPr>
          <w:b/>
          <w:sz w:val="22"/>
          <w:szCs w:val="22"/>
          <w:lang w:val="en-US"/>
        </w:rPr>
        <w:t>I</w:t>
      </w:r>
      <w:r w:rsidRPr="00F17B38">
        <w:rPr>
          <w:b/>
          <w:sz w:val="22"/>
          <w:szCs w:val="22"/>
        </w:rPr>
        <w:t>. Технические характеристики</w:t>
      </w:r>
    </w:p>
    <w:p w:rsidR="00632573" w:rsidRPr="003F205D" w:rsidRDefault="00632573" w:rsidP="00632573">
      <w:pPr>
        <w:ind w:left="360"/>
        <w:rPr>
          <w:u w:val="single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424"/>
        <w:gridCol w:w="2464"/>
      </w:tblGrid>
      <w:tr w:rsidR="00632573" w:rsidTr="00705418">
        <w:tc>
          <w:tcPr>
            <w:tcW w:w="709" w:type="dxa"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  <w:r w:rsidRPr="00E7737A">
              <w:t xml:space="preserve">№ </w:t>
            </w:r>
            <w:proofErr w:type="gramStart"/>
            <w:r w:rsidRPr="00E7737A">
              <w:t>п</w:t>
            </w:r>
            <w:proofErr w:type="gramEnd"/>
            <w:r w:rsidRPr="00E7737A">
              <w:t>/п</w:t>
            </w:r>
          </w:p>
        </w:tc>
        <w:tc>
          <w:tcPr>
            <w:tcW w:w="7424" w:type="dxa"/>
            <w:shd w:val="clear" w:color="auto" w:fill="auto"/>
            <w:vAlign w:val="center"/>
          </w:tcPr>
          <w:p w:rsidR="00632573" w:rsidRPr="00E7737A" w:rsidRDefault="00632573" w:rsidP="00705418">
            <w:r w:rsidRPr="00E7737A">
              <w:t>Основные технические характеристики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  <w:r w:rsidRPr="00E7737A">
              <w:t xml:space="preserve">Требования </w:t>
            </w:r>
            <w:proofErr w:type="spellStart"/>
            <w:proofErr w:type="gramStart"/>
            <w:r w:rsidRPr="00E7737A">
              <w:t>Заказчи</w:t>
            </w:r>
            <w:proofErr w:type="spellEnd"/>
            <w:r w:rsidRPr="00E7737A">
              <w:t>-ка</w:t>
            </w:r>
            <w:proofErr w:type="gramEnd"/>
          </w:p>
        </w:tc>
      </w:tr>
      <w:tr w:rsidR="00632573" w:rsidTr="00705418">
        <w:tc>
          <w:tcPr>
            <w:tcW w:w="709" w:type="dxa"/>
            <w:vMerge w:val="restart"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</w:p>
        </w:tc>
        <w:tc>
          <w:tcPr>
            <w:tcW w:w="7424" w:type="dxa"/>
            <w:shd w:val="clear" w:color="auto" w:fill="auto"/>
            <w:vAlign w:val="center"/>
          </w:tcPr>
          <w:p w:rsidR="00632573" w:rsidRPr="00E7737A" w:rsidRDefault="00632573" w:rsidP="00705418">
            <w:pPr>
              <w:rPr>
                <w:b/>
              </w:rPr>
            </w:pPr>
            <w:r w:rsidRPr="00E7737A">
              <w:rPr>
                <w:b/>
              </w:rPr>
              <w:t>1.Трансформатор силовой трехфазный масляного герметичного испо</w:t>
            </w:r>
            <w:r w:rsidRPr="00E7737A">
              <w:rPr>
                <w:b/>
              </w:rPr>
              <w:t>л</w:t>
            </w:r>
            <w:r w:rsidRPr="00E7737A">
              <w:rPr>
                <w:b/>
              </w:rPr>
              <w:t>нения ТМГ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</w:p>
        </w:tc>
      </w:tr>
      <w:tr w:rsidR="00632573" w:rsidTr="00705418">
        <w:tc>
          <w:tcPr>
            <w:tcW w:w="709" w:type="dxa"/>
            <w:vMerge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</w:p>
        </w:tc>
        <w:tc>
          <w:tcPr>
            <w:tcW w:w="7424" w:type="dxa"/>
            <w:shd w:val="clear" w:color="auto" w:fill="auto"/>
            <w:vAlign w:val="center"/>
          </w:tcPr>
          <w:p w:rsidR="00632573" w:rsidRPr="00E7737A" w:rsidRDefault="00632573" w:rsidP="00705418">
            <w:r w:rsidRPr="00E7737A">
              <w:t>1.2.Возможность полной заводской готовности  трансформатора трехфазн</w:t>
            </w:r>
            <w:r w:rsidRPr="00E7737A">
              <w:t>о</w:t>
            </w:r>
            <w:r w:rsidRPr="00E7737A">
              <w:t>го масляного герметичного исполнения ТМГ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  <w:r w:rsidRPr="00E7737A">
              <w:t>Обязательно</w:t>
            </w:r>
          </w:p>
        </w:tc>
      </w:tr>
      <w:tr w:rsidR="00632573" w:rsidTr="00705418">
        <w:tc>
          <w:tcPr>
            <w:tcW w:w="709" w:type="dxa"/>
            <w:vMerge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</w:p>
        </w:tc>
        <w:tc>
          <w:tcPr>
            <w:tcW w:w="7424" w:type="dxa"/>
            <w:shd w:val="clear" w:color="auto" w:fill="auto"/>
            <w:vAlign w:val="center"/>
          </w:tcPr>
          <w:p w:rsidR="00632573" w:rsidRPr="00E7737A" w:rsidRDefault="00632573" w:rsidP="00705418">
            <w:r w:rsidRPr="00E7737A">
              <w:t>1.3. Категория размещения и климатическое исполнение по ГОСТ 15150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  <w:r w:rsidRPr="00E7737A">
              <w:t>УХЛ</w:t>
            </w:r>
            <w:proofErr w:type="gramStart"/>
            <w:r w:rsidRPr="00E7737A">
              <w:t>1</w:t>
            </w:r>
            <w:proofErr w:type="gramEnd"/>
          </w:p>
        </w:tc>
      </w:tr>
      <w:tr w:rsidR="00632573" w:rsidTr="00705418">
        <w:tc>
          <w:tcPr>
            <w:tcW w:w="709" w:type="dxa"/>
            <w:vMerge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</w:p>
        </w:tc>
        <w:tc>
          <w:tcPr>
            <w:tcW w:w="7424" w:type="dxa"/>
            <w:shd w:val="clear" w:color="auto" w:fill="auto"/>
            <w:vAlign w:val="center"/>
          </w:tcPr>
          <w:p w:rsidR="00632573" w:rsidRPr="00E7737A" w:rsidRDefault="00632573" w:rsidP="00705418">
            <w:r w:rsidRPr="00E7737A">
              <w:t>1.4.Оборудование и  комплектующие его изделия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  <w:r w:rsidRPr="00E7737A">
              <w:t>Изготовление из м</w:t>
            </w:r>
            <w:r w:rsidRPr="00E7737A">
              <w:t>а</w:t>
            </w:r>
            <w:r w:rsidRPr="00E7737A">
              <w:t>териалов экологич</w:t>
            </w:r>
            <w:r w:rsidRPr="00E7737A">
              <w:t>е</w:t>
            </w:r>
            <w:r w:rsidRPr="00E7737A">
              <w:t>ски безопасных</w:t>
            </w:r>
          </w:p>
        </w:tc>
      </w:tr>
      <w:tr w:rsidR="00632573" w:rsidTr="00705418">
        <w:tc>
          <w:tcPr>
            <w:tcW w:w="709" w:type="dxa"/>
            <w:vMerge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</w:p>
        </w:tc>
        <w:tc>
          <w:tcPr>
            <w:tcW w:w="7424" w:type="dxa"/>
            <w:shd w:val="clear" w:color="auto" w:fill="auto"/>
            <w:vAlign w:val="center"/>
          </w:tcPr>
          <w:p w:rsidR="00632573" w:rsidRPr="00E7737A" w:rsidRDefault="00632573" w:rsidP="00705418">
            <w:r w:rsidRPr="00E7737A">
              <w:t>1.5.Надежность оборудования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632573" w:rsidRPr="00E7737A" w:rsidRDefault="00632573" w:rsidP="00705418">
            <w:r w:rsidRPr="00E7737A">
              <w:t>Эксплуатация в н</w:t>
            </w:r>
            <w:r w:rsidRPr="00E7737A">
              <w:t>е</w:t>
            </w:r>
            <w:r w:rsidRPr="00E7737A">
              <w:t>прерывном режиме круглосуточно в т</w:t>
            </w:r>
            <w:r w:rsidRPr="00E7737A">
              <w:t>е</w:t>
            </w:r>
            <w:r w:rsidRPr="00E7737A">
              <w:t>чение установленн</w:t>
            </w:r>
            <w:r w:rsidRPr="00E7737A">
              <w:t>о</w:t>
            </w:r>
            <w:r w:rsidRPr="00E7737A">
              <w:t>го срока службы, но не менее 30 лет.</w:t>
            </w:r>
          </w:p>
        </w:tc>
      </w:tr>
      <w:tr w:rsidR="00632573" w:rsidTr="00705418">
        <w:tc>
          <w:tcPr>
            <w:tcW w:w="709" w:type="dxa"/>
            <w:vMerge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</w:p>
        </w:tc>
        <w:tc>
          <w:tcPr>
            <w:tcW w:w="7424" w:type="dxa"/>
            <w:shd w:val="clear" w:color="auto" w:fill="auto"/>
            <w:vAlign w:val="center"/>
          </w:tcPr>
          <w:p w:rsidR="00632573" w:rsidRPr="00E7737A" w:rsidRDefault="00632573" w:rsidP="00705418">
            <w:r w:rsidRPr="00E7737A">
              <w:t>1.6. Полный комплект технической и эксплуатационной документ</w:t>
            </w:r>
            <w:r w:rsidRPr="00E7737A">
              <w:t>а</w:t>
            </w:r>
            <w:r w:rsidRPr="00E7737A">
              <w:t>ции на русском языке, подготовленный в соответствие с ГОСТ 2.601-95 по монт</w:t>
            </w:r>
            <w:r w:rsidRPr="00E7737A">
              <w:t>а</w:t>
            </w:r>
            <w:r w:rsidRPr="00E7737A">
              <w:t>жу, наладке, пуску, сдаче в эксплуатацию, обеспечению правильной и бе</w:t>
            </w:r>
            <w:r w:rsidRPr="00E7737A">
              <w:t>з</w:t>
            </w:r>
            <w:r w:rsidRPr="00E7737A">
              <w:t>опасной эксплуатации, технического обслуживания поставляемого обор</w:t>
            </w:r>
            <w:r w:rsidRPr="00E7737A">
              <w:t>у</w:t>
            </w:r>
            <w:r w:rsidRPr="00E7737A">
              <w:t>дования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  <w:r w:rsidRPr="00E7737A">
              <w:t>Обязательно</w:t>
            </w:r>
          </w:p>
        </w:tc>
      </w:tr>
      <w:tr w:rsidR="00632573" w:rsidTr="00705418">
        <w:tc>
          <w:tcPr>
            <w:tcW w:w="709" w:type="dxa"/>
            <w:vMerge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</w:p>
        </w:tc>
        <w:tc>
          <w:tcPr>
            <w:tcW w:w="7424" w:type="dxa"/>
            <w:shd w:val="clear" w:color="auto" w:fill="auto"/>
            <w:vAlign w:val="center"/>
          </w:tcPr>
          <w:p w:rsidR="00632573" w:rsidRPr="00E7737A" w:rsidRDefault="00632573" w:rsidP="00705418">
            <w:r w:rsidRPr="00E7737A">
              <w:t xml:space="preserve">1.7. Номинальная частота, </w:t>
            </w:r>
            <w:proofErr w:type="gramStart"/>
            <w:r w:rsidRPr="00E7737A">
              <w:t>Гц</w:t>
            </w:r>
            <w:proofErr w:type="gramEnd"/>
          </w:p>
        </w:tc>
        <w:tc>
          <w:tcPr>
            <w:tcW w:w="2464" w:type="dxa"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  <w:r w:rsidRPr="00E7737A">
              <w:t>50</w:t>
            </w:r>
          </w:p>
        </w:tc>
      </w:tr>
      <w:tr w:rsidR="00632573" w:rsidTr="00705418">
        <w:tc>
          <w:tcPr>
            <w:tcW w:w="709" w:type="dxa"/>
            <w:vMerge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</w:p>
        </w:tc>
        <w:tc>
          <w:tcPr>
            <w:tcW w:w="7424" w:type="dxa"/>
            <w:shd w:val="clear" w:color="auto" w:fill="auto"/>
            <w:vAlign w:val="center"/>
          </w:tcPr>
          <w:p w:rsidR="00632573" w:rsidRPr="00E7737A" w:rsidRDefault="00632573" w:rsidP="00705418">
            <w:r w:rsidRPr="00E7737A">
              <w:t xml:space="preserve">1.8 Мощность силового трансформатора, </w:t>
            </w:r>
            <w:proofErr w:type="spellStart"/>
            <w:r w:rsidRPr="00E7737A">
              <w:t>кВА</w:t>
            </w:r>
            <w:proofErr w:type="spellEnd"/>
          </w:p>
        </w:tc>
        <w:tc>
          <w:tcPr>
            <w:tcW w:w="2464" w:type="dxa"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  <w:r w:rsidRPr="00E7737A">
              <w:t>До 1000</w:t>
            </w:r>
          </w:p>
        </w:tc>
      </w:tr>
      <w:tr w:rsidR="00632573" w:rsidTr="00705418">
        <w:tc>
          <w:tcPr>
            <w:tcW w:w="709" w:type="dxa"/>
            <w:vMerge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</w:p>
        </w:tc>
        <w:tc>
          <w:tcPr>
            <w:tcW w:w="7424" w:type="dxa"/>
            <w:shd w:val="clear" w:color="auto" w:fill="auto"/>
            <w:vAlign w:val="center"/>
          </w:tcPr>
          <w:p w:rsidR="00632573" w:rsidRPr="00E7737A" w:rsidRDefault="00632573" w:rsidP="00705418">
            <w:r w:rsidRPr="00E7737A">
              <w:t xml:space="preserve">1.9. Номинальное напряжение на стороне ВН, </w:t>
            </w:r>
            <w:proofErr w:type="spellStart"/>
            <w:r w:rsidRPr="00E7737A">
              <w:t>кВ</w:t>
            </w:r>
            <w:proofErr w:type="spellEnd"/>
          </w:p>
        </w:tc>
        <w:tc>
          <w:tcPr>
            <w:tcW w:w="2464" w:type="dxa"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  <w:r w:rsidRPr="00E7737A">
              <w:t>10(6), 35</w:t>
            </w:r>
          </w:p>
        </w:tc>
      </w:tr>
      <w:tr w:rsidR="00632573" w:rsidTr="00705418">
        <w:tc>
          <w:tcPr>
            <w:tcW w:w="709" w:type="dxa"/>
            <w:vMerge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</w:p>
        </w:tc>
        <w:tc>
          <w:tcPr>
            <w:tcW w:w="7424" w:type="dxa"/>
            <w:shd w:val="clear" w:color="auto" w:fill="auto"/>
            <w:vAlign w:val="center"/>
          </w:tcPr>
          <w:p w:rsidR="00632573" w:rsidRPr="00E7737A" w:rsidRDefault="00632573" w:rsidP="00705418">
            <w:r w:rsidRPr="00E7737A">
              <w:t xml:space="preserve">1.10. Номинальное напряжение на стороне НН, </w:t>
            </w:r>
            <w:proofErr w:type="spellStart"/>
            <w:r w:rsidRPr="00E7737A">
              <w:t>кВ</w:t>
            </w:r>
            <w:proofErr w:type="spellEnd"/>
          </w:p>
        </w:tc>
        <w:tc>
          <w:tcPr>
            <w:tcW w:w="2464" w:type="dxa"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  <w:r w:rsidRPr="00E7737A">
              <w:t>0,4</w:t>
            </w:r>
          </w:p>
        </w:tc>
      </w:tr>
      <w:tr w:rsidR="00632573" w:rsidTr="00705418">
        <w:tc>
          <w:tcPr>
            <w:tcW w:w="709" w:type="dxa"/>
            <w:vMerge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</w:p>
        </w:tc>
        <w:tc>
          <w:tcPr>
            <w:tcW w:w="7424" w:type="dxa"/>
            <w:shd w:val="clear" w:color="auto" w:fill="auto"/>
            <w:vAlign w:val="center"/>
          </w:tcPr>
          <w:p w:rsidR="00632573" w:rsidRPr="00E7737A" w:rsidRDefault="00632573" w:rsidP="00705418">
            <w:r w:rsidRPr="00E7737A">
              <w:t>1.11. Схема и группа соединения обмоток (ВН-НН)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  <w:r w:rsidRPr="00E7737A">
              <w:rPr>
                <w:lang w:val="en-US"/>
              </w:rPr>
              <w:t>Y</w:t>
            </w:r>
            <w:r w:rsidRPr="00E7737A">
              <w:t>/</w:t>
            </w:r>
            <w:r w:rsidRPr="00E7737A">
              <w:rPr>
                <w:lang w:val="en-US"/>
              </w:rPr>
              <w:t>Y</w:t>
            </w:r>
            <w:r w:rsidRPr="00E7737A">
              <w:t>н-0</w:t>
            </w:r>
          </w:p>
        </w:tc>
      </w:tr>
      <w:tr w:rsidR="00632573" w:rsidTr="00705418">
        <w:tc>
          <w:tcPr>
            <w:tcW w:w="709" w:type="dxa"/>
            <w:vMerge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</w:p>
        </w:tc>
        <w:tc>
          <w:tcPr>
            <w:tcW w:w="7424" w:type="dxa"/>
            <w:shd w:val="clear" w:color="auto" w:fill="auto"/>
            <w:vAlign w:val="center"/>
          </w:tcPr>
          <w:p w:rsidR="00632573" w:rsidRPr="00E7737A" w:rsidRDefault="00632573" w:rsidP="00705418">
            <w:r w:rsidRPr="00E7737A">
              <w:t>1.12. Диапазон и ступени регулирования ПБВ, %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  <w:r w:rsidRPr="00E7737A">
              <w:t>+/- 2* 2,5</w:t>
            </w:r>
          </w:p>
        </w:tc>
      </w:tr>
      <w:tr w:rsidR="00632573" w:rsidTr="00705418">
        <w:trPr>
          <w:trHeight w:val="707"/>
        </w:trPr>
        <w:tc>
          <w:tcPr>
            <w:tcW w:w="709" w:type="dxa"/>
            <w:vMerge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</w:p>
        </w:tc>
        <w:tc>
          <w:tcPr>
            <w:tcW w:w="7424" w:type="dxa"/>
            <w:shd w:val="clear" w:color="auto" w:fill="auto"/>
          </w:tcPr>
          <w:p w:rsidR="00632573" w:rsidRPr="00E7737A" w:rsidRDefault="00632573" w:rsidP="00705418">
            <w:r w:rsidRPr="00E7737A">
              <w:t>1.13. Предельные отклонения от нормируемых величин коэффицие</w:t>
            </w:r>
            <w:r w:rsidRPr="00E7737A">
              <w:t>н</w:t>
            </w:r>
            <w:r w:rsidRPr="00E7737A">
              <w:t>та трансформации, потерь и тока холостого хода, потерь и напряж</w:t>
            </w:r>
            <w:r w:rsidRPr="00E7737A">
              <w:t>е</w:t>
            </w:r>
            <w:r w:rsidRPr="00E7737A">
              <w:t>ния короткого замыкания, габаритным размерам и массе трансформ</w:t>
            </w:r>
            <w:r w:rsidRPr="00E7737A">
              <w:t>а</w:t>
            </w:r>
            <w:r w:rsidRPr="00E7737A">
              <w:t>торов</w:t>
            </w:r>
          </w:p>
        </w:tc>
        <w:tc>
          <w:tcPr>
            <w:tcW w:w="2464" w:type="dxa"/>
            <w:shd w:val="clear" w:color="auto" w:fill="auto"/>
          </w:tcPr>
          <w:p w:rsidR="00632573" w:rsidRPr="00E7737A" w:rsidRDefault="00632573" w:rsidP="00705418">
            <w:r w:rsidRPr="00E7737A">
              <w:t>не должны прев</w:t>
            </w:r>
            <w:r w:rsidRPr="00E7737A">
              <w:t>ы</w:t>
            </w:r>
            <w:r w:rsidRPr="00E7737A">
              <w:t>шать значений ук</w:t>
            </w:r>
            <w:r w:rsidRPr="00E7737A">
              <w:t>а</w:t>
            </w:r>
            <w:r w:rsidRPr="00E7737A">
              <w:t xml:space="preserve">занных в ГОСТ </w:t>
            </w:r>
            <w:proofErr w:type="gramStart"/>
            <w:r w:rsidRPr="00E7737A">
              <w:t>Р</w:t>
            </w:r>
            <w:proofErr w:type="gramEnd"/>
            <w:r w:rsidRPr="00E7737A">
              <w:t xml:space="preserve"> 52719-2007</w:t>
            </w:r>
          </w:p>
        </w:tc>
      </w:tr>
      <w:tr w:rsidR="00632573" w:rsidTr="00705418">
        <w:trPr>
          <w:trHeight w:val="397"/>
        </w:trPr>
        <w:tc>
          <w:tcPr>
            <w:tcW w:w="709" w:type="dxa"/>
            <w:vMerge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</w:p>
        </w:tc>
        <w:tc>
          <w:tcPr>
            <w:tcW w:w="7424" w:type="dxa"/>
            <w:shd w:val="clear" w:color="auto" w:fill="auto"/>
          </w:tcPr>
          <w:p w:rsidR="00632573" w:rsidRPr="00E7737A" w:rsidRDefault="00632573" w:rsidP="00705418">
            <w:r w:rsidRPr="00E7737A">
              <w:t>1.14. Электрическая прочность изоляции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  <w:r w:rsidRPr="00E7737A">
              <w:t xml:space="preserve">в соответствии </w:t>
            </w:r>
            <w:proofErr w:type="gramStart"/>
            <w:r w:rsidRPr="00E7737A">
              <w:t>с</w:t>
            </w:r>
            <w:proofErr w:type="gramEnd"/>
            <w:r w:rsidRPr="00E7737A">
              <w:t xml:space="preserve"> </w:t>
            </w:r>
          </w:p>
          <w:p w:rsidR="00632573" w:rsidRPr="00E7737A" w:rsidRDefault="00632573" w:rsidP="00705418">
            <w:pPr>
              <w:jc w:val="center"/>
            </w:pPr>
            <w:r w:rsidRPr="00E7737A">
              <w:t>ГОСТ 1516.3-96</w:t>
            </w:r>
          </w:p>
        </w:tc>
      </w:tr>
      <w:tr w:rsidR="00632573" w:rsidTr="00705418">
        <w:trPr>
          <w:trHeight w:val="555"/>
        </w:trPr>
        <w:tc>
          <w:tcPr>
            <w:tcW w:w="709" w:type="dxa"/>
            <w:vMerge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</w:p>
        </w:tc>
        <w:tc>
          <w:tcPr>
            <w:tcW w:w="7424" w:type="dxa"/>
            <w:shd w:val="clear" w:color="auto" w:fill="auto"/>
          </w:tcPr>
          <w:p w:rsidR="00632573" w:rsidRPr="00E7737A" w:rsidRDefault="00632573" w:rsidP="00705418">
            <w:r w:rsidRPr="00E7737A">
              <w:t>1.15. Стойкость при коротком замыкании</w:t>
            </w:r>
          </w:p>
        </w:tc>
        <w:tc>
          <w:tcPr>
            <w:tcW w:w="2464" w:type="dxa"/>
            <w:shd w:val="clear" w:color="auto" w:fill="auto"/>
          </w:tcPr>
          <w:p w:rsidR="00632573" w:rsidRPr="00E7737A" w:rsidRDefault="00632573" w:rsidP="00705418">
            <w:r w:rsidRPr="00E7737A">
              <w:t xml:space="preserve">в соответствии </w:t>
            </w:r>
            <w:proofErr w:type="gramStart"/>
            <w:r w:rsidRPr="00E7737A">
              <w:t>с</w:t>
            </w:r>
            <w:proofErr w:type="gramEnd"/>
            <w:r w:rsidRPr="00E7737A">
              <w:t xml:space="preserve"> </w:t>
            </w:r>
          </w:p>
          <w:p w:rsidR="00632573" w:rsidRPr="00E7737A" w:rsidRDefault="00632573" w:rsidP="00705418">
            <w:r w:rsidRPr="00E7737A">
              <w:t xml:space="preserve">ГОСТ </w:t>
            </w:r>
            <w:proofErr w:type="gramStart"/>
            <w:r w:rsidRPr="00E7737A">
              <w:t>Р</w:t>
            </w:r>
            <w:proofErr w:type="gramEnd"/>
            <w:r w:rsidRPr="00E7737A">
              <w:t xml:space="preserve"> 52719-2007</w:t>
            </w:r>
          </w:p>
        </w:tc>
      </w:tr>
      <w:tr w:rsidR="00632573" w:rsidTr="00705418">
        <w:trPr>
          <w:trHeight w:val="699"/>
        </w:trPr>
        <w:tc>
          <w:tcPr>
            <w:tcW w:w="709" w:type="dxa"/>
            <w:vMerge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</w:p>
        </w:tc>
        <w:tc>
          <w:tcPr>
            <w:tcW w:w="7424" w:type="dxa"/>
            <w:shd w:val="clear" w:color="auto" w:fill="auto"/>
            <w:vAlign w:val="center"/>
          </w:tcPr>
          <w:p w:rsidR="00632573" w:rsidRPr="00E7737A" w:rsidRDefault="00632573" w:rsidP="00705418">
            <w:r w:rsidRPr="00E7737A">
              <w:t>1.16. Превышение температуры отдельных частей трансформатора над температурой окружающего во</w:t>
            </w:r>
            <w:r w:rsidRPr="00E7737A">
              <w:t>з</w:t>
            </w:r>
            <w:r w:rsidRPr="00E7737A">
              <w:t>духа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  <w:r w:rsidRPr="00E7737A">
              <w:t xml:space="preserve">в соответствии </w:t>
            </w:r>
            <w:proofErr w:type="gramStart"/>
            <w:r w:rsidRPr="00E7737A">
              <w:t>с</w:t>
            </w:r>
            <w:proofErr w:type="gramEnd"/>
            <w:r w:rsidRPr="00E7737A">
              <w:t xml:space="preserve"> </w:t>
            </w:r>
          </w:p>
          <w:p w:rsidR="00632573" w:rsidRPr="00E7737A" w:rsidRDefault="00632573" w:rsidP="00705418">
            <w:pPr>
              <w:jc w:val="center"/>
            </w:pPr>
            <w:r w:rsidRPr="00E7737A">
              <w:t xml:space="preserve">ГОСТ </w:t>
            </w:r>
            <w:proofErr w:type="gramStart"/>
            <w:r w:rsidRPr="00E7737A">
              <w:t>Р</w:t>
            </w:r>
            <w:proofErr w:type="gramEnd"/>
            <w:r w:rsidRPr="00E7737A">
              <w:t xml:space="preserve"> 52719-2007</w:t>
            </w:r>
          </w:p>
        </w:tc>
      </w:tr>
      <w:tr w:rsidR="00632573" w:rsidTr="00705418">
        <w:trPr>
          <w:trHeight w:val="1104"/>
        </w:trPr>
        <w:tc>
          <w:tcPr>
            <w:tcW w:w="709" w:type="dxa"/>
            <w:vMerge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</w:p>
        </w:tc>
        <w:tc>
          <w:tcPr>
            <w:tcW w:w="7424" w:type="dxa"/>
            <w:shd w:val="clear" w:color="auto" w:fill="auto"/>
            <w:vAlign w:val="center"/>
          </w:tcPr>
          <w:p w:rsidR="00632573" w:rsidRPr="00E7737A" w:rsidRDefault="00632573" w:rsidP="00705418">
            <w:r w:rsidRPr="00E7737A">
              <w:t>1.17. Конструкция трансформатора должна предусматривать возмо</w:t>
            </w:r>
            <w:r w:rsidRPr="00E7737A">
              <w:t>ж</w:t>
            </w:r>
            <w:r w:rsidRPr="00E7737A">
              <w:t>ность его крепления к фундаменту, платформе. Тран</w:t>
            </w:r>
            <w:r w:rsidRPr="00E7737A">
              <w:t>с</w:t>
            </w:r>
            <w:r w:rsidRPr="00E7737A">
              <w:t xml:space="preserve">форматоры 63 </w:t>
            </w:r>
            <w:proofErr w:type="spellStart"/>
            <w:r w:rsidRPr="00E7737A">
              <w:t>кВА</w:t>
            </w:r>
            <w:proofErr w:type="spellEnd"/>
            <w:r w:rsidRPr="00E7737A">
              <w:t xml:space="preserve"> и выше должны быть снабжены устройством для перекатки в продольном и поперечном направлен</w:t>
            </w:r>
            <w:r w:rsidRPr="00E7737A">
              <w:t>и</w:t>
            </w:r>
            <w:r w:rsidRPr="00E7737A">
              <w:t>ях.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  <w:proofErr w:type="gramStart"/>
            <w:r w:rsidRPr="00E7737A">
              <w:t>о</w:t>
            </w:r>
            <w:proofErr w:type="gramEnd"/>
            <w:r w:rsidRPr="00E7737A">
              <w:t>бязательно</w:t>
            </w:r>
          </w:p>
        </w:tc>
      </w:tr>
      <w:tr w:rsidR="00632573" w:rsidTr="00705418">
        <w:trPr>
          <w:trHeight w:val="536"/>
        </w:trPr>
        <w:tc>
          <w:tcPr>
            <w:tcW w:w="709" w:type="dxa"/>
            <w:vMerge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</w:p>
        </w:tc>
        <w:tc>
          <w:tcPr>
            <w:tcW w:w="7424" w:type="dxa"/>
            <w:shd w:val="clear" w:color="auto" w:fill="auto"/>
          </w:tcPr>
          <w:p w:rsidR="00632573" w:rsidRPr="00E7737A" w:rsidRDefault="00632573" w:rsidP="00705418">
            <w:r w:rsidRPr="00E7737A">
              <w:t>1.18. Вводы трансформатора, по стороне низшего напряжения, дол</w:t>
            </w:r>
            <w:r w:rsidRPr="00E7737A">
              <w:t>ж</w:t>
            </w:r>
            <w:r w:rsidRPr="00E7737A">
              <w:t>ны быть выполнены с применением аппаратных зажимов.</w:t>
            </w:r>
          </w:p>
        </w:tc>
        <w:tc>
          <w:tcPr>
            <w:tcW w:w="2464" w:type="dxa"/>
            <w:shd w:val="clear" w:color="auto" w:fill="auto"/>
          </w:tcPr>
          <w:p w:rsidR="00632573" w:rsidRPr="00E7737A" w:rsidRDefault="00632573" w:rsidP="00705418">
            <w:pPr>
              <w:jc w:val="center"/>
            </w:pPr>
            <w:proofErr w:type="gramStart"/>
            <w:r w:rsidRPr="00E7737A">
              <w:t>о</w:t>
            </w:r>
            <w:proofErr w:type="gramEnd"/>
            <w:r w:rsidRPr="00E7737A">
              <w:t>бязательно</w:t>
            </w:r>
          </w:p>
        </w:tc>
      </w:tr>
      <w:tr w:rsidR="00632573" w:rsidTr="00705418">
        <w:trPr>
          <w:trHeight w:val="402"/>
        </w:trPr>
        <w:tc>
          <w:tcPr>
            <w:tcW w:w="709" w:type="dxa"/>
            <w:vMerge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</w:p>
        </w:tc>
        <w:tc>
          <w:tcPr>
            <w:tcW w:w="7424" w:type="dxa"/>
            <w:shd w:val="clear" w:color="auto" w:fill="auto"/>
          </w:tcPr>
          <w:p w:rsidR="00632573" w:rsidRPr="00E7737A" w:rsidRDefault="00632573" w:rsidP="00705418">
            <w:r w:rsidRPr="00E7737A">
              <w:t>1.19. Допустимые уровни звуковой мощности трансформат</w:t>
            </w:r>
            <w:r w:rsidRPr="00E7737A">
              <w:t>о</w:t>
            </w:r>
            <w:r w:rsidRPr="00E7737A">
              <w:t>ров.</w:t>
            </w:r>
          </w:p>
        </w:tc>
        <w:tc>
          <w:tcPr>
            <w:tcW w:w="2464" w:type="dxa"/>
            <w:shd w:val="clear" w:color="auto" w:fill="auto"/>
          </w:tcPr>
          <w:p w:rsidR="00632573" w:rsidRPr="00E7737A" w:rsidRDefault="00632573" w:rsidP="00705418">
            <w:proofErr w:type="gramStart"/>
            <w:r w:rsidRPr="00E7737A">
              <w:t>н</w:t>
            </w:r>
            <w:proofErr w:type="gramEnd"/>
            <w:r w:rsidRPr="00E7737A">
              <w:t>е более, указа</w:t>
            </w:r>
            <w:r w:rsidRPr="00E7737A">
              <w:t>н</w:t>
            </w:r>
            <w:r w:rsidRPr="00E7737A">
              <w:t>ных в ГОСТ 12.2.024-87</w:t>
            </w:r>
          </w:p>
        </w:tc>
      </w:tr>
      <w:tr w:rsidR="00632573" w:rsidTr="00705418">
        <w:trPr>
          <w:trHeight w:val="1812"/>
        </w:trPr>
        <w:tc>
          <w:tcPr>
            <w:tcW w:w="709" w:type="dxa"/>
            <w:vMerge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</w:p>
        </w:tc>
        <w:tc>
          <w:tcPr>
            <w:tcW w:w="7424" w:type="dxa"/>
            <w:shd w:val="clear" w:color="auto" w:fill="auto"/>
            <w:vAlign w:val="center"/>
          </w:tcPr>
          <w:p w:rsidR="00632573" w:rsidRPr="00E7737A" w:rsidRDefault="00632573" w:rsidP="00705418">
            <w:r w:rsidRPr="00E7737A">
              <w:t>1.20.Упаковка, маркировка, временная антикоррозийная защита, транспортирование, условия хранения всех устройств, запасных ч</w:t>
            </w:r>
            <w:r w:rsidRPr="00E7737A">
              <w:t>а</w:t>
            </w:r>
            <w:r w:rsidRPr="00E7737A">
              <w:t>стей, ра</w:t>
            </w:r>
            <w:r w:rsidRPr="00E7737A">
              <w:t>с</w:t>
            </w:r>
            <w:r w:rsidRPr="00E7737A">
              <w:t>ходных материалов и документации</w:t>
            </w:r>
          </w:p>
        </w:tc>
        <w:tc>
          <w:tcPr>
            <w:tcW w:w="2464" w:type="dxa"/>
            <w:shd w:val="clear" w:color="auto" w:fill="auto"/>
          </w:tcPr>
          <w:p w:rsidR="00632573" w:rsidRPr="00E7737A" w:rsidRDefault="00632573" w:rsidP="00705418">
            <w:pPr>
              <w:jc w:val="center"/>
            </w:pPr>
            <w:r w:rsidRPr="00E7737A">
              <w:t>В соответствии с требованиями, ук</w:t>
            </w:r>
            <w:r w:rsidRPr="00E7737A">
              <w:t>а</w:t>
            </w:r>
            <w:r w:rsidRPr="00E7737A">
              <w:t>занными в технич</w:t>
            </w:r>
            <w:r w:rsidRPr="00E7737A">
              <w:t>е</w:t>
            </w:r>
            <w:r w:rsidRPr="00E7737A">
              <w:t>ских условиях изг</w:t>
            </w:r>
            <w:r w:rsidRPr="00E7737A">
              <w:t>о</w:t>
            </w:r>
            <w:r w:rsidRPr="00E7737A">
              <w:t>товителя оборудов</w:t>
            </w:r>
            <w:r w:rsidRPr="00E7737A">
              <w:t>а</w:t>
            </w:r>
            <w:r w:rsidRPr="00E7737A">
              <w:t>ния  и требов</w:t>
            </w:r>
            <w:r w:rsidRPr="00E7737A">
              <w:t>а</w:t>
            </w:r>
            <w:r w:rsidRPr="00E7737A">
              <w:t>ниям ГОСТ-23216-78, ГОСТ- 15150-69</w:t>
            </w:r>
          </w:p>
        </w:tc>
      </w:tr>
      <w:tr w:rsidR="00632573" w:rsidRPr="00E7737A" w:rsidTr="00705418">
        <w:trPr>
          <w:trHeight w:val="537"/>
        </w:trPr>
        <w:tc>
          <w:tcPr>
            <w:tcW w:w="709" w:type="dxa"/>
            <w:shd w:val="clear" w:color="auto" w:fill="auto"/>
            <w:vAlign w:val="center"/>
          </w:tcPr>
          <w:p w:rsidR="00632573" w:rsidRPr="008E0100" w:rsidRDefault="00632573" w:rsidP="00705418">
            <w:pPr>
              <w:jc w:val="center"/>
            </w:pPr>
          </w:p>
        </w:tc>
        <w:tc>
          <w:tcPr>
            <w:tcW w:w="7424" w:type="dxa"/>
            <w:shd w:val="clear" w:color="auto" w:fill="auto"/>
            <w:vAlign w:val="center"/>
          </w:tcPr>
          <w:p w:rsidR="00632573" w:rsidRPr="00E7737A" w:rsidRDefault="00632573" w:rsidP="00705418">
            <w:r w:rsidRPr="00E7737A">
              <w:t>1.21.Гарантия на оборудование, включая все его составляющие части (ко</w:t>
            </w:r>
            <w:r w:rsidRPr="00E7737A">
              <w:t>м</w:t>
            </w:r>
            <w:r w:rsidRPr="00E7737A">
              <w:t>плектующие изделия).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632573" w:rsidRPr="00E7737A" w:rsidRDefault="00632573" w:rsidP="00705418">
            <w:pPr>
              <w:jc w:val="center"/>
            </w:pPr>
            <w:r w:rsidRPr="00E7737A">
              <w:t>не менее 60 месяцев</w:t>
            </w:r>
          </w:p>
        </w:tc>
      </w:tr>
    </w:tbl>
    <w:p w:rsidR="00FB590C" w:rsidRDefault="00FB590C" w:rsidP="00C5250F">
      <w:bookmarkStart w:id="1" w:name="_GoBack"/>
      <w:bookmarkEnd w:id="1"/>
    </w:p>
    <w:sectPr w:rsidR="00FB590C" w:rsidSect="00B84FD6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B3AD7"/>
    <w:multiLevelType w:val="multilevel"/>
    <w:tmpl w:val="1EC2391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50F"/>
    <w:rsid w:val="00013F71"/>
    <w:rsid w:val="001074FA"/>
    <w:rsid w:val="0019186F"/>
    <w:rsid w:val="00263791"/>
    <w:rsid w:val="002A1C72"/>
    <w:rsid w:val="002C648F"/>
    <w:rsid w:val="00475B9A"/>
    <w:rsid w:val="00544FD4"/>
    <w:rsid w:val="00570513"/>
    <w:rsid w:val="005E7DF2"/>
    <w:rsid w:val="00607179"/>
    <w:rsid w:val="006142BB"/>
    <w:rsid w:val="00632573"/>
    <w:rsid w:val="00666DA9"/>
    <w:rsid w:val="00685931"/>
    <w:rsid w:val="006F711D"/>
    <w:rsid w:val="0070599B"/>
    <w:rsid w:val="009C1CC0"/>
    <w:rsid w:val="00A11D7D"/>
    <w:rsid w:val="00A3190D"/>
    <w:rsid w:val="00AF63B5"/>
    <w:rsid w:val="00B6378F"/>
    <w:rsid w:val="00B779B1"/>
    <w:rsid w:val="00B84FD6"/>
    <w:rsid w:val="00C5250F"/>
    <w:rsid w:val="00C67D73"/>
    <w:rsid w:val="00C726B8"/>
    <w:rsid w:val="00D356E6"/>
    <w:rsid w:val="00DB6539"/>
    <w:rsid w:val="00DF4257"/>
    <w:rsid w:val="00E5532F"/>
    <w:rsid w:val="00E839D7"/>
    <w:rsid w:val="00F35609"/>
    <w:rsid w:val="00FB590C"/>
    <w:rsid w:val="00FD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0F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250F"/>
    <w:pPr>
      <w:autoSpaceDE/>
      <w:autoSpaceDN/>
      <w:adjustRightInd/>
    </w:pPr>
    <w:rPr>
      <w:color w:val="000000"/>
      <w:kern w:val="0"/>
      <w:szCs w:val="28"/>
    </w:rPr>
  </w:style>
  <w:style w:type="character" w:customStyle="1" w:styleId="a4">
    <w:name w:val="Основной текст Знак"/>
    <w:basedOn w:val="a0"/>
    <w:link w:val="a3"/>
    <w:rsid w:val="00C5250F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customStyle="1" w:styleId="a5">
    <w:name w:val="_Заголовок по центру"/>
    <w:basedOn w:val="a"/>
    <w:rsid w:val="00C5250F"/>
    <w:pPr>
      <w:keepNext/>
      <w:keepLines/>
      <w:suppressAutoHyphens/>
      <w:autoSpaceDE/>
      <w:autoSpaceDN/>
      <w:adjustRightInd/>
      <w:spacing w:before="240" w:after="240"/>
      <w:contextualSpacing/>
      <w:jc w:val="center"/>
      <w:outlineLvl w:val="0"/>
    </w:pPr>
    <w:rPr>
      <w:b/>
      <w:kern w:val="0"/>
    </w:rPr>
  </w:style>
  <w:style w:type="paragraph" w:customStyle="1" w:styleId="a6">
    <w:name w:val="_Текст"/>
    <w:basedOn w:val="a"/>
    <w:rsid w:val="00C5250F"/>
    <w:pPr>
      <w:autoSpaceDE/>
      <w:autoSpaceDN/>
      <w:adjustRightInd/>
      <w:ind w:firstLine="454"/>
    </w:pPr>
    <w:rPr>
      <w:kern w:val="0"/>
    </w:rPr>
  </w:style>
  <w:style w:type="paragraph" w:customStyle="1" w:styleId="a7">
    <w:name w:val="_Подпись"/>
    <w:basedOn w:val="a6"/>
    <w:rsid w:val="00C5250F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styleId="a8">
    <w:name w:val="Body Text Indent"/>
    <w:basedOn w:val="a"/>
    <w:link w:val="a9"/>
    <w:rsid w:val="00C5250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5250F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customStyle="1" w:styleId="aa">
    <w:name w:val="Пункт"/>
    <w:basedOn w:val="a3"/>
    <w:rsid w:val="00C5250F"/>
    <w:pPr>
      <w:tabs>
        <w:tab w:val="num" w:pos="1985"/>
      </w:tabs>
      <w:spacing w:line="360" w:lineRule="auto"/>
      <w:ind w:left="1985" w:hanging="851"/>
    </w:pPr>
    <w:rPr>
      <w:color w:val="auto"/>
      <w:sz w:val="28"/>
      <w:szCs w:val="20"/>
    </w:rPr>
  </w:style>
  <w:style w:type="paragraph" w:customStyle="1" w:styleId="CharChar">
    <w:name w:val="Char Char"/>
    <w:basedOn w:val="a"/>
    <w:rsid w:val="00C726B8"/>
    <w:pPr>
      <w:autoSpaceDE/>
      <w:autoSpaceDN/>
      <w:adjustRightInd/>
      <w:spacing w:after="160" w:line="240" w:lineRule="exact"/>
      <w:jc w:val="left"/>
    </w:pPr>
    <w:rPr>
      <w:rFonts w:ascii="Verdana" w:hAnsi="Verdana"/>
      <w:kern w:val="0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70599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0599B"/>
    <w:rPr>
      <w:rFonts w:ascii="Tahoma" w:eastAsia="Times New Roman" w:hAnsi="Tahoma" w:cs="Tahoma"/>
      <w:kern w:val="24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0F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250F"/>
    <w:pPr>
      <w:autoSpaceDE/>
      <w:autoSpaceDN/>
      <w:adjustRightInd/>
    </w:pPr>
    <w:rPr>
      <w:color w:val="000000"/>
      <w:kern w:val="0"/>
      <w:szCs w:val="28"/>
    </w:rPr>
  </w:style>
  <w:style w:type="character" w:customStyle="1" w:styleId="a4">
    <w:name w:val="Основной текст Знак"/>
    <w:basedOn w:val="a0"/>
    <w:link w:val="a3"/>
    <w:rsid w:val="00C5250F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customStyle="1" w:styleId="a5">
    <w:name w:val="_Заголовок по центру"/>
    <w:basedOn w:val="a"/>
    <w:rsid w:val="00C5250F"/>
    <w:pPr>
      <w:keepNext/>
      <w:keepLines/>
      <w:suppressAutoHyphens/>
      <w:autoSpaceDE/>
      <w:autoSpaceDN/>
      <w:adjustRightInd/>
      <w:spacing w:before="240" w:after="240"/>
      <w:contextualSpacing/>
      <w:jc w:val="center"/>
      <w:outlineLvl w:val="0"/>
    </w:pPr>
    <w:rPr>
      <w:b/>
      <w:kern w:val="0"/>
    </w:rPr>
  </w:style>
  <w:style w:type="paragraph" w:customStyle="1" w:styleId="a6">
    <w:name w:val="_Текст"/>
    <w:basedOn w:val="a"/>
    <w:rsid w:val="00C5250F"/>
    <w:pPr>
      <w:autoSpaceDE/>
      <w:autoSpaceDN/>
      <w:adjustRightInd/>
      <w:ind w:firstLine="454"/>
    </w:pPr>
    <w:rPr>
      <w:kern w:val="0"/>
    </w:rPr>
  </w:style>
  <w:style w:type="paragraph" w:customStyle="1" w:styleId="a7">
    <w:name w:val="_Подпись"/>
    <w:basedOn w:val="a6"/>
    <w:rsid w:val="00C5250F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styleId="a8">
    <w:name w:val="Body Text Indent"/>
    <w:basedOn w:val="a"/>
    <w:link w:val="a9"/>
    <w:rsid w:val="00C5250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5250F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customStyle="1" w:styleId="aa">
    <w:name w:val="Пункт"/>
    <w:basedOn w:val="a3"/>
    <w:rsid w:val="00C5250F"/>
    <w:pPr>
      <w:tabs>
        <w:tab w:val="num" w:pos="1985"/>
      </w:tabs>
      <w:spacing w:line="360" w:lineRule="auto"/>
      <w:ind w:left="1985" w:hanging="851"/>
    </w:pPr>
    <w:rPr>
      <w:color w:val="auto"/>
      <w:sz w:val="28"/>
      <w:szCs w:val="20"/>
    </w:rPr>
  </w:style>
  <w:style w:type="paragraph" w:customStyle="1" w:styleId="CharChar">
    <w:name w:val="Char Char"/>
    <w:basedOn w:val="a"/>
    <w:rsid w:val="00C726B8"/>
    <w:pPr>
      <w:autoSpaceDE/>
      <w:autoSpaceDN/>
      <w:adjustRightInd/>
      <w:spacing w:after="160" w:line="240" w:lineRule="exact"/>
      <w:jc w:val="left"/>
    </w:pPr>
    <w:rPr>
      <w:rFonts w:ascii="Verdana" w:hAnsi="Verdana"/>
      <w:kern w:val="0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70599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0599B"/>
    <w:rPr>
      <w:rFonts w:ascii="Tahoma" w:eastAsia="Times New Roman" w:hAnsi="Tahoma" w:cs="Tahoma"/>
      <w:kern w:val="24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7EBC9-9629-4259-A648-2C7D38ED5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1451</Words>
  <Characters>8274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9706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mto9</dc:creator>
  <cp:lastModifiedBy>Крючкова Татьяна Юрьевна</cp:lastModifiedBy>
  <cp:revision>4</cp:revision>
  <cp:lastPrinted>2013-03-18T04:46:00Z</cp:lastPrinted>
  <dcterms:created xsi:type="dcterms:W3CDTF">2013-10-31T06:30:00Z</dcterms:created>
  <dcterms:modified xsi:type="dcterms:W3CDTF">2013-11-21T00:39:00Z</dcterms:modified>
</cp:coreProperties>
</file>