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</w:t>
      </w:r>
      <w:r w:rsidR="00E015CF">
        <w:rPr>
          <w:b/>
          <w:sz w:val="26"/>
        </w:rPr>
        <w:t>9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E015CF">
        <w:rPr>
          <w:b/>
          <w:sz w:val="26"/>
        </w:rPr>
        <w:t>889 730,0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E015CF">
        <w:rPr>
          <w:b/>
          <w:sz w:val="26"/>
        </w:rPr>
        <w:t>Октябрьский</w:t>
      </w:r>
      <w:r w:rsidR="00325AEE">
        <w:rPr>
          <w:b/>
          <w:sz w:val="26"/>
        </w:rPr>
        <w:t xml:space="preserve"> РЭС</w:t>
      </w:r>
      <w:r w:rsidR="008C1DE5">
        <w:rPr>
          <w:b/>
          <w:sz w:val="26"/>
        </w:rPr>
        <w:t>,</w:t>
      </w:r>
      <w:r>
        <w:rPr>
          <w:b/>
          <w:sz w:val="26"/>
        </w:rPr>
        <w:t xml:space="preserve"> </w:t>
      </w:r>
      <w:r w:rsidR="00325AEE">
        <w:rPr>
          <w:b/>
          <w:sz w:val="26"/>
        </w:rPr>
        <w:t>ЕАО</w:t>
      </w:r>
      <w:r>
        <w:rPr>
          <w:b/>
          <w:sz w:val="26"/>
        </w:rPr>
        <w:t>)</w:t>
      </w:r>
    </w:p>
    <w:p w:rsidR="00DF71D7" w:rsidRDefault="00E015CF" w:rsidP="00325AEE">
      <w:pPr>
        <w:jc w:val="center"/>
        <w:rPr>
          <w:b/>
          <w:sz w:val="26"/>
        </w:rPr>
      </w:pPr>
      <w:r>
        <w:rPr>
          <w:b/>
          <w:sz w:val="26"/>
        </w:rPr>
        <w:t>ИП Никитенко Л.П.</w:t>
      </w:r>
      <w:r w:rsidR="00325AEE">
        <w:rPr>
          <w:b/>
          <w:sz w:val="26"/>
        </w:rPr>
        <w:t xml:space="preserve"> </w:t>
      </w:r>
      <w:r>
        <w:rPr>
          <w:b/>
          <w:sz w:val="26"/>
        </w:rPr>
        <w:t>с</w:t>
      </w:r>
      <w:r w:rsidR="00325AEE">
        <w:rPr>
          <w:b/>
          <w:sz w:val="26"/>
        </w:rPr>
        <w:t xml:space="preserve">. </w:t>
      </w:r>
      <w:r>
        <w:rPr>
          <w:b/>
          <w:sz w:val="26"/>
        </w:rPr>
        <w:t>Амурзет</w:t>
      </w:r>
      <w:bookmarkStart w:id="0" w:name="_GoBack"/>
      <w:bookmarkEnd w:id="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1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1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материально-технического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2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3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3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F126D4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лимитно-заборных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t xml:space="preserve">продукта, лимита отпуска нефтепродуктов (суточного или месячного) и номера АЗС Продавца. 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lastRenderedPageBreak/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Cs w:val="22"/>
        </w:rPr>
        <w:t>корреспондентского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дневный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</w:t>
      </w:r>
      <w:r w:rsidRPr="00105542">
        <w:rPr>
          <w:color w:val="000000"/>
          <w:sz w:val="22"/>
          <w:szCs w:val="22"/>
        </w:rPr>
        <w:lastRenderedPageBreak/>
        <w:t>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lastRenderedPageBreak/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Р/счет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325AEE" w:rsidRDefault="00325AEE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325AEE" w:rsidRDefault="00325AEE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762009" w:rsidRDefault="00762009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r w:rsidRPr="00213DE7">
              <w:rPr>
                <w:sz w:val="16"/>
                <w:szCs w:val="16"/>
              </w:rPr>
              <w:t>п/п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п.п.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6D4" w:rsidRDefault="00F126D4" w:rsidP="00D67EB9">
      <w:r>
        <w:separator/>
      </w:r>
    </w:p>
  </w:endnote>
  <w:endnote w:type="continuationSeparator" w:id="0">
    <w:p w:rsidR="00F126D4" w:rsidRDefault="00F126D4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E015CF">
      <w:rPr>
        <w:rStyle w:val="afff1"/>
        <w:noProof/>
      </w:rPr>
      <w:t>2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6D4" w:rsidRDefault="00F126D4" w:rsidP="00D67EB9">
      <w:r>
        <w:separator/>
      </w:r>
    </w:p>
  </w:footnote>
  <w:footnote w:type="continuationSeparator" w:id="0">
    <w:p w:rsidR="00F126D4" w:rsidRDefault="00F126D4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15CF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26D4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3665</Words>
  <Characters>20893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24509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2013-11-21T00:42:00Z</cp:lastPrinted>
  <dcterms:created xsi:type="dcterms:W3CDTF">2013-11-21T00:53:00Z</dcterms:created>
  <dcterms:modified xsi:type="dcterms:W3CDTF">2013-11-21T00:53:00Z</dcterms:modified>
</cp:coreProperties>
</file>