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779A9">
              <w:rPr>
                <w:b/>
                <w:szCs w:val="28"/>
              </w:rPr>
              <w:t xml:space="preserve">  12</w:t>
            </w:r>
            <w:r w:rsidR="00F179C5">
              <w:rPr>
                <w:b/>
                <w:szCs w:val="28"/>
              </w:rPr>
              <w:t>/</w:t>
            </w:r>
            <w:proofErr w:type="spellStart"/>
            <w:r w:rsidR="00F179C5">
              <w:rPr>
                <w:b/>
                <w:szCs w:val="28"/>
              </w:rPr>
              <w:t>УПиР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B198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10</w:t>
            </w:r>
            <w:r w:rsidR="00F179C5">
              <w:rPr>
                <w:b/>
                <w:szCs w:val="28"/>
              </w:rPr>
              <w:t xml:space="preserve"> декабря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F7DF4" w:rsidRPr="006F7DF4" w:rsidRDefault="009F683E" w:rsidP="001779A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работ </w:t>
      </w:r>
      <w:r w:rsidR="00D35A7C" w:rsidRPr="006F7DF4">
        <w:rPr>
          <w:b/>
          <w:bCs/>
          <w:i/>
          <w:sz w:val="24"/>
          <w:szCs w:val="24"/>
        </w:rPr>
        <w:t xml:space="preserve"> </w:t>
      </w:r>
      <w:r w:rsidR="001779A9" w:rsidRPr="00E44F23">
        <w:rPr>
          <w:b/>
          <w:i/>
          <w:sz w:val="24"/>
          <w:szCs w:val="24"/>
        </w:rPr>
        <w:t xml:space="preserve">«Реконструкция распределительных сетей ВЛ-6 </w:t>
      </w:r>
      <w:proofErr w:type="spellStart"/>
      <w:r w:rsidR="001779A9" w:rsidRPr="00E44F23">
        <w:rPr>
          <w:b/>
          <w:i/>
          <w:sz w:val="24"/>
          <w:szCs w:val="24"/>
        </w:rPr>
        <w:t>кВ</w:t>
      </w:r>
      <w:proofErr w:type="spellEnd"/>
      <w:r w:rsidR="001779A9" w:rsidRPr="00E44F23">
        <w:rPr>
          <w:b/>
          <w:i/>
          <w:sz w:val="24"/>
          <w:szCs w:val="24"/>
        </w:rPr>
        <w:t xml:space="preserve"> п</w:t>
      </w:r>
      <w:proofErr w:type="gramStart"/>
      <w:r w:rsidR="001779A9" w:rsidRPr="00E44F23">
        <w:rPr>
          <w:b/>
          <w:i/>
          <w:sz w:val="24"/>
          <w:szCs w:val="24"/>
        </w:rPr>
        <w:t>.«</w:t>
      </w:r>
      <w:proofErr w:type="gramEnd"/>
      <w:r w:rsidR="001779A9" w:rsidRPr="00E44F23">
        <w:rPr>
          <w:b/>
          <w:i/>
          <w:sz w:val="24"/>
          <w:szCs w:val="24"/>
        </w:rPr>
        <w:t>Орочён-1», п.«Орочён-2» филиала "ЮЯЭС"</w:t>
      </w:r>
      <w:r w:rsidR="001779A9" w:rsidRPr="00E44F23">
        <w:rPr>
          <w:b/>
          <w:bCs/>
          <w:i/>
          <w:sz w:val="24"/>
          <w:szCs w:val="24"/>
        </w:rPr>
        <w:t xml:space="preserve"> </w:t>
      </w:r>
      <w:r w:rsidR="001779A9" w:rsidRPr="00E44F23">
        <w:rPr>
          <w:bCs/>
          <w:sz w:val="24"/>
          <w:szCs w:val="24"/>
        </w:rPr>
        <w:t xml:space="preserve">(закупка 66 раздела 2.2.1.  </w:t>
      </w:r>
      <w:proofErr w:type="gramStart"/>
      <w:r w:rsidR="001779A9" w:rsidRPr="00E44F23">
        <w:rPr>
          <w:bCs/>
          <w:sz w:val="24"/>
          <w:szCs w:val="24"/>
        </w:rPr>
        <w:t>ГКПЗ 2013 г.)</w:t>
      </w:r>
      <w:r w:rsidR="001779A9" w:rsidRPr="00E44F23">
        <w:rPr>
          <w:color w:val="000000"/>
          <w:sz w:val="24"/>
          <w:szCs w:val="24"/>
        </w:rPr>
        <w:t>.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1779A9" w:rsidRPr="003B0BC2" w:rsidRDefault="00126039" w:rsidP="001779A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1779A9" w:rsidRPr="00E07B6C">
        <w:rPr>
          <w:b/>
          <w:sz w:val="24"/>
          <w:szCs w:val="24"/>
        </w:rPr>
        <w:t>14 685 435,0</w:t>
      </w:r>
      <w:r w:rsidR="001779A9" w:rsidRPr="00E07B6C">
        <w:rPr>
          <w:sz w:val="24"/>
          <w:szCs w:val="24"/>
        </w:rPr>
        <w:t xml:space="preserve">  руб. без НДС. Указание о проведении закупки от 28.10.2013 № 135.</w:t>
      </w:r>
      <w:bookmarkStart w:id="0" w:name="_GoBack"/>
      <w:bookmarkEnd w:id="0"/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1779A9" w:rsidRPr="00D35A7C" w:rsidRDefault="001779A9" w:rsidP="001779A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 после проведения переторжки. Выбор победителя закупки.</w:t>
      </w:r>
    </w:p>
    <w:p w:rsidR="001779A9" w:rsidRPr="00D35A7C" w:rsidRDefault="001779A9" w:rsidP="001779A9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779A9" w:rsidRPr="00D35A7C" w:rsidRDefault="001779A9" w:rsidP="001779A9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 после проведения переторжки. Выбор победителя закупки»</w:t>
      </w:r>
    </w:p>
    <w:p w:rsidR="001779A9" w:rsidRPr="00D35A7C" w:rsidRDefault="001779A9" w:rsidP="001779A9">
      <w:pPr>
        <w:spacing w:line="240" w:lineRule="auto"/>
        <w:rPr>
          <w:b/>
          <w:i/>
          <w:sz w:val="24"/>
          <w:szCs w:val="24"/>
        </w:rPr>
      </w:pPr>
    </w:p>
    <w:p w:rsidR="001779A9" w:rsidRPr="00D35A7C" w:rsidRDefault="001779A9" w:rsidP="001779A9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1779A9" w:rsidRPr="00D35A7C" w:rsidRDefault="001779A9" w:rsidP="001779A9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1779A9" w:rsidRPr="006F7DF4" w:rsidRDefault="001779A9" w:rsidP="001779A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35A7C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1779A9" w:rsidRDefault="001779A9" w:rsidP="001779A9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A81222">
        <w:rPr>
          <w:b/>
          <w:i/>
          <w:sz w:val="24"/>
          <w:szCs w:val="24"/>
        </w:rPr>
        <w:t>ООО Энергетическая компания «Меркурий» г. Алдан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11 520 204,21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(13 593 840,97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сентябрь 2014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 января 2014 г.</w:t>
      </w:r>
    </w:p>
    <w:p w:rsidR="001779A9" w:rsidRPr="00F32594" w:rsidRDefault="001779A9" w:rsidP="001779A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A81222">
        <w:rPr>
          <w:b/>
          <w:i/>
          <w:sz w:val="24"/>
          <w:szCs w:val="24"/>
        </w:rPr>
        <w:t>ОАО «</w:t>
      </w:r>
      <w:proofErr w:type="spellStart"/>
      <w:r w:rsidRPr="00A81222">
        <w:rPr>
          <w:b/>
          <w:i/>
          <w:sz w:val="24"/>
          <w:szCs w:val="24"/>
        </w:rPr>
        <w:t>Энергомонтажный</w:t>
      </w:r>
      <w:proofErr w:type="spellEnd"/>
      <w:r w:rsidRPr="00A81222">
        <w:rPr>
          <w:b/>
          <w:i/>
          <w:sz w:val="24"/>
          <w:szCs w:val="24"/>
        </w:rPr>
        <w:t xml:space="preserve"> поезд № 764» г. Тында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12 239 886,0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(14 443 065,48 руб. с НДС)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с 01 марта по 30 сентября 2014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</w:t>
      </w:r>
      <w:r>
        <w:rPr>
          <w:sz w:val="24"/>
          <w:szCs w:val="24"/>
        </w:rPr>
        <w:lastRenderedPageBreak/>
        <w:t xml:space="preserve">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13 января 2014 г.</w:t>
      </w:r>
    </w:p>
    <w:p w:rsidR="001779A9" w:rsidRDefault="001779A9" w:rsidP="001779A9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7F06F8">
        <w:rPr>
          <w:b/>
          <w:i/>
          <w:sz w:val="24"/>
          <w:szCs w:val="24"/>
        </w:rPr>
        <w:t>ООО ФСК «</w:t>
      </w:r>
      <w:proofErr w:type="spellStart"/>
      <w:r w:rsidRPr="007F06F8">
        <w:rPr>
          <w:b/>
          <w:i/>
          <w:sz w:val="24"/>
          <w:szCs w:val="24"/>
        </w:rPr>
        <w:t>Энергосоюз</w:t>
      </w:r>
      <w:proofErr w:type="spellEnd"/>
      <w:r w:rsidRPr="007F06F8">
        <w:rPr>
          <w:b/>
          <w:i/>
          <w:sz w:val="24"/>
          <w:szCs w:val="24"/>
        </w:rPr>
        <w:t>» 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14 650 000,0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(17 287 000,0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март – сентябрь 2014 г. </w:t>
      </w:r>
      <w:r w:rsidRPr="00D41111">
        <w:rPr>
          <w:sz w:val="24"/>
          <w:szCs w:val="24"/>
        </w:rPr>
        <w:t>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 января 2014 г.</w:t>
      </w:r>
    </w:p>
    <w:p w:rsidR="001779A9" w:rsidRDefault="001779A9" w:rsidP="001779A9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4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7F06F8">
        <w:rPr>
          <w:b/>
          <w:i/>
          <w:sz w:val="24"/>
          <w:szCs w:val="24"/>
        </w:rPr>
        <w:t>ИП Кузовков Владимир Юрьевич г. Алдан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14 682 636,66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сентябрь 2014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 января 2014 г.</w:t>
      </w:r>
    </w:p>
    <w:p w:rsidR="001779A9" w:rsidRPr="00840F06" w:rsidRDefault="001779A9" w:rsidP="001779A9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1779A9" w:rsidRPr="00840F06" w:rsidRDefault="001779A9" w:rsidP="001779A9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1779A9" w:rsidRPr="00840F06" w:rsidRDefault="001779A9" w:rsidP="001779A9">
      <w:pPr>
        <w:spacing w:line="240" w:lineRule="auto"/>
        <w:rPr>
          <w:b/>
          <w:sz w:val="24"/>
          <w:szCs w:val="24"/>
        </w:rPr>
      </w:pPr>
    </w:p>
    <w:p w:rsidR="001779A9" w:rsidRPr="00840F06" w:rsidRDefault="001779A9" w:rsidP="001779A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779A9" w:rsidRPr="00126039" w:rsidRDefault="001779A9" w:rsidP="001779A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779A9" w:rsidRPr="00672E6F" w:rsidRDefault="001779A9" w:rsidP="001779A9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672E6F">
        <w:rPr>
          <w:sz w:val="24"/>
          <w:szCs w:val="24"/>
        </w:rPr>
        <w:t xml:space="preserve">1 место - ООО Энергетическая компания «Меркурий» г. Алдан </w:t>
      </w:r>
    </w:p>
    <w:p w:rsidR="001779A9" w:rsidRPr="00672E6F" w:rsidRDefault="001779A9" w:rsidP="001779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72E6F">
        <w:rPr>
          <w:sz w:val="24"/>
          <w:szCs w:val="24"/>
        </w:rPr>
        <w:t>2 место – ОАО «</w:t>
      </w:r>
      <w:proofErr w:type="spellStart"/>
      <w:r w:rsidRPr="00672E6F">
        <w:rPr>
          <w:sz w:val="24"/>
          <w:szCs w:val="24"/>
        </w:rPr>
        <w:t>Энергомонтажный</w:t>
      </w:r>
      <w:proofErr w:type="spellEnd"/>
      <w:r w:rsidRPr="00672E6F">
        <w:rPr>
          <w:sz w:val="24"/>
          <w:szCs w:val="24"/>
        </w:rPr>
        <w:t xml:space="preserve"> поезд № 764» г. Тында</w:t>
      </w:r>
    </w:p>
    <w:p w:rsidR="001779A9" w:rsidRPr="00672E6F" w:rsidRDefault="001779A9" w:rsidP="001779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72E6F">
        <w:rPr>
          <w:sz w:val="24"/>
          <w:szCs w:val="24"/>
        </w:rPr>
        <w:t>3 место - ООО ФСК «</w:t>
      </w:r>
      <w:proofErr w:type="spellStart"/>
      <w:r w:rsidRPr="00672E6F">
        <w:rPr>
          <w:sz w:val="24"/>
          <w:szCs w:val="24"/>
        </w:rPr>
        <w:t>Энергосоюз</w:t>
      </w:r>
      <w:proofErr w:type="spellEnd"/>
      <w:r w:rsidRPr="00672E6F">
        <w:rPr>
          <w:sz w:val="24"/>
          <w:szCs w:val="24"/>
        </w:rPr>
        <w:t>» г. Благовещенск</w:t>
      </w:r>
    </w:p>
    <w:p w:rsidR="001779A9" w:rsidRPr="00672E6F" w:rsidRDefault="001779A9" w:rsidP="001779A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672E6F">
        <w:rPr>
          <w:sz w:val="24"/>
          <w:szCs w:val="24"/>
        </w:rPr>
        <w:t>4 место - ИП Кузовков Владимир Юрьевич г. Алдан</w:t>
      </w:r>
    </w:p>
    <w:p w:rsidR="001779A9" w:rsidRPr="00B70D8A" w:rsidRDefault="001779A9" w:rsidP="001779A9">
      <w:pPr>
        <w:pStyle w:val="a5"/>
        <w:numPr>
          <w:ilvl w:val="0"/>
          <w:numId w:val="13"/>
        </w:numPr>
        <w:tabs>
          <w:tab w:val="clear" w:pos="928"/>
          <w:tab w:val="left" w:pos="-142"/>
          <w:tab w:val="num" w:pos="0"/>
          <w:tab w:val="left" w:pos="567"/>
          <w:tab w:val="left" w:pos="709"/>
          <w:tab w:val="left" w:pos="993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F179C5">
        <w:rPr>
          <w:sz w:val="24"/>
          <w:szCs w:val="24"/>
        </w:rPr>
        <w:t xml:space="preserve">Признать Победителем закупки - </w:t>
      </w:r>
      <w:r w:rsidRPr="00A81222">
        <w:rPr>
          <w:b/>
          <w:i/>
          <w:sz w:val="24"/>
          <w:szCs w:val="24"/>
        </w:rPr>
        <w:t>ООО Энергетическая компания «Меркурий» г. Алдан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11 520 204,21</w:t>
      </w:r>
      <w:r>
        <w:rPr>
          <w:sz w:val="24"/>
          <w:szCs w:val="24"/>
        </w:rPr>
        <w:t xml:space="preserve"> </w:t>
      </w:r>
      <w:r w:rsidRPr="004625E8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(13 593 840,97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сентябрь 2014 г.</w:t>
      </w:r>
      <w:r w:rsidRPr="00D41111">
        <w:rPr>
          <w:sz w:val="24"/>
          <w:szCs w:val="24"/>
        </w:rPr>
        <w:t xml:space="preserve">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12 января 2014 г.</w:t>
      </w:r>
    </w:p>
    <w:p w:rsidR="001779A9" w:rsidRPr="00F179C5" w:rsidRDefault="001779A9" w:rsidP="001779A9">
      <w:pPr>
        <w:pStyle w:val="a5"/>
        <w:tabs>
          <w:tab w:val="left" w:pos="0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6F7DF4" w:rsidRPr="00F179C5" w:rsidRDefault="006F7DF4" w:rsidP="00F179C5">
      <w:pPr>
        <w:pStyle w:val="a5"/>
        <w:tabs>
          <w:tab w:val="left" w:pos="0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F179C5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2330B" w:rsidRPr="00840F06" w:rsidRDefault="0010224F" w:rsidP="001B198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F179C5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06" w:rsidRDefault="00535606" w:rsidP="00E2330B">
      <w:pPr>
        <w:spacing w:line="240" w:lineRule="auto"/>
      </w:pPr>
      <w:r>
        <w:separator/>
      </w:r>
    </w:p>
  </w:endnote>
  <w:endnote w:type="continuationSeparator" w:id="0">
    <w:p w:rsidR="00535606" w:rsidRDefault="005356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06" w:rsidRDefault="00535606" w:rsidP="00E2330B">
      <w:pPr>
        <w:spacing w:line="240" w:lineRule="auto"/>
      </w:pPr>
      <w:r>
        <w:separator/>
      </w:r>
    </w:p>
  </w:footnote>
  <w:footnote w:type="continuationSeparator" w:id="0">
    <w:p w:rsidR="00535606" w:rsidRDefault="0053560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C5" w:rsidRPr="00F179C5" w:rsidRDefault="001779A9" w:rsidP="00F179C5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выбора победителя №12</w:t>
    </w:r>
    <w:r w:rsidR="00F179C5" w:rsidRPr="00F179C5">
      <w:rPr>
        <w:i/>
        <w:sz w:val="22"/>
        <w:szCs w:val="22"/>
      </w:rPr>
      <w:t>/</w:t>
    </w:r>
    <w:proofErr w:type="spellStart"/>
    <w:r w:rsidR="00F179C5" w:rsidRPr="00F179C5">
      <w:rPr>
        <w:i/>
        <w:sz w:val="22"/>
        <w:szCs w:val="22"/>
      </w:rPr>
      <w:t>УТПиР</w:t>
    </w:r>
    <w:proofErr w:type="spellEnd"/>
    <w:r w:rsidR="00F179C5" w:rsidRPr="00F179C5">
      <w:rPr>
        <w:i/>
        <w:sz w:val="22"/>
        <w:szCs w:val="22"/>
      </w:rPr>
      <w:t>-ВП</w:t>
    </w:r>
    <w:r>
      <w:rPr>
        <w:i/>
        <w:sz w:val="22"/>
        <w:szCs w:val="22"/>
      </w:rPr>
      <w:t xml:space="preserve"> закупка 66</w:t>
    </w:r>
  </w:p>
  <w:p w:rsidR="00F179C5" w:rsidRDefault="00F179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6AD2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79A9"/>
    <w:rsid w:val="001804BB"/>
    <w:rsid w:val="00187FAF"/>
    <w:rsid w:val="00193C81"/>
    <w:rsid w:val="00194F24"/>
    <w:rsid w:val="00197A38"/>
    <w:rsid w:val="001A1CD1"/>
    <w:rsid w:val="001B13D7"/>
    <w:rsid w:val="001B1983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1938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27D5"/>
    <w:rsid w:val="00527ACD"/>
    <w:rsid w:val="00535606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43F7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5486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179C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9366-E39A-41E8-B5C1-A8067F990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2013-12-06T04:22:00Z</cp:lastPrinted>
  <dcterms:created xsi:type="dcterms:W3CDTF">2013-08-12T06:48:00Z</dcterms:created>
  <dcterms:modified xsi:type="dcterms:W3CDTF">2013-12-10T00:01:00Z</dcterms:modified>
</cp:coreProperties>
</file>