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465668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465668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7C05E9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E800F0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 xml:space="preserve">№ </w:t>
            </w:r>
            <w:r w:rsidR="00B55A70">
              <w:rPr>
                <w:b/>
                <w:sz w:val="24"/>
                <w:szCs w:val="24"/>
              </w:rPr>
              <w:t>50</w:t>
            </w:r>
            <w:r w:rsidR="00E800F0">
              <w:rPr>
                <w:b/>
                <w:sz w:val="24"/>
                <w:szCs w:val="24"/>
              </w:rPr>
              <w:t>3</w:t>
            </w:r>
            <w:r w:rsidRPr="007C05E9">
              <w:rPr>
                <w:b/>
                <w:sz w:val="24"/>
                <w:szCs w:val="24"/>
              </w:rPr>
              <w:t>/</w:t>
            </w:r>
            <w:proofErr w:type="spellStart"/>
            <w:r w:rsidRPr="007C05E9">
              <w:rPr>
                <w:b/>
                <w:sz w:val="24"/>
                <w:szCs w:val="24"/>
              </w:rPr>
              <w:t>МТПиР</w:t>
            </w:r>
            <w:proofErr w:type="spell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E800F0">
            <w:pPr>
              <w:spacing w:line="240" w:lineRule="auto"/>
              <w:ind w:firstLine="0"/>
              <w:jc w:val="right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>«</w:t>
            </w:r>
            <w:r w:rsidR="00B55A70">
              <w:rPr>
                <w:sz w:val="24"/>
                <w:szCs w:val="24"/>
              </w:rPr>
              <w:t>0</w:t>
            </w:r>
            <w:r w:rsidR="00E800F0">
              <w:rPr>
                <w:sz w:val="24"/>
                <w:szCs w:val="24"/>
              </w:rPr>
              <w:t>8</w:t>
            </w:r>
            <w:r w:rsidRPr="007C05E9">
              <w:rPr>
                <w:sz w:val="24"/>
                <w:szCs w:val="24"/>
              </w:rPr>
              <w:t xml:space="preserve">» </w:t>
            </w:r>
            <w:r w:rsidR="00B55A70">
              <w:rPr>
                <w:sz w:val="24"/>
                <w:szCs w:val="24"/>
              </w:rPr>
              <w:t>октября</w:t>
            </w:r>
            <w:r w:rsidRPr="007C05E9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Default="007C05E9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AB30AD" w:rsidRDefault="003C690B" w:rsidP="0035393A">
      <w:pPr>
        <w:spacing w:line="240" w:lineRule="auto"/>
        <w:ind w:firstLine="0"/>
        <w:rPr>
          <w:sz w:val="22"/>
          <w:szCs w:val="22"/>
        </w:rPr>
      </w:pPr>
      <w:r w:rsidRPr="00DC3053">
        <w:rPr>
          <w:sz w:val="25"/>
          <w:szCs w:val="25"/>
        </w:rPr>
        <w:t>ПРЕДМЕТ ЗАКУПКИ:</w:t>
      </w:r>
    </w:p>
    <w:p w:rsidR="00E800F0" w:rsidRPr="00E800F0" w:rsidRDefault="00390236" w:rsidP="00E800F0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AB30AD">
        <w:rPr>
          <w:rFonts w:eastAsia="Calibri"/>
          <w:snapToGrid/>
          <w:sz w:val="22"/>
          <w:szCs w:val="22"/>
          <w:lang w:eastAsia="en-US"/>
        </w:rPr>
        <w:t>Открытый запрос предложений на право заключения договора на поставку продукции</w:t>
      </w:r>
      <w:r w:rsidR="00FA7DF8" w:rsidRPr="00AB30AD">
        <w:rPr>
          <w:rFonts w:eastAsia="Calibri"/>
          <w:snapToGrid/>
          <w:sz w:val="22"/>
          <w:szCs w:val="22"/>
          <w:lang w:eastAsia="en-US"/>
        </w:rPr>
        <w:t xml:space="preserve"> </w:t>
      </w:r>
      <w:r w:rsidR="00E800F0" w:rsidRPr="00E800F0">
        <w:rPr>
          <w:b/>
          <w:snapToGrid/>
          <w:sz w:val="22"/>
          <w:szCs w:val="22"/>
        </w:rPr>
        <w:t>«Источники бесперебойного питания» для нужд филиалов ОАО «ДРСК» «Приморские электрические сети», «Амурские электрические сети», «Электрические сети ЕАО»</w:t>
      </w:r>
    </w:p>
    <w:p w:rsidR="00B55A70" w:rsidRPr="00AB30AD" w:rsidRDefault="00FA7DF8" w:rsidP="00E800F0">
      <w:pPr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AB30AD">
        <w:rPr>
          <w:b/>
          <w:snapToGrid/>
          <w:sz w:val="22"/>
          <w:szCs w:val="22"/>
        </w:rPr>
        <w:t xml:space="preserve"> </w:t>
      </w:r>
      <w:r w:rsidR="00B55A70" w:rsidRPr="00AB30AD">
        <w:rPr>
          <w:snapToGrid/>
          <w:sz w:val="22"/>
          <w:szCs w:val="22"/>
        </w:rPr>
        <w:t xml:space="preserve">Закупка проводится согласно ГКПЗ 2013г. раздела 2.2.2 «Материалы </w:t>
      </w:r>
      <w:proofErr w:type="spellStart"/>
      <w:r w:rsidR="00B55A70" w:rsidRPr="00AB30AD">
        <w:rPr>
          <w:snapToGrid/>
          <w:sz w:val="22"/>
          <w:szCs w:val="22"/>
        </w:rPr>
        <w:t>ТПиР</w:t>
      </w:r>
      <w:proofErr w:type="spellEnd"/>
      <w:r w:rsidR="00B55A70" w:rsidRPr="00AB30AD">
        <w:rPr>
          <w:snapToGrid/>
          <w:sz w:val="22"/>
          <w:szCs w:val="22"/>
        </w:rPr>
        <w:t>» № 165</w:t>
      </w:r>
      <w:r w:rsidR="00E800F0">
        <w:rPr>
          <w:snapToGrid/>
          <w:sz w:val="22"/>
          <w:szCs w:val="22"/>
        </w:rPr>
        <w:t>4</w:t>
      </w:r>
      <w:r w:rsidR="00B55A70" w:rsidRPr="00AB30AD">
        <w:rPr>
          <w:snapToGrid/>
          <w:sz w:val="22"/>
          <w:szCs w:val="22"/>
        </w:rPr>
        <w:t xml:space="preserve">  на основании указания ОАО «ДРСК» от 05.08.2013 г. № 63.</w:t>
      </w:r>
    </w:p>
    <w:p w:rsidR="00B55A70" w:rsidRPr="00AB30AD" w:rsidRDefault="00B55A70" w:rsidP="00206F4B">
      <w:pPr>
        <w:tabs>
          <w:tab w:val="left" w:pos="8561"/>
        </w:tabs>
        <w:spacing w:line="240" w:lineRule="auto"/>
        <w:ind w:firstLine="709"/>
        <w:rPr>
          <w:b/>
          <w:bCs/>
          <w:i/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Плановая стоимость закупки:  </w:t>
      </w:r>
      <w:r w:rsidRPr="00AB30AD">
        <w:rPr>
          <w:b/>
          <w:snapToGrid/>
          <w:sz w:val="22"/>
          <w:szCs w:val="22"/>
        </w:rPr>
        <w:t xml:space="preserve">1 </w:t>
      </w:r>
      <w:r w:rsidR="00FA7DF8" w:rsidRPr="00AB30AD">
        <w:rPr>
          <w:b/>
          <w:snapToGrid/>
          <w:sz w:val="22"/>
          <w:szCs w:val="22"/>
        </w:rPr>
        <w:t>9</w:t>
      </w:r>
      <w:r w:rsidR="00E800F0">
        <w:rPr>
          <w:b/>
          <w:snapToGrid/>
          <w:sz w:val="22"/>
          <w:szCs w:val="22"/>
        </w:rPr>
        <w:t>7</w:t>
      </w:r>
      <w:r w:rsidRPr="00AB30AD">
        <w:rPr>
          <w:b/>
          <w:snapToGrid/>
          <w:sz w:val="22"/>
          <w:szCs w:val="22"/>
        </w:rPr>
        <w:t xml:space="preserve">0 000,00 </w:t>
      </w:r>
      <w:r w:rsidRPr="00AB30AD">
        <w:rPr>
          <w:snapToGrid/>
          <w:sz w:val="22"/>
          <w:szCs w:val="22"/>
        </w:rPr>
        <w:t xml:space="preserve"> руб. без НДС.</w:t>
      </w:r>
      <w:r w:rsidR="00206F4B">
        <w:rPr>
          <w:snapToGrid/>
          <w:sz w:val="22"/>
          <w:szCs w:val="22"/>
        </w:rPr>
        <w:tab/>
      </w:r>
    </w:p>
    <w:p w:rsidR="00A13D51" w:rsidRPr="00AB30AD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AB30AD">
        <w:rPr>
          <w:b/>
          <w:sz w:val="22"/>
          <w:szCs w:val="22"/>
        </w:rPr>
        <w:t xml:space="preserve">ПРИСУТСТВОВАЛИ: </w:t>
      </w:r>
      <w:r w:rsidR="00DC3053" w:rsidRPr="00AB30AD">
        <w:rPr>
          <w:b/>
          <w:sz w:val="22"/>
          <w:szCs w:val="22"/>
        </w:rPr>
        <w:t>7</w:t>
      </w:r>
      <w:r w:rsidR="00B8408A" w:rsidRPr="00AB30AD">
        <w:rPr>
          <w:sz w:val="22"/>
          <w:szCs w:val="22"/>
        </w:rPr>
        <w:t xml:space="preserve"> членов</w:t>
      </w:r>
      <w:r w:rsidR="00B8408A" w:rsidRPr="00AB30AD">
        <w:rPr>
          <w:b/>
          <w:sz w:val="22"/>
          <w:szCs w:val="22"/>
        </w:rPr>
        <w:t xml:space="preserve"> </w:t>
      </w:r>
      <w:r w:rsidRPr="00AB30AD">
        <w:rPr>
          <w:sz w:val="22"/>
          <w:szCs w:val="22"/>
        </w:rPr>
        <w:t xml:space="preserve">постоянно </w:t>
      </w:r>
      <w:proofErr w:type="gramStart"/>
      <w:r w:rsidRPr="00AB30AD">
        <w:rPr>
          <w:sz w:val="22"/>
          <w:szCs w:val="22"/>
        </w:rPr>
        <w:t>действующ</w:t>
      </w:r>
      <w:r w:rsidR="00B8408A" w:rsidRPr="00AB30AD">
        <w:rPr>
          <w:sz w:val="22"/>
          <w:szCs w:val="22"/>
        </w:rPr>
        <w:t>ей</w:t>
      </w:r>
      <w:proofErr w:type="gramEnd"/>
      <w:r w:rsidRPr="00AB30AD">
        <w:rPr>
          <w:sz w:val="22"/>
          <w:szCs w:val="22"/>
        </w:rPr>
        <w:t xml:space="preserve"> Закупочная комиссия 2-го уровня.</w:t>
      </w:r>
    </w:p>
    <w:p w:rsidR="00324AAA" w:rsidRDefault="00324AAA" w:rsidP="00FA7DF8">
      <w:pPr>
        <w:spacing w:line="240" w:lineRule="auto"/>
        <w:ind w:hanging="142"/>
        <w:rPr>
          <w:caps/>
          <w:snapToGrid/>
          <w:sz w:val="22"/>
          <w:szCs w:val="22"/>
        </w:rPr>
      </w:pPr>
    </w:p>
    <w:p w:rsidR="00FA7DF8" w:rsidRPr="00AB30AD" w:rsidRDefault="00FA7DF8" w:rsidP="00FA7DF8">
      <w:pPr>
        <w:spacing w:line="240" w:lineRule="auto"/>
        <w:ind w:hanging="142"/>
        <w:rPr>
          <w:caps/>
          <w:snapToGrid/>
          <w:sz w:val="22"/>
          <w:szCs w:val="22"/>
        </w:rPr>
      </w:pPr>
      <w:bookmarkStart w:id="2" w:name="_GoBack"/>
      <w:r w:rsidRPr="00AB30AD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FA7DF8" w:rsidRPr="00AB30AD" w:rsidRDefault="00FA7DF8" w:rsidP="00FA7DF8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2"/>
          <w:szCs w:val="22"/>
        </w:rPr>
      </w:pPr>
      <w:r w:rsidRPr="00AB30AD">
        <w:rPr>
          <w:bCs/>
          <w:i/>
          <w:iCs/>
          <w:snapToGrid/>
          <w:sz w:val="22"/>
          <w:szCs w:val="22"/>
        </w:rPr>
        <w:t>О признании предложения соответствующим условиям закупки</w:t>
      </w:r>
    </w:p>
    <w:p w:rsidR="00FA7DF8" w:rsidRPr="00AB30AD" w:rsidRDefault="00FA7DF8" w:rsidP="00FA7DF8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2"/>
          <w:szCs w:val="22"/>
        </w:rPr>
      </w:pPr>
      <w:r w:rsidRPr="00AB30AD">
        <w:rPr>
          <w:bCs/>
          <w:i/>
          <w:iCs/>
          <w:snapToGrid/>
          <w:sz w:val="22"/>
          <w:szCs w:val="22"/>
        </w:rPr>
        <w:t xml:space="preserve">Об отклонении предложения, как </w:t>
      </w:r>
      <w:proofErr w:type="gramStart"/>
      <w:r w:rsidRPr="00AB30AD">
        <w:rPr>
          <w:bCs/>
          <w:i/>
          <w:iCs/>
          <w:snapToGrid/>
          <w:sz w:val="22"/>
          <w:szCs w:val="22"/>
        </w:rPr>
        <w:t>несоответствующее</w:t>
      </w:r>
      <w:proofErr w:type="gramEnd"/>
      <w:r w:rsidRPr="00AB30AD">
        <w:rPr>
          <w:snapToGrid/>
          <w:sz w:val="22"/>
          <w:szCs w:val="22"/>
        </w:rPr>
        <w:t xml:space="preserve"> </w:t>
      </w:r>
      <w:r w:rsidRPr="00AB30AD">
        <w:rPr>
          <w:bCs/>
          <w:i/>
          <w:iCs/>
          <w:snapToGrid/>
          <w:sz w:val="22"/>
          <w:szCs w:val="22"/>
        </w:rPr>
        <w:t>условиям закупки</w:t>
      </w:r>
    </w:p>
    <w:p w:rsidR="00FA7DF8" w:rsidRPr="00AB30AD" w:rsidRDefault="00FA7DF8" w:rsidP="00FA7DF8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2"/>
          <w:szCs w:val="22"/>
        </w:rPr>
      </w:pPr>
      <w:r w:rsidRPr="00AB30AD">
        <w:rPr>
          <w:bCs/>
          <w:i/>
          <w:iCs/>
          <w:snapToGrid/>
          <w:sz w:val="22"/>
          <w:szCs w:val="22"/>
        </w:rPr>
        <w:t xml:space="preserve">О </w:t>
      </w:r>
      <w:proofErr w:type="gramStart"/>
      <w:r w:rsidRPr="00AB30AD">
        <w:rPr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AB30AD">
        <w:rPr>
          <w:bCs/>
          <w:i/>
          <w:iCs/>
          <w:snapToGrid/>
          <w:sz w:val="22"/>
          <w:szCs w:val="22"/>
        </w:rPr>
        <w:t xml:space="preserve"> </w:t>
      </w:r>
      <w:proofErr w:type="spellStart"/>
      <w:r w:rsidRPr="00AB30AD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AB30AD">
        <w:rPr>
          <w:bCs/>
          <w:i/>
          <w:iCs/>
          <w:snapToGrid/>
          <w:sz w:val="22"/>
          <w:szCs w:val="22"/>
        </w:rPr>
        <w:t xml:space="preserve"> предложений</w:t>
      </w:r>
    </w:p>
    <w:p w:rsidR="00FA7DF8" w:rsidRPr="00AB30AD" w:rsidRDefault="00FA7DF8" w:rsidP="00FA7DF8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2"/>
          <w:szCs w:val="22"/>
        </w:rPr>
      </w:pPr>
      <w:r w:rsidRPr="00AB30AD">
        <w:rPr>
          <w:bCs/>
          <w:i/>
          <w:iCs/>
          <w:snapToGrid/>
          <w:sz w:val="22"/>
          <w:szCs w:val="22"/>
        </w:rPr>
        <w:t>О проведении переторжки</w:t>
      </w:r>
    </w:p>
    <w:p w:rsidR="00FA7DF8" w:rsidRPr="00AB30AD" w:rsidRDefault="00FA7DF8" w:rsidP="00FA7DF8">
      <w:pPr>
        <w:spacing w:line="240" w:lineRule="auto"/>
        <w:rPr>
          <w:bCs/>
          <w:iCs/>
          <w:snapToGrid/>
          <w:sz w:val="22"/>
          <w:szCs w:val="22"/>
        </w:rPr>
      </w:pPr>
    </w:p>
    <w:p w:rsidR="00FA7DF8" w:rsidRPr="00AB30AD" w:rsidRDefault="00FA7DF8" w:rsidP="00FA7DF8">
      <w:pPr>
        <w:snapToGrid w:val="0"/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РАССМАТРИВАЕМЫЕ ДОКУМЕНТЫ:</w:t>
      </w:r>
    </w:p>
    <w:p w:rsidR="00FA7DF8" w:rsidRPr="00AB30AD" w:rsidRDefault="00FA7DF8" w:rsidP="00FA7DF8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FA7DF8" w:rsidRPr="00AB30AD" w:rsidRDefault="00FA7DF8" w:rsidP="00FA7DF8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Индивидуальные заключения экспертов </w:t>
      </w:r>
      <w:proofErr w:type="spellStart"/>
      <w:r w:rsidRPr="00AB30AD">
        <w:rPr>
          <w:snapToGrid/>
          <w:sz w:val="22"/>
          <w:szCs w:val="22"/>
        </w:rPr>
        <w:t>Моториной</w:t>
      </w:r>
      <w:proofErr w:type="spellEnd"/>
      <w:r w:rsidRPr="00AB30AD">
        <w:rPr>
          <w:snapToGrid/>
          <w:sz w:val="22"/>
          <w:szCs w:val="22"/>
        </w:rPr>
        <w:t xml:space="preserve"> О.А. и  Лушникова С.В.</w:t>
      </w:r>
    </w:p>
    <w:p w:rsidR="00FA7DF8" w:rsidRPr="00AB30AD" w:rsidRDefault="00FA7DF8" w:rsidP="00FA7DF8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Предложения участников.</w:t>
      </w:r>
    </w:p>
    <w:p w:rsidR="00FA7DF8" w:rsidRPr="00AB30AD" w:rsidRDefault="00FA7DF8" w:rsidP="00FA7DF8">
      <w:pPr>
        <w:snapToGrid w:val="0"/>
        <w:spacing w:line="240" w:lineRule="auto"/>
        <w:rPr>
          <w:snapToGrid/>
          <w:sz w:val="22"/>
          <w:szCs w:val="22"/>
        </w:rPr>
      </w:pPr>
    </w:p>
    <w:p w:rsidR="00FA7DF8" w:rsidRPr="00AB30AD" w:rsidRDefault="00FA7DF8" w:rsidP="00FA7DF8">
      <w:pPr>
        <w:spacing w:line="240" w:lineRule="auto"/>
        <w:ind w:firstLine="0"/>
        <w:rPr>
          <w:b/>
          <w:bCs/>
          <w:i/>
          <w:iCs/>
          <w:snapToGrid/>
          <w:sz w:val="22"/>
          <w:szCs w:val="22"/>
        </w:rPr>
      </w:pPr>
      <w:r w:rsidRPr="00AB30AD">
        <w:rPr>
          <w:b/>
          <w:bCs/>
          <w:i/>
          <w:iCs/>
          <w:snapToGrid/>
          <w:sz w:val="22"/>
          <w:szCs w:val="22"/>
        </w:rPr>
        <w:t xml:space="preserve">ВОПРОС 1:  «О признании предложений </w:t>
      </w:r>
      <w:proofErr w:type="gramStart"/>
      <w:r w:rsidRPr="00AB30AD">
        <w:rPr>
          <w:b/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AB30AD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FA7DF8" w:rsidRPr="00AB30AD" w:rsidRDefault="00FA7DF8" w:rsidP="00FA7DF8">
      <w:pPr>
        <w:rPr>
          <w:sz w:val="22"/>
          <w:szCs w:val="22"/>
        </w:rPr>
      </w:pPr>
      <w:proofErr w:type="gramStart"/>
      <w:r w:rsidRPr="00AB30AD">
        <w:rPr>
          <w:sz w:val="22"/>
          <w:szCs w:val="22"/>
        </w:rPr>
        <w:t>Предложения</w:t>
      </w:r>
      <w:r w:rsidRPr="00AB30AD">
        <w:rPr>
          <w:rFonts w:eastAsia="Calibri"/>
          <w:sz w:val="22"/>
          <w:szCs w:val="22"/>
          <w:lang w:eastAsia="en-US"/>
        </w:rPr>
        <w:t xml:space="preserve"> </w:t>
      </w:r>
      <w:r w:rsidR="00E800F0">
        <w:rPr>
          <w:rFonts w:eastAsia="Calibri"/>
          <w:sz w:val="22"/>
          <w:szCs w:val="22"/>
          <w:lang w:eastAsia="en-US"/>
        </w:rPr>
        <w:t xml:space="preserve"> </w:t>
      </w:r>
      <w:r w:rsidR="00E800F0" w:rsidRPr="00E800F0">
        <w:rPr>
          <w:snapToGrid/>
          <w:sz w:val="20"/>
        </w:rPr>
        <w:t>ООО "</w:t>
      </w:r>
      <w:proofErr w:type="spellStart"/>
      <w:r w:rsidR="00E800F0" w:rsidRPr="00E800F0">
        <w:rPr>
          <w:snapToGrid/>
          <w:sz w:val="20"/>
        </w:rPr>
        <w:t>Позитроника</w:t>
      </w:r>
      <w:proofErr w:type="spellEnd"/>
      <w:r w:rsidR="00E800F0" w:rsidRPr="00E800F0">
        <w:rPr>
          <w:snapToGrid/>
          <w:sz w:val="20"/>
        </w:rPr>
        <w:t>-Амур" (675000, Амурская обл., г. Благовещенск, ул. 50 лет Октября, 65 А)</w:t>
      </w:r>
      <w:r w:rsidR="00E800F0">
        <w:rPr>
          <w:snapToGrid/>
          <w:sz w:val="20"/>
        </w:rPr>
        <w:t xml:space="preserve">, </w:t>
      </w:r>
      <w:r w:rsidR="00E800F0" w:rsidRPr="00E800F0">
        <w:rPr>
          <w:snapToGrid/>
          <w:sz w:val="20"/>
        </w:rPr>
        <w:t>ООО "</w:t>
      </w:r>
      <w:proofErr w:type="spellStart"/>
      <w:r w:rsidR="00E800F0" w:rsidRPr="00E800F0">
        <w:rPr>
          <w:snapToGrid/>
          <w:sz w:val="20"/>
        </w:rPr>
        <w:t>Масэнерго</w:t>
      </w:r>
      <w:proofErr w:type="spellEnd"/>
      <w:r w:rsidR="00E800F0" w:rsidRPr="00E800F0">
        <w:rPr>
          <w:snapToGrid/>
          <w:sz w:val="20"/>
        </w:rPr>
        <w:t xml:space="preserve">" (107258, г. Москва, ул. 1-ая </w:t>
      </w:r>
      <w:proofErr w:type="spellStart"/>
      <w:r w:rsidR="00E800F0" w:rsidRPr="00E800F0">
        <w:rPr>
          <w:snapToGrid/>
          <w:sz w:val="20"/>
        </w:rPr>
        <w:t>Бухвостова</w:t>
      </w:r>
      <w:proofErr w:type="spellEnd"/>
      <w:r w:rsidR="00E800F0" w:rsidRPr="00E800F0">
        <w:rPr>
          <w:snapToGrid/>
          <w:sz w:val="20"/>
        </w:rPr>
        <w:t>, д. 12/11, корп. 57)</w:t>
      </w:r>
      <w:r w:rsidR="00E800F0">
        <w:rPr>
          <w:snapToGrid/>
          <w:sz w:val="20"/>
        </w:rPr>
        <w:t xml:space="preserve">, </w:t>
      </w:r>
      <w:r w:rsidR="00E800F0" w:rsidRPr="00E800F0">
        <w:rPr>
          <w:snapToGrid/>
          <w:sz w:val="20"/>
        </w:rPr>
        <w:t>ООО "Современные системы автоматизации" (675000, Россия, Амурская область, г. Благовещенск, ул. Фрунзе, д. 62)</w:t>
      </w:r>
      <w:r w:rsidR="00E800F0">
        <w:rPr>
          <w:snapToGrid/>
          <w:sz w:val="20"/>
        </w:rPr>
        <w:t xml:space="preserve">   </w:t>
      </w:r>
      <w:r w:rsidRPr="00AB30AD">
        <w:rPr>
          <w:sz w:val="22"/>
          <w:szCs w:val="22"/>
        </w:rPr>
        <w:t>признаются удовлетворяющими по существу условиям закупки.</w:t>
      </w:r>
      <w:proofErr w:type="gramEnd"/>
      <w:r w:rsidRPr="00AB30AD">
        <w:rPr>
          <w:sz w:val="22"/>
          <w:szCs w:val="22"/>
        </w:rPr>
        <w:t xml:space="preserve"> Предлагается принять данные предложения к дальнейшему рассмотрению</w:t>
      </w:r>
    </w:p>
    <w:p w:rsidR="00FA7DF8" w:rsidRPr="00AB30AD" w:rsidRDefault="00FA7DF8" w:rsidP="00FA7DF8">
      <w:pPr>
        <w:spacing w:line="240" w:lineRule="auto"/>
        <w:ind w:firstLine="0"/>
        <w:rPr>
          <w:b/>
          <w:snapToGrid/>
          <w:sz w:val="22"/>
          <w:szCs w:val="22"/>
        </w:rPr>
      </w:pPr>
      <w:r w:rsidRPr="00AB30AD">
        <w:rPr>
          <w:b/>
          <w:bCs/>
          <w:i/>
          <w:iCs/>
          <w:snapToGrid/>
          <w:sz w:val="22"/>
          <w:szCs w:val="22"/>
        </w:rPr>
        <w:t xml:space="preserve">ВОПРОС 2:  «Об отклонении предложения как </w:t>
      </w:r>
      <w:proofErr w:type="gramStart"/>
      <w:r w:rsidRPr="00AB30AD">
        <w:rPr>
          <w:b/>
          <w:bCs/>
          <w:i/>
          <w:iCs/>
          <w:snapToGrid/>
          <w:sz w:val="22"/>
          <w:szCs w:val="22"/>
        </w:rPr>
        <w:t>несоответствующее</w:t>
      </w:r>
      <w:proofErr w:type="gramEnd"/>
      <w:r w:rsidRPr="00AB30AD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FA7DF8" w:rsidRPr="00AB30AD" w:rsidRDefault="00FA7DF8" w:rsidP="00FA7DF8">
      <w:pPr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ОТМЕТИЛИ:</w:t>
      </w:r>
    </w:p>
    <w:p w:rsidR="00FA7DF8" w:rsidRPr="00AB30AD" w:rsidRDefault="00651DF6" w:rsidP="00651DF6">
      <w:pPr>
        <w:spacing w:line="240" w:lineRule="auto"/>
        <w:rPr>
          <w:bCs/>
          <w:iCs/>
          <w:snapToGrid/>
          <w:sz w:val="22"/>
          <w:szCs w:val="22"/>
        </w:rPr>
      </w:pPr>
      <w:r w:rsidRPr="00AB30AD">
        <w:rPr>
          <w:snapToGrid/>
          <w:sz w:val="22"/>
          <w:szCs w:val="22"/>
          <w:lang w:eastAsia="en-US"/>
        </w:rPr>
        <w:t xml:space="preserve">У </w:t>
      </w:r>
      <w:r w:rsidR="00403FD7" w:rsidRPr="00AB30AD">
        <w:rPr>
          <w:snapToGrid/>
          <w:sz w:val="22"/>
          <w:szCs w:val="22"/>
          <w:lang w:eastAsia="en-US"/>
        </w:rPr>
        <w:t xml:space="preserve"> </w:t>
      </w:r>
      <w:r w:rsidR="00E800F0" w:rsidRPr="00087DF2">
        <w:rPr>
          <w:snapToGrid/>
          <w:sz w:val="20"/>
        </w:rPr>
        <w:t>ООО "</w:t>
      </w:r>
      <w:proofErr w:type="spellStart"/>
      <w:r w:rsidR="00E800F0" w:rsidRPr="00087DF2">
        <w:rPr>
          <w:snapToGrid/>
          <w:sz w:val="20"/>
        </w:rPr>
        <w:t>Битроникс</w:t>
      </w:r>
      <w:proofErr w:type="spellEnd"/>
      <w:r w:rsidR="00E800F0" w:rsidRPr="00087DF2">
        <w:rPr>
          <w:snapToGrid/>
          <w:sz w:val="20"/>
        </w:rPr>
        <w:t>" (690105, Приморский край, г. Владивосток, ул. Давыдова, д. 42а, оф. 50)</w:t>
      </w:r>
      <w:r w:rsidR="00E800F0">
        <w:rPr>
          <w:snapToGrid/>
          <w:sz w:val="20"/>
        </w:rPr>
        <w:t xml:space="preserve"> </w:t>
      </w:r>
      <w:r w:rsidR="00403FD7" w:rsidRPr="00AB30AD">
        <w:rPr>
          <w:snapToGrid/>
          <w:sz w:val="22"/>
          <w:szCs w:val="22"/>
          <w:lang w:eastAsia="en-US"/>
        </w:rPr>
        <w:t>отсутству</w:t>
      </w:r>
      <w:r w:rsidR="00E800F0">
        <w:rPr>
          <w:snapToGrid/>
          <w:sz w:val="22"/>
          <w:szCs w:val="22"/>
          <w:lang w:eastAsia="en-US"/>
        </w:rPr>
        <w:t>е</w:t>
      </w:r>
      <w:r w:rsidR="00403FD7" w:rsidRPr="00AB30AD">
        <w:rPr>
          <w:snapToGrid/>
          <w:sz w:val="22"/>
          <w:szCs w:val="22"/>
          <w:lang w:eastAsia="en-US"/>
        </w:rPr>
        <w:t xml:space="preserve">т </w:t>
      </w:r>
      <w:r w:rsidR="00E800F0">
        <w:rPr>
          <w:snapToGrid/>
          <w:sz w:val="22"/>
          <w:szCs w:val="22"/>
          <w:lang w:eastAsia="en-US"/>
        </w:rPr>
        <w:t>подтверждение  заводом-изготовителем наличия</w:t>
      </w:r>
      <w:r w:rsidR="002669EC">
        <w:rPr>
          <w:snapToGrid/>
          <w:sz w:val="22"/>
          <w:szCs w:val="22"/>
          <w:lang w:eastAsia="en-US"/>
        </w:rPr>
        <w:t xml:space="preserve"> предлагаемой продукции на складе</w:t>
      </w:r>
      <w:proofErr w:type="gramStart"/>
      <w:r w:rsidR="002669EC">
        <w:rPr>
          <w:snapToGrid/>
          <w:sz w:val="22"/>
          <w:szCs w:val="22"/>
          <w:lang w:eastAsia="en-US"/>
        </w:rPr>
        <w:t xml:space="preserve"> ,</w:t>
      </w:r>
      <w:proofErr w:type="gramEnd"/>
      <w:r w:rsidR="002669EC">
        <w:rPr>
          <w:snapToGrid/>
          <w:sz w:val="22"/>
          <w:szCs w:val="22"/>
          <w:lang w:eastAsia="en-US"/>
        </w:rPr>
        <w:t xml:space="preserve"> либо согласии на ее изготовление с указанием конкретных сроков изготовления.</w:t>
      </w:r>
      <w:r w:rsidR="00403FD7" w:rsidRPr="00AB30AD">
        <w:rPr>
          <w:snapToGrid/>
          <w:sz w:val="22"/>
          <w:szCs w:val="22"/>
          <w:lang w:eastAsia="en-US"/>
        </w:rPr>
        <w:t>,</w:t>
      </w:r>
      <w:r w:rsidRPr="00AB30AD">
        <w:rPr>
          <w:snapToGrid/>
          <w:sz w:val="22"/>
          <w:szCs w:val="22"/>
          <w:lang w:eastAsia="en-US"/>
        </w:rPr>
        <w:t xml:space="preserve"> кроме того</w:t>
      </w:r>
      <w:r w:rsidR="00403FD7" w:rsidRPr="00AB30AD">
        <w:rPr>
          <w:snapToGrid/>
          <w:sz w:val="22"/>
          <w:szCs w:val="22"/>
          <w:lang w:eastAsia="en-US"/>
        </w:rPr>
        <w:t xml:space="preserve"> </w:t>
      </w:r>
      <w:r w:rsidR="002669EC">
        <w:rPr>
          <w:snapToGrid/>
          <w:sz w:val="22"/>
          <w:szCs w:val="22"/>
        </w:rPr>
        <w:t>отсутствует подтверждение гарантийного обслуживания  в г. Благовещенске</w:t>
      </w:r>
      <w:r w:rsidR="00403FD7" w:rsidRPr="00AB30AD">
        <w:rPr>
          <w:snapToGrid/>
          <w:sz w:val="22"/>
          <w:szCs w:val="22"/>
        </w:rPr>
        <w:t>, что не соотве</w:t>
      </w:r>
      <w:r w:rsidRPr="00AB30AD">
        <w:rPr>
          <w:snapToGrid/>
          <w:sz w:val="22"/>
          <w:szCs w:val="22"/>
        </w:rPr>
        <w:t>т</w:t>
      </w:r>
      <w:r w:rsidR="00403FD7" w:rsidRPr="00AB30AD">
        <w:rPr>
          <w:snapToGrid/>
          <w:sz w:val="22"/>
          <w:szCs w:val="22"/>
        </w:rPr>
        <w:t xml:space="preserve">ствует условиям п. 3 ТЗ, в котором установлено следующее требование – гарантийное обслуживание </w:t>
      </w:r>
      <w:r w:rsidR="002669EC">
        <w:rPr>
          <w:snapToGrid/>
          <w:sz w:val="22"/>
          <w:szCs w:val="22"/>
        </w:rPr>
        <w:t>на все поставляемое оборудование в г. Благовещенске</w:t>
      </w:r>
      <w:proofErr w:type="gramStart"/>
      <w:r w:rsidR="00403FD7" w:rsidRPr="00AB30AD">
        <w:rPr>
          <w:snapToGrid/>
          <w:sz w:val="22"/>
          <w:szCs w:val="22"/>
        </w:rPr>
        <w:t>.</w:t>
      </w:r>
      <w:proofErr w:type="gramEnd"/>
      <w:r w:rsidR="00FA7DF8" w:rsidRPr="00AB30AD">
        <w:rPr>
          <w:bCs/>
          <w:snapToGrid/>
          <w:sz w:val="22"/>
          <w:szCs w:val="22"/>
        </w:rPr>
        <w:t xml:space="preserve"> (</w:t>
      </w:r>
      <w:proofErr w:type="gramStart"/>
      <w:r w:rsidR="00FA7DF8" w:rsidRPr="00AB30AD">
        <w:rPr>
          <w:bCs/>
          <w:snapToGrid/>
          <w:sz w:val="22"/>
          <w:szCs w:val="22"/>
        </w:rPr>
        <w:t>с</w:t>
      </w:r>
      <w:proofErr w:type="gramEnd"/>
      <w:r w:rsidR="00FA7DF8" w:rsidRPr="00AB30AD">
        <w:rPr>
          <w:bCs/>
          <w:snapToGrid/>
          <w:sz w:val="22"/>
          <w:szCs w:val="22"/>
        </w:rPr>
        <w:t xml:space="preserve">тоимость заявки: </w:t>
      </w:r>
      <w:r w:rsidR="002669EC">
        <w:rPr>
          <w:bCs/>
          <w:snapToGrid/>
          <w:sz w:val="22"/>
          <w:szCs w:val="22"/>
        </w:rPr>
        <w:t>1 545 518,29</w:t>
      </w:r>
      <w:r w:rsidR="00FA7DF8" w:rsidRPr="00AB30AD">
        <w:rPr>
          <w:bCs/>
          <w:snapToGrid/>
          <w:sz w:val="22"/>
          <w:szCs w:val="22"/>
        </w:rPr>
        <w:t xml:space="preserve"> руб. без НДС)</w:t>
      </w:r>
    </w:p>
    <w:p w:rsidR="00FA7DF8" w:rsidRPr="00AB30AD" w:rsidRDefault="00FA7DF8" w:rsidP="00FA7DF8">
      <w:pPr>
        <w:spacing w:line="240" w:lineRule="auto"/>
        <w:ind w:right="180"/>
        <w:rPr>
          <w:b/>
          <w:bCs/>
          <w:i/>
          <w:iCs/>
          <w:snapToGrid/>
          <w:sz w:val="22"/>
          <w:szCs w:val="22"/>
        </w:rPr>
      </w:pPr>
    </w:p>
    <w:p w:rsidR="00FA7DF8" w:rsidRPr="00AB30AD" w:rsidRDefault="00FA7DF8" w:rsidP="00324AA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  <w:r w:rsidRPr="00AB30AD">
        <w:rPr>
          <w:b/>
          <w:bCs/>
          <w:i/>
          <w:iCs/>
          <w:snapToGrid/>
          <w:sz w:val="22"/>
          <w:szCs w:val="22"/>
        </w:rPr>
        <w:t xml:space="preserve">ВОПРОС 3: «О </w:t>
      </w:r>
      <w:proofErr w:type="gramStart"/>
      <w:r w:rsidRPr="00AB30AD">
        <w:rPr>
          <w:b/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AB30AD">
        <w:rPr>
          <w:b/>
          <w:bCs/>
          <w:i/>
          <w:iCs/>
          <w:snapToGrid/>
          <w:sz w:val="22"/>
          <w:szCs w:val="22"/>
        </w:rPr>
        <w:t xml:space="preserve"> </w:t>
      </w:r>
      <w:r w:rsidR="00403FD7" w:rsidRPr="00AB30AD">
        <w:rPr>
          <w:b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AB30AD">
        <w:rPr>
          <w:b/>
          <w:bCs/>
          <w:i/>
          <w:iCs/>
          <w:snapToGrid/>
          <w:sz w:val="22"/>
          <w:szCs w:val="22"/>
        </w:rPr>
        <w:t>ранжировк</w:t>
      </w:r>
      <w:r w:rsidR="00403FD7" w:rsidRPr="00AB30AD">
        <w:rPr>
          <w:b/>
          <w:bCs/>
          <w:i/>
          <w:iCs/>
          <w:snapToGrid/>
          <w:sz w:val="22"/>
          <w:szCs w:val="22"/>
        </w:rPr>
        <w:t>е</w:t>
      </w:r>
      <w:proofErr w:type="spellEnd"/>
      <w:r w:rsidR="00651DF6" w:rsidRPr="00AB30AD">
        <w:rPr>
          <w:b/>
          <w:bCs/>
          <w:i/>
          <w:iCs/>
          <w:snapToGrid/>
          <w:sz w:val="22"/>
          <w:szCs w:val="22"/>
        </w:rPr>
        <w:t xml:space="preserve"> </w:t>
      </w:r>
      <w:r w:rsidRPr="00AB30AD">
        <w:rPr>
          <w:b/>
          <w:bCs/>
          <w:i/>
          <w:iCs/>
          <w:snapToGrid/>
          <w:sz w:val="22"/>
          <w:szCs w:val="22"/>
        </w:rPr>
        <w:t xml:space="preserve"> предложений»</w:t>
      </w:r>
    </w:p>
    <w:p w:rsidR="00FA7DF8" w:rsidRPr="00AB30AD" w:rsidRDefault="00FA7DF8" w:rsidP="00FA7DF8">
      <w:pPr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ОТМЕТИЛИ:</w:t>
      </w:r>
    </w:p>
    <w:p w:rsidR="00FA7DF8" w:rsidRPr="00AB30AD" w:rsidRDefault="00FA7DF8" w:rsidP="00FA7DF8">
      <w:pPr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237"/>
      </w:tblGrid>
      <w:tr w:rsidR="00AB30AD" w:rsidRPr="00AB30AD" w:rsidTr="00246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B618A2" w:rsidRDefault="00FA7DF8" w:rsidP="00246BBF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B618A2">
              <w:rPr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B618A2">
              <w:rPr>
                <w:i/>
                <w:snapToGrid/>
                <w:sz w:val="20"/>
                <w:lang w:eastAsia="en-US"/>
              </w:rPr>
              <w:t>предвари</w:t>
            </w:r>
            <w:r w:rsidRPr="00B618A2">
              <w:rPr>
                <w:i/>
                <w:snapToGrid/>
                <w:sz w:val="20"/>
                <w:lang w:eastAsia="en-US"/>
              </w:rPr>
              <w:lastRenderedPageBreak/>
              <w:t>тельной</w:t>
            </w:r>
            <w:proofErr w:type="gramEnd"/>
            <w:r w:rsidRPr="00B618A2">
              <w:rPr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B618A2">
              <w:rPr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B618A2" w:rsidRDefault="00FA7DF8" w:rsidP="00246BBF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B618A2">
              <w:rPr>
                <w:i/>
                <w:snapToGrid/>
                <w:sz w:val="20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B618A2" w:rsidRDefault="00FA7DF8" w:rsidP="00246BBF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B618A2">
              <w:rPr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AB30AD" w:rsidRPr="00AB30AD" w:rsidTr="00246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B618A2" w:rsidRDefault="00FA7DF8" w:rsidP="00246BBF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B618A2">
              <w:rPr>
                <w:snapToGrid/>
                <w:sz w:val="20"/>
                <w:lang w:eastAsia="en-US"/>
              </w:rPr>
              <w:lastRenderedPageBreak/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8" w:rsidRPr="00B618A2" w:rsidRDefault="002669EC" w:rsidP="00246B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618A2">
              <w:rPr>
                <w:snapToGrid/>
                <w:sz w:val="20"/>
              </w:rPr>
              <w:t>ООО "</w:t>
            </w:r>
            <w:proofErr w:type="spellStart"/>
            <w:r w:rsidRPr="00B618A2">
              <w:rPr>
                <w:snapToGrid/>
                <w:sz w:val="20"/>
              </w:rPr>
              <w:t>Позитроника</w:t>
            </w:r>
            <w:proofErr w:type="spellEnd"/>
            <w:r w:rsidRPr="00B618A2">
              <w:rPr>
                <w:snapToGrid/>
                <w:sz w:val="20"/>
              </w:rPr>
              <w:t>-Амур" (675000, Амурская обл., г. Благовещенск, ул. 50 лет Октября, 65 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B618A2" w:rsidRDefault="00FA7DF8" w:rsidP="002669EC">
            <w:pPr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618A2">
              <w:rPr>
                <w:rFonts w:eastAsia="Calibri"/>
                <w:snapToGrid/>
                <w:sz w:val="20"/>
                <w:lang w:eastAsia="en-US"/>
              </w:rPr>
              <w:t>Цена:</w:t>
            </w:r>
            <w:r w:rsidRPr="00B618A2">
              <w:rPr>
                <w:snapToGrid/>
                <w:sz w:val="20"/>
              </w:rPr>
              <w:t xml:space="preserve"> </w:t>
            </w:r>
            <w:r w:rsidR="002669EC" w:rsidRPr="00B618A2">
              <w:rPr>
                <w:snapToGrid/>
                <w:sz w:val="20"/>
              </w:rPr>
              <w:t>Цена: 1 665 258,04 руб. без НДС</w:t>
            </w:r>
            <w:r w:rsidR="002669EC" w:rsidRPr="00B618A2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>(</w:t>
            </w:r>
            <w:r w:rsidR="002669EC" w:rsidRPr="00B618A2">
              <w:rPr>
                <w:rFonts w:eastAsia="Calibri"/>
                <w:snapToGrid/>
                <w:sz w:val="20"/>
                <w:lang w:eastAsia="en-US"/>
              </w:rPr>
              <w:t>1 965 004,49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 руб. с учетом НДС). Условия оплаты: </w:t>
            </w:r>
            <w:r w:rsidR="002669EC" w:rsidRPr="00B618A2">
              <w:rPr>
                <w:rFonts w:eastAsia="Calibri"/>
                <w:snapToGrid/>
                <w:sz w:val="20"/>
                <w:lang w:eastAsia="en-US"/>
              </w:rPr>
              <w:t xml:space="preserve">не позднее 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 30 дней с момента </w:t>
            </w:r>
            <w:r w:rsidR="002669EC" w:rsidRPr="00B618A2">
              <w:rPr>
                <w:rFonts w:eastAsia="Calibri"/>
                <w:snapToGrid/>
                <w:sz w:val="20"/>
                <w:lang w:eastAsia="en-US"/>
              </w:rPr>
              <w:t>поставки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 xml:space="preserve"> товара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>.</w:t>
            </w:r>
            <w:r w:rsidR="002669EC" w:rsidRPr="00B618A2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Срок поставки: окончание: 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 xml:space="preserve">до </w:t>
            </w:r>
            <w:r w:rsidR="002669EC" w:rsidRPr="00B618A2">
              <w:rPr>
                <w:rFonts w:eastAsia="Calibri"/>
                <w:snapToGrid/>
                <w:sz w:val="20"/>
                <w:lang w:eastAsia="en-US"/>
              </w:rPr>
              <w:t>30.11.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>2013г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. Гарантийный срок: 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>36 месяцев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. Срок действия предложения: до </w:t>
            </w:r>
            <w:r w:rsidR="002669EC" w:rsidRPr="00B618A2">
              <w:rPr>
                <w:rFonts w:eastAsia="Calibri"/>
                <w:snapToGrid/>
                <w:sz w:val="20"/>
                <w:lang w:eastAsia="en-US"/>
              </w:rPr>
              <w:t>30.11.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>2013 г.</w:t>
            </w:r>
          </w:p>
        </w:tc>
      </w:tr>
      <w:tr w:rsidR="00AB30AD" w:rsidRPr="00AB30AD" w:rsidTr="00651D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6" w:rsidRPr="00B618A2" w:rsidRDefault="00651DF6" w:rsidP="00246BBF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B618A2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B618A2" w:rsidRDefault="00651DF6" w:rsidP="00246BBF">
            <w:pPr>
              <w:spacing w:line="240" w:lineRule="auto"/>
              <w:ind w:firstLine="0"/>
              <w:jc w:val="left"/>
              <w:rPr>
                <w:snapToGrid/>
                <w:sz w:val="20"/>
                <w:lang w:eastAsia="en-US"/>
              </w:rPr>
            </w:pPr>
            <w:r w:rsidRPr="00B618A2">
              <w:rPr>
                <w:snapToGrid/>
                <w:sz w:val="20"/>
                <w:lang w:eastAsia="en-US"/>
              </w:rPr>
              <w:t xml:space="preserve"> </w:t>
            </w:r>
            <w:r w:rsidR="002669EC" w:rsidRPr="00B618A2">
              <w:rPr>
                <w:snapToGrid/>
                <w:sz w:val="20"/>
              </w:rPr>
              <w:t>ООО "</w:t>
            </w:r>
            <w:proofErr w:type="spellStart"/>
            <w:r w:rsidR="002669EC" w:rsidRPr="00B618A2">
              <w:rPr>
                <w:snapToGrid/>
                <w:sz w:val="20"/>
              </w:rPr>
              <w:t>Масэнерго</w:t>
            </w:r>
            <w:proofErr w:type="spellEnd"/>
            <w:r w:rsidR="002669EC" w:rsidRPr="00B618A2">
              <w:rPr>
                <w:snapToGrid/>
                <w:sz w:val="20"/>
              </w:rPr>
              <w:t xml:space="preserve">" (107258, г. Москва, ул. 1-ая </w:t>
            </w:r>
            <w:proofErr w:type="spellStart"/>
            <w:r w:rsidR="002669EC" w:rsidRPr="00B618A2">
              <w:rPr>
                <w:snapToGrid/>
                <w:sz w:val="20"/>
              </w:rPr>
              <w:t>Бухвостова</w:t>
            </w:r>
            <w:proofErr w:type="spellEnd"/>
            <w:r w:rsidR="002669EC" w:rsidRPr="00B618A2">
              <w:rPr>
                <w:snapToGrid/>
                <w:sz w:val="20"/>
              </w:rPr>
              <w:t>, д. 12/11, корп. 57)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B618A2" w:rsidRDefault="00651DF6" w:rsidP="00246BBF">
            <w:pPr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618A2">
              <w:rPr>
                <w:rFonts w:eastAsia="Calibri"/>
                <w:snapToGrid/>
                <w:sz w:val="20"/>
                <w:lang w:eastAsia="en-US"/>
              </w:rPr>
              <w:t>Цена:</w:t>
            </w:r>
            <w:r w:rsidRPr="00B618A2">
              <w:rPr>
                <w:snapToGrid/>
                <w:sz w:val="20"/>
              </w:rPr>
              <w:t xml:space="preserve"> </w:t>
            </w:r>
            <w:r w:rsidR="002669EC" w:rsidRPr="00B618A2">
              <w:rPr>
                <w:snapToGrid/>
                <w:sz w:val="20"/>
              </w:rPr>
              <w:t>1 675 289,95 руб. без НДС</w:t>
            </w:r>
            <w:r w:rsidR="002669EC" w:rsidRPr="00B618A2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>(1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> 976 842,14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 руб. с учетом НДС). Условия оплаты: 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 xml:space="preserve">в течение 30 календарных дней с момента получения продукции на склад 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>заказчика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>.</w:t>
            </w:r>
          </w:p>
          <w:p w:rsidR="00651DF6" w:rsidRPr="00B618A2" w:rsidRDefault="00651DF6" w:rsidP="00B618A2">
            <w:pPr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Срок поставки: 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 xml:space="preserve">до 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>30.11.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>2013г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. Гарантийный срок: 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>36 месяцев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. Срок действия предложения: до 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>30.11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>.2013 г.</w:t>
            </w:r>
          </w:p>
        </w:tc>
      </w:tr>
      <w:tr w:rsidR="00AB30AD" w:rsidRPr="00AB30AD" w:rsidTr="00246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B618A2" w:rsidRDefault="00651DF6" w:rsidP="00246BBF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B618A2">
              <w:rPr>
                <w:snapToGrid/>
                <w:sz w:val="20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B618A2" w:rsidRDefault="002669EC" w:rsidP="005A4FF4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B618A2">
              <w:rPr>
                <w:snapToGrid/>
                <w:sz w:val="20"/>
              </w:rPr>
              <w:t>ООО "Современные системы автоматизации" (675000, Россия, Амурская область, г. Благовещенск, ул. Фрунзе, д. 62)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B618A2" w:rsidRDefault="00651DF6" w:rsidP="00B618A2">
            <w:pPr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="002669EC" w:rsidRPr="00B618A2">
              <w:rPr>
                <w:snapToGrid/>
                <w:sz w:val="20"/>
              </w:rPr>
              <w:t xml:space="preserve">1 926 156,78 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>руб. без учета НДС (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>2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> 272 865,00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 руб. с учетом НДС). Условия оплаты: 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>по факту поставки.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Срок поставки: до 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>30.10.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>2013г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. Гарантийный срок: </w:t>
            </w:r>
            <w:r w:rsidR="00A81DB4" w:rsidRPr="00B618A2">
              <w:rPr>
                <w:rFonts w:eastAsia="Calibri"/>
                <w:snapToGrid/>
                <w:sz w:val="20"/>
                <w:lang w:eastAsia="en-US"/>
              </w:rPr>
              <w:t>36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 xml:space="preserve"> месяцев. Срок действия предложения: до </w:t>
            </w:r>
            <w:r w:rsidR="00B618A2" w:rsidRPr="00B618A2">
              <w:rPr>
                <w:rFonts w:eastAsia="Calibri"/>
                <w:snapToGrid/>
                <w:sz w:val="20"/>
                <w:lang w:eastAsia="en-US"/>
              </w:rPr>
              <w:t>31.12.</w:t>
            </w:r>
            <w:r w:rsidRPr="00B618A2">
              <w:rPr>
                <w:rFonts w:eastAsia="Calibri"/>
                <w:snapToGrid/>
                <w:sz w:val="20"/>
                <w:lang w:eastAsia="en-US"/>
              </w:rPr>
              <w:t>2013 г.</w:t>
            </w:r>
          </w:p>
        </w:tc>
      </w:tr>
    </w:tbl>
    <w:p w:rsidR="00FA7DF8" w:rsidRPr="00AB30AD" w:rsidRDefault="00FA7DF8" w:rsidP="00324AA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</w:p>
    <w:p w:rsidR="00FA7DF8" w:rsidRPr="00AB30AD" w:rsidRDefault="00324AAA" w:rsidP="00324AA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  <w:r>
        <w:rPr>
          <w:b/>
          <w:bCs/>
          <w:i/>
          <w:iCs/>
          <w:snapToGrid/>
          <w:sz w:val="22"/>
          <w:szCs w:val="22"/>
        </w:rPr>
        <w:t xml:space="preserve">4. </w:t>
      </w:r>
      <w:r w:rsidR="00FA7DF8" w:rsidRPr="00AB30AD">
        <w:rPr>
          <w:b/>
          <w:bCs/>
          <w:i/>
          <w:iCs/>
          <w:snapToGrid/>
          <w:sz w:val="22"/>
          <w:szCs w:val="22"/>
        </w:rPr>
        <w:t>ВОПРОС 4 «О проведении переторжки»</w:t>
      </w:r>
    </w:p>
    <w:p w:rsidR="00FA7DF8" w:rsidRPr="00AB30AD" w:rsidRDefault="00FA7DF8" w:rsidP="00FA7DF8">
      <w:pPr>
        <w:snapToGrid w:val="0"/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ОТМЕТИЛИ:</w:t>
      </w:r>
    </w:p>
    <w:p w:rsidR="00FA7DF8" w:rsidRPr="00B618A2" w:rsidRDefault="00FA7DF8" w:rsidP="00FA7DF8">
      <w:pPr>
        <w:spacing w:line="240" w:lineRule="auto"/>
        <w:rPr>
          <w:b/>
          <w:i/>
          <w:snapToGrid/>
          <w:sz w:val="22"/>
          <w:szCs w:val="22"/>
        </w:rPr>
      </w:pPr>
      <w:r w:rsidRPr="00B618A2">
        <w:rPr>
          <w:snapToGrid/>
          <w:sz w:val="22"/>
          <w:szCs w:val="22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B618A2">
        <w:rPr>
          <w:b/>
          <w:i/>
          <w:snapToGrid/>
          <w:sz w:val="22"/>
          <w:szCs w:val="22"/>
        </w:rPr>
        <w:t xml:space="preserve"> </w:t>
      </w:r>
    </w:p>
    <w:p w:rsidR="00FA7DF8" w:rsidRPr="00B618A2" w:rsidRDefault="00FA7DF8" w:rsidP="00FA7DF8">
      <w:pPr>
        <w:tabs>
          <w:tab w:val="right" w:pos="9360"/>
        </w:tabs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FA7DF8" w:rsidRPr="00B618A2" w:rsidRDefault="00FA7DF8" w:rsidP="00FA7DF8">
      <w:pPr>
        <w:snapToGrid w:val="0"/>
        <w:spacing w:line="240" w:lineRule="auto"/>
        <w:rPr>
          <w:snapToGrid/>
          <w:sz w:val="22"/>
          <w:szCs w:val="22"/>
        </w:rPr>
      </w:pPr>
      <w:r w:rsidRPr="00B618A2">
        <w:rPr>
          <w:snapToGrid/>
          <w:sz w:val="22"/>
          <w:szCs w:val="22"/>
        </w:rPr>
        <w:t>РЕШИЛИ:</w:t>
      </w:r>
    </w:p>
    <w:p w:rsidR="00FA7DF8" w:rsidRPr="00B618A2" w:rsidRDefault="00FA7DF8" w:rsidP="00FA7DF8">
      <w:pPr>
        <w:numPr>
          <w:ilvl w:val="0"/>
          <w:numId w:val="19"/>
        </w:numPr>
        <w:ind w:left="0" w:firstLine="567"/>
        <w:contextualSpacing/>
        <w:rPr>
          <w:snapToGrid/>
          <w:sz w:val="22"/>
          <w:szCs w:val="22"/>
        </w:rPr>
      </w:pPr>
      <w:proofErr w:type="gramStart"/>
      <w:r w:rsidRPr="00B618A2">
        <w:rPr>
          <w:b/>
          <w:snapToGrid/>
          <w:sz w:val="22"/>
          <w:szCs w:val="22"/>
        </w:rPr>
        <w:t>Признать</w:t>
      </w:r>
      <w:r w:rsidRPr="00B618A2">
        <w:rPr>
          <w:snapToGrid/>
          <w:sz w:val="22"/>
          <w:szCs w:val="22"/>
        </w:rPr>
        <w:t xml:space="preserve"> предложения </w:t>
      </w:r>
      <w:r w:rsidR="00B618A2" w:rsidRPr="00B618A2">
        <w:rPr>
          <w:snapToGrid/>
          <w:sz w:val="22"/>
          <w:szCs w:val="22"/>
        </w:rPr>
        <w:t>ООО "</w:t>
      </w:r>
      <w:proofErr w:type="spellStart"/>
      <w:r w:rsidR="00B618A2" w:rsidRPr="00B618A2">
        <w:rPr>
          <w:snapToGrid/>
          <w:sz w:val="22"/>
          <w:szCs w:val="22"/>
        </w:rPr>
        <w:t>Позитроника</w:t>
      </w:r>
      <w:proofErr w:type="spellEnd"/>
      <w:r w:rsidR="00B618A2" w:rsidRPr="00B618A2">
        <w:rPr>
          <w:snapToGrid/>
          <w:sz w:val="22"/>
          <w:szCs w:val="22"/>
        </w:rPr>
        <w:t>-Амур" (675000, Амурская обл., г. Благовещенск, ул. 50 лет Октября, 65 А)</w:t>
      </w:r>
      <w:r w:rsidR="00B618A2" w:rsidRPr="00B618A2">
        <w:rPr>
          <w:snapToGrid/>
          <w:sz w:val="22"/>
          <w:szCs w:val="22"/>
        </w:rPr>
        <w:t xml:space="preserve">, </w:t>
      </w:r>
      <w:r w:rsidR="00B618A2" w:rsidRPr="00E800F0">
        <w:rPr>
          <w:snapToGrid/>
          <w:sz w:val="22"/>
          <w:szCs w:val="22"/>
        </w:rPr>
        <w:t>ООО "</w:t>
      </w:r>
      <w:proofErr w:type="spellStart"/>
      <w:r w:rsidR="00B618A2" w:rsidRPr="00E800F0">
        <w:rPr>
          <w:snapToGrid/>
          <w:sz w:val="22"/>
          <w:szCs w:val="22"/>
        </w:rPr>
        <w:t>Масэнерго</w:t>
      </w:r>
      <w:proofErr w:type="spellEnd"/>
      <w:r w:rsidR="00B618A2" w:rsidRPr="00E800F0">
        <w:rPr>
          <w:snapToGrid/>
          <w:sz w:val="22"/>
          <w:szCs w:val="22"/>
        </w:rPr>
        <w:t xml:space="preserve">" (107258, г. Москва, ул. 1-ая </w:t>
      </w:r>
      <w:proofErr w:type="spellStart"/>
      <w:r w:rsidR="00B618A2" w:rsidRPr="00E800F0">
        <w:rPr>
          <w:snapToGrid/>
          <w:sz w:val="22"/>
          <w:szCs w:val="22"/>
        </w:rPr>
        <w:t>Бухвостова</w:t>
      </w:r>
      <w:proofErr w:type="spellEnd"/>
      <w:r w:rsidR="00B618A2" w:rsidRPr="00E800F0">
        <w:rPr>
          <w:snapToGrid/>
          <w:sz w:val="22"/>
          <w:szCs w:val="22"/>
        </w:rPr>
        <w:t>, д. 12/11, корп. 57)</w:t>
      </w:r>
      <w:r w:rsidR="00B618A2" w:rsidRPr="00B618A2">
        <w:rPr>
          <w:snapToGrid/>
          <w:sz w:val="22"/>
          <w:szCs w:val="22"/>
        </w:rPr>
        <w:t xml:space="preserve">, </w:t>
      </w:r>
      <w:r w:rsidR="00B618A2" w:rsidRPr="00E800F0">
        <w:rPr>
          <w:snapToGrid/>
          <w:sz w:val="22"/>
          <w:szCs w:val="22"/>
        </w:rPr>
        <w:t>ООО "Современные системы автоматизации" (675000, Россия, Амурская область, г. Благовещенск, ул. Фрунзе, д. 62)</w:t>
      </w:r>
      <w:r w:rsidR="00B618A2" w:rsidRPr="00B618A2">
        <w:rPr>
          <w:snapToGrid/>
          <w:sz w:val="22"/>
          <w:szCs w:val="22"/>
        </w:rPr>
        <w:t xml:space="preserve"> </w:t>
      </w:r>
      <w:r w:rsidR="00A81DB4" w:rsidRPr="00B618A2">
        <w:rPr>
          <w:snapToGrid/>
          <w:sz w:val="22"/>
          <w:szCs w:val="22"/>
          <w:lang w:eastAsia="en-US"/>
        </w:rPr>
        <w:t xml:space="preserve"> </w:t>
      </w:r>
      <w:r w:rsidRPr="00B618A2">
        <w:rPr>
          <w:snapToGrid/>
          <w:sz w:val="22"/>
          <w:szCs w:val="22"/>
        </w:rPr>
        <w:t>соответствующими условиям закупки</w:t>
      </w:r>
      <w:r w:rsidR="00A81DB4" w:rsidRPr="00B618A2">
        <w:rPr>
          <w:snapToGrid/>
          <w:sz w:val="22"/>
          <w:szCs w:val="22"/>
        </w:rPr>
        <w:t>.</w:t>
      </w:r>
      <w:proofErr w:type="gramEnd"/>
    </w:p>
    <w:p w:rsidR="00FA7DF8" w:rsidRPr="00B618A2" w:rsidRDefault="00FA7DF8" w:rsidP="00FA7DF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napToGrid/>
          <w:sz w:val="22"/>
          <w:szCs w:val="22"/>
          <w:lang w:eastAsia="en-US"/>
        </w:rPr>
      </w:pPr>
      <w:r w:rsidRPr="00B618A2">
        <w:rPr>
          <w:b/>
          <w:snapToGrid/>
          <w:sz w:val="22"/>
          <w:szCs w:val="22"/>
        </w:rPr>
        <w:t xml:space="preserve">Отклонить </w:t>
      </w:r>
      <w:r w:rsidRPr="00B618A2">
        <w:rPr>
          <w:snapToGrid/>
          <w:sz w:val="22"/>
          <w:szCs w:val="22"/>
        </w:rPr>
        <w:t xml:space="preserve">предложение </w:t>
      </w:r>
      <w:r w:rsidR="00B618A2" w:rsidRPr="00B618A2">
        <w:rPr>
          <w:snapToGrid/>
          <w:sz w:val="22"/>
          <w:szCs w:val="22"/>
        </w:rPr>
        <w:t>ООО "</w:t>
      </w:r>
      <w:proofErr w:type="spellStart"/>
      <w:r w:rsidR="00B618A2" w:rsidRPr="00B618A2">
        <w:rPr>
          <w:snapToGrid/>
          <w:sz w:val="22"/>
          <w:szCs w:val="22"/>
        </w:rPr>
        <w:t>Битроникс</w:t>
      </w:r>
      <w:proofErr w:type="spellEnd"/>
      <w:r w:rsidR="00B618A2" w:rsidRPr="00B618A2">
        <w:rPr>
          <w:snapToGrid/>
          <w:sz w:val="22"/>
          <w:szCs w:val="22"/>
        </w:rPr>
        <w:t>" (690105, Приморский край, г. Владивосток, ул. Давыдова, д. 42а, оф. 50)</w:t>
      </w:r>
      <w:r w:rsidRPr="00B618A2">
        <w:rPr>
          <w:rFonts w:eastAsia="Calibri"/>
          <w:snapToGrid/>
          <w:sz w:val="22"/>
          <w:szCs w:val="22"/>
          <w:lang w:eastAsia="en-US"/>
        </w:rPr>
        <w:t>, как не отвечающее условиям открытого запроса предложений.</w:t>
      </w:r>
      <w:r w:rsidRPr="00B618A2">
        <w:rPr>
          <w:snapToGrid/>
          <w:sz w:val="22"/>
          <w:szCs w:val="22"/>
        </w:rPr>
        <w:t xml:space="preserve"> </w:t>
      </w:r>
    </w:p>
    <w:p w:rsidR="00FA7DF8" w:rsidRPr="00B618A2" w:rsidRDefault="00FA7DF8" w:rsidP="00FA7DF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B618A2">
        <w:rPr>
          <w:b/>
          <w:snapToGrid/>
          <w:sz w:val="22"/>
          <w:szCs w:val="22"/>
        </w:rPr>
        <w:t>Утвердить</w:t>
      </w:r>
      <w:r w:rsidRPr="00B618A2">
        <w:rPr>
          <w:snapToGrid/>
          <w:sz w:val="22"/>
          <w:szCs w:val="22"/>
        </w:rPr>
        <w:t xml:space="preserve"> </w:t>
      </w:r>
      <w:proofErr w:type="gramStart"/>
      <w:r w:rsidRPr="00B618A2">
        <w:rPr>
          <w:snapToGrid/>
          <w:sz w:val="22"/>
          <w:szCs w:val="22"/>
        </w:rPr>
        <w:t>предварительную</w:t>
      </w:r>
      <w:proofErr w:type="gramEnd"/>
      <w:r w:rsidRPr="00B618A2">
        <w:rPr>
          <w:snapToGrid/>
          <w:sz w:val="22"/>
          <w:szCs w:val="22"/>
        </w:rPr>
        <w:t xml:space="preserve"> </w:t>
      </w:r>
      <w:proofErr w:type="spellStart"/>
      <w:r w:rsidRPr="00B618A2">
        <w:rPr>
          <w:snapToGrid/>
          <w:sz w:val="22"/>
          <w:szCs w:val="22"/>
        </w:rPr>
        <w:t>ранжировку</w:t>
      </w:r>
      <w:proofErr w:type="spellEnd"/>
      <w:r w:rsidRPr="00B618A2">
        <w:rPr>
          <w:snapToGrid/>
          <w:sz w:val="22"/>
          <w:szCs w:val="22"/>
        </w:rPr>
        <w:t xml:space="preserve"> предложений:</w:t>
      </w:r>
    </w:p>
    <w:p w:rsidR="00FA7DF8" w:rsidRPr="00B618A2" w:rsidRDefault="00FA7DF8" w:rsidP="00FA7DF8">
      <w:pPr>
        <w:spacing w:line="240" w:lineRule="auto"/>
        <w:ind w:left="708" w:hanging="708"/>
        <w:rPr>
          <w:snapToGrid/>
          <w:sz w:val="22"/>
          <w:szCs w:val="22"/>
        </w:rPr>
      </w:pPr>
      <w:r w:rsidRPr="00B618A2">
        <w:rPr>
          <w:snapToGrid/>
          <w:sz w:val="22"/>
          <w:szCs w:val="22"/>
        </w:rPr>
        <w:t xml:space="preserve">1 место: </w:t>
      </w:r>
      <w:r w:rsidR="00B618A2" w:rsidRPr="00B618A2">
        <w:rPr>
          <w:snapToGrid/>
          <w:sz w:val="22"/>
          <w:szCs w:val="22"/>
        </w:rPr>
        <w:t>ООО "</w:t>
      </w:r>
      <w:proofErr w:type="spellStart"/>
      <w:r w:rsidR="00B618A2" w:rsidRPr="00B618A2">
        <w:rPr>
          <w:snapToGrid/>
          <w:sz w:val="22"/>
          <w:szCs w:val="22"/>
        </w:rPr>
        <w:t>Позитроника</w:t>
      </w:r>
      <w:proofErr w:type="spellEnd"/>
      <w:r w:rsidR="00B618A2" w:rsidRPr="00B618A2">
        <w:rPr>
          <w:snapToGrid/>
          <w:sz w:val="22"/>
          <w:szCs w:val="22"/>
        </w:rPr>
        <w:t>-Амур"</w:t>
      </w:r>
      <w:r w:rsidRPr="00B618A2">
        <w:rPr>
          <w:snapToGrid/>
          <w:sz w:val="22"/>
          <w:szCs w:val="22"/>
        </w:rPr>
        <w:t>;</w:t>
      </w:r>
    </w:p>
    <w:p w:rsidR="00A81DB4" w:rsidRPr="00B618A2" w:rsidRDefault="00FA7DF8" w:rsidP="00A81DB4">
      <w:pPr>
        <w:spacing w:line="240" w:lineRule="auto"/>
        <w:ind w:left="708" w:hanging="708"/>
        <w:rPr>
          <w:snapToGrid/>
          <w:sz w:val="22"/>
          <w:szCs w:val="22"/>
          <w:lang w:eastAsia="en-US"/>
        </w:rPr>
      </w:pPr>
      <w:r w:rsidRPr="00B618A2">
        <w:rPr>
          <w:snapToGrid/>
          <w:sz w:val="22"/>
          <w:szCs w:val="22"/>
        </w:rPr>
        <w:t>2 место:</w:t>
      </w:r>
      <w:r w:rsidRPr="00B618A2">
        <w:rPr>
          <w:rFonts w:eastAsia="Calibri"/>
          <w:sz w:val="22"/>
          <w:szCs w:val="22"/>
          <w:lang w:eastAsia="en-US"/>
        </w:rPr>
        <w:t xml:space="preserve"> </w:t>
      </w:r>
      <w:r w:rsidR="00B618A2" w:rsidRPr="00B618A2">
        <w:rPr>
          <w:snapToGrid/>
          <w:sz w:val="22"/>
          <w:szCs w:val="22"/>
        </w:rPr>
        <w:t>ООО "</w:t>
      </w:r>
      <w:proofErr w:type="spellStart"/>
      <w:r w:rsidR="00B618A2" w:rsidRPr="00B618A2">
        <w:rPr>
          <w:snapToGrid/>
          <w:sz w:val="22"/>
          <w:szCs w:val="22"/>
        </w:rPr>
        <w:t>Масэнерго</w:t>
      </w:r>
      <w:proofErr w:type="spellEnd"/>
      <w:r w:rsidR="00B618A2" w:rsidRPr="00B618A2">
        <w:rPr>
          <w:snapToGrid/>
          <w:sz w:val="22"/>
          <w:szCs w:val="22"/>
        </w:rPr>
        <w:t xml:space="preserve">" </w:t>
      </w:r>
      <w:r w:rsidR="00A81DB4" w:rsidRPr="00B618A2">
        <w:rPr>
          <w:snapToGrid/>
          <w:sz w:val="22"/>
          <w:szCs w:val="22"/>
          <w:lang w:eastAsia="en-US"/>
        </w:rPr>
        <w:t xml:space="preserve"> </w:t>
      </w:r>
    </w:p>
    <w:p w:rsidR="00A81DB4" w:rsidRPr="00B618A2" w:rsidRDefault="00A81DB4" w:rsidP="00A81DB4">
      <w:pPr>
        <w:spacing w:line="240" w:lineRule="auto"/>
        <w:ind w:left="708" w:hanging="708"/>
        <w:rPr>
          <w:snapToGrid/>
          <w:sz w:val="22"/>
          <w:szCs w:val="22"/>
          <w:lang w:eastAsia="en-US"/>
        </w:rPr>
      </w:pPr>
      <w:r w:rsidRPr="00B618A2">
        <w:rPr>
          <w:snapToGrid/>
          <w:sz w:val="22"/>
          <w:szCs w:val="22"/>
          <w:lang w:eastAsia="en-US"/>
        </w:rPr>
        <w:t>3 место:</w:t>
      </w:r>
      <w:r w:rsidR="00AB30AD" w:rsidRPr="00B618A2">
        <w:rPr>
          <w:snapToGrid/>
          <w:sz w:val="22"/>
          <w:szCs w:val="22"/>
          <w:lang w:eastAsia="en-US"/>
        </w:rPr>
        <w:t xml:space="preserve"> </w:t>
      </w:r>
      <w:r w:rsidR="00B618A2" w:rsidRPr="00B618A2">
        <w:rPr>
          <w:snapToGrid/>
          <w:sz w:val="22"/>
          <w:szCs w:val="22"/>
        </w:rPr>
        <w:t>ООО "Современные системы автоматизации"</w:t>
      </w:r>
    </w:p>
    <w:p w:rsidR="00FA7DF8" w:rsidRPr="00B618A2" w:rsidRDefault="00FA7DF8" w:rsidP="00AB30AD">
      <w:pPr>
        <w:pStyle w:val="a9"/>
        <w:numPr>
          <w:ilvl w:val="0"/>
          <w:numId w:val="19"/>
        </w:numPr>
        <w:spacing w:line="240" w:lineRule="auto"/>
        <w:rPr>
          <w:snapToGrid/>
          <w:sz w:val="22"/>
          <w:szCs w:val="22"/>
        </w:rPr>
      </w:pPr>
      <w:r w:rsidRPr="00B618A2">
        <w:rPr>
          <w:b/>
          <w:snapToGrid/>
          <w:sz w:val="22"/>
          <w:szCs w:val="22"/>
        </w:rPr>
        <w:t xml:space="preserve">Провести </w:t>
      </w:r>
      <w:r w:rsidRPr="00B618A2">
        <w:rPr>
          <w:snapToGrid/>
          <w:sz w:val="22"/>
          <w:szCs w:val="22"/>
        </w:rPr>
        <w:t>переторжку.</w:t>
      </w:r>
    </w:p>
    <w:p w:rsidR="00B618A2" w:rsidRPr="00B618A2" w:rsidRDefault="00FA7DF8" w:rsidP="00B618A2">
      <w:pPr>
        <w:rPr>
          <w:sz w:val="22"/>
          <w:szCs w:val="22"/>
        </w:rPr>
      </w:pPr>
      <w:r w:rsidRPr="00B618A2">
        <w:rPr>
          <w:snapToGrid/>
          <w:sz w:val="22"/>
          <w:szCs w:val="22"/>
        </w:rPr>
        <w:t xml:space="preserve">Пригласить к участию в переторжке участников </w:t>
      </w:r>
      <w:r w:rsidRPr="00B618A2">
        <w:rPr>
          <w:b/>
          <w:i/>
          <w:snapToGrid/>
          <w:sz w:val="22"/>
          <w:szCs w:val="22"/>
        </w:rPr>
        <w:t xml:space="preserve"> </w:t>
      </w:r>
      <w:r w:rsidR="00B618A2" w:rsidRPr="00B618A2">
        <w:rPr>
          <w:snapToGrid/>
          <w:sz w:val="22"/>
          <w:szCs w:val="22"/>
        </w:rPr>
        <w:t>ООО "</w:t>
      </w:r>
      <w:proofErr w:type="spellStart"/>
      <w:r w:rsidR="00B618A2" w:rsidRPr="00B618A2">
        <w:rPr>
          <w:snapToGrid/>
          <w:sz w:val="22"/>
          <w:szCs w:val="22"/>
        </w:rPr>
        <w:t>Позитроника</w:t>
      </w:r>
      <w:proofErr w:type="spellEnd"/>
      <w:r w:rsidR="00B618A2" w:rsidRPr="00B618A2">
        <w:rPr>
          <w:snapToGrid/>
          <w:sz w:val="22"/>
          <w:szCs w:val="22"/>
        </w:rPr>
        <w:t xml:space="preserve">-Амур", </w:t>
      </w:r>
      <w:r w:rsidR="00B618A2" w:rsidRPr="00E800F0">
        <w:rPr>
          <w:snapToGrid/>
          <w:sz w:val="22"/>
          <w:szCs w:val="22"/>
        </w:rPr>
        <w:t>ООО "</w:t>
      </w:r>
      <w:proofErr w:type="spellStart"/>
      <w:r w:rsidR="00B618A2" w:rsidRPr="00E800F0">
        <w:rPr>
          <w:snapToGrid/>
          <w:sz w:val="22"/>
          <w:szCs w:val="22"/>
        </w:rPr>
        <w:t>Масэнерго</w:t>
      </w:r>
      <w:proofErr w:type="spellEnd"/>
      <w:r w:rsidR="00B618A2" w:rsidRPr="00E800F0">
        <w:rPr>
          <w:snapToGrid/>
          <w:sz w:val="22"/>
          <w:szCs w:val="22"/>
        </w:rPr>
        <w:t xml:space="preserve">" </w:t>
      </w:r>
    </w:p>
    <w:p w:rsidR="00FA7DF8" w:rsidRPr="00B618A2" w:rsidRDefault="00B618A2" w:rsidP="00B618A2">
      <w:pPr>
        <w:ind w:firstLine="0"/>
        <w:rPr>
          <w:snapToGrid/>
          <w:sz w:val="22"/>
          <w:szCs w:val="22"/>
        </w:rPr>
      </w:pPr>
      <w:r w:rsidRPr="00E800F0">
        <w:rPr>
          <w:snapToGrid/>
          <w:sz w:val="22"/>
          <w:szCs w:val="22"/>
        </w:rPr>
        <w:t xml:space="preserve">ООО "Современные системы автоматизации" </w:t>
      </w:r>
      <w:r w:rsidR="00FA7DF8" w:rsidRPr="00B618A2">
        <w:rPr>
          <w:snapToGrid/>
          <w:sz w:val="22"/>
          <w:szCs w:val="22"/>
        </w:rPr>
        <w:t xml:space="preserve"> </w:t>
      </w:r>
    </w:p>
    <w:p w:rsidR="00FA7DF8" w:rsidRPr="00B618A2" w:rsidRDefault="00FA7DF8" w:rsidP="00FA7DF8">
      <w:pPr>
        <w:pStyle w:val="a9"/>
        <w:numPr>
          <w:ilvl w:val="1"/>
          <w:numId w:val="22"/>
        </w:numPr>
        <w:tabs>
          <w:tab w:val="left" w:pos="993"/>
        </w:tabs>
        <w:snapToGrid w:val="0"/>
        <w:spacing w:line="240" w:lineRule="auto"/>
        <w:rPr>
          <w:snapToGrid/>
          <w:sz w:val="22"/>
          <w:szCs w:val="22"/>
        </w:rPr>
      </w:pPr>
      <w:r w:rsidRPr="00B618A2">
        <w:rPr>
          <w:snapToGrid/>
          <w:sz w:val="22"/>
          <w:szCs w:val="22"/>
        </w:rPr>
        <w:t xml:space="preserve">Определить форму переторжки: </w:t>
      </w:r>
      <w:proofErr w:type="gramStart"/>
      <w:r w:rsidRPr="00B618A2">
        <w:rPr>
          <w:snapToGrid/>
          <w:sz w:val="22"/>
          <w:szCs w:val="22"/>
        </w:rPr>
        <w:t>заочная</w:t>
      </w:r>
      <w:proofErr w:type="gramEnd"/>
      <w:r w:rsidRPr="00B618A2">
        <w:rPr>
          <w:snapToGrid/>
          <w:sz w:val="22"/>
          <w:szCs w:val="22"/>
        </w:rPr>
        <w:t>.</w:t>
      </w:r>
    </w:p>
    <w:p w:rsidR="00FA7DF8" w:rsidRPr="00B618A2" w:rsidRDefault="00FA7DF8" w:rsidP="00FA7DF8">
      <w:pPr>
        <w:numPr>
          <w:ilvl w:val="1"/>
          <w:numId w:val="22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B618A2">
        <w:rPr>
          <w:snapToGrid/>
          <w:sz w:val="22"/>
          <w:szCs w:val="22"/>
        </w:rPr>
        <w:t xml:space="preserve">Назначить переторжку на </w:t>
      </w:r>
      <w:r w:rsidR="00AB30AD" w:rsidRPr="00B618A2">
        <w:rPr>
          <w:b/>
          <w:snapToGrid/>
          <w:sz w:val="22"/>
          <w:szCs w:val="22"/>
        </w:rPr>
        <w:t>0</w:t>
      </w:r>
      <w:r w:rsidR="00B618A2" w:rsidRPr="00B618A2">
        <w:rPr>
          <w:b/>
          <w:snapToGrid/>
          <w:sz w:val="22"/>
          <w:szCs w:val="22"/>
        </w:rPr>
        <w:t>9</w:t>
      </w:r>
      <w:r w:rsidR="00AB30AD" w:rsidRPr="00B618A2">
        <w:rPr>
          <w:b/>
          <w:snapToGrid/>
          <w:sz w:val="22"/>
          <w:szCs w:val="22"/>
        </w:rPr>
        <w:t>.10.</w:t>
      </w:r>
      <w:r w:rsidRPr="00B618A2">
        <w:rPr>
          <w:b/>
          <w:snapToGrid/>
          <w:sz w:val="22"/>
          <w:szCs w:val="22"/>
        </w:rPr>
        <w:t>2013 в 1</w:t>
      </w:r>
      <w:r w:rsidR="00B618A2" w:rsidRPr="00B618A2">
        <w:rPr>
          <w:b/>
          <w:snapToGrid/>
          <w:sz w:val="22"/>
          <w:szCs w:val="22"/>
        </w:rPr>
        <w:t>7</w:t>
      </w:r>
      <w:r w:rsidRPr="00B618A2">
        <w:rPr>
          <w:b/>
          <w:snapToGrid/>
          <w:sz w:val="22"/>
          <w:szCs w:val="22"/>
        </w:rPr>
        <w:t>:00 час. (Московского времени</w:t>
      </w:r>
      <w:r w:rsidRPr="00B618A2">
        <w:rPr>
          <w:snapToGrid/>
          <w:sz w:val="22"/>
          <w:szCs w:val="22"/>
        </w:rPr>
        <w:t>).</w:t>
      </w:r>
    </w:p>
    <w:p w:rsidR="00FA7DF8" w:rsidRPr="00B618A2" w:rsidRDefault="00FA7DF8" w:rsidP="00FA7DF8">
      <w:pPr>
        <w:numPr>
          <w:ilvl w:val="1"/>
          <w:numId w:val="22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B618A2">
        <w:rPr>
          <w:snapToGrid/>
          <w:sz w:val="22"/>
          <w:szCs w:val="22"/>
        </w:rPr>
        <w:t>Место проведения переторжки: Торговая площадка Системы www.b2b-energo.ru.</w:t>
      </w:r>
    </w:p>
    <w:p w:rsidR="00FA7DF8" w:rsidRPr="00B618A2" w:rsidRDefault="00FA7DF8" w:rsidP="00FA7DF8">
      <w:pPr>
        <w:numPr>
          <w:ilvl w:val="1"/>
          <w:numId w:val="22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B618A2">
        <w:rPr>
          <w:snapToGrid/>
          <w:sz w:val="22"/>
          <w:szCs w:val="22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bookmarkEnd w:id="2"/>
    <w:p w:rsidR="00021AA3" w:rsidRPr="00AB30AD" w:rsidRDefault="00021AA3" w:rsidP="005433F4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320"/>
        <w:gridCol w:w="261"/>
        <w:gridCol w:w="2252"/>
        <w:gridCol w:w="325"/>
      </w:tblGrid>
      <w:tr w:rsidR="00324AAA" w:rsidRPr="00AB30AD" w:rsidTr="00324AAA">
        <w:trPr>
          <w:gridAfter w:val="1"/>
          <w:wAfter w:w="325" w:type="dxa"/>
        </w:trPr>
        <w:tc>
          <w:tcPr>
            <w:tcW w:w="3377" w:type="dxa"/>
          </w:tcPr>
          <w:p w:rsidR="005433F4" w:rsidRPr="00AB30AD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AB30AD">
              <w:rPr>
                <w:b/>
                <w:i/>
                <w:sz w:val="22"/>
                <w:szCs w:val="22"/>
              </w:rPr>
              <w:t xml:space="preserve"> Закупочной комиссии </w:t>
            </w:r>
          </w:p>
          <w:p w:rsidR="00BE68B8" w:rsidRPr="00AB30AD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81" w:type="dxa"/>
            <w:gridSpan w:val="2"/>
          </w:tcPr>
          <w:p w:rsidR="005433F4" w:rsidRPr="00AB30A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AB30A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AB30AD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________________</w:t>
            </w:r>
            <w:r w:rsidR="00BE68B8" w:rsidRPr="00AB30AD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252" w:type="dxa"/>
          </w:tcPr>
          <w:p w:rsidR="005433F4" w:rsidRPr="00AB30A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AB30A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AB30AD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О.А.</w:t>
            </w:r>
            <w:r w:rsidR="005433F4" w:rsidRPr="00AB30AD">
              <w:rPr>
                <w:b/>
                <w:i/>
                <w:sz w:val="22"/>
                <w:szCs w:val="22"/>
              </w:rPr>
              <w:t xml:space="preserve"> </w:t>
            </w:r>
            <w:r w:rsidRPr="00AB30AD">
              <w:rPr>
                <w:b/>
                <w:i/>
                <w:sz w:val="22"/>
                <w:szCs w:val="22"/>
              </w:rPr>
              <w:t>Моторина</w:t>
            </w:r>
          </w:p>
        </w:tc>
      </w:tr>
      <w:tr w:rsidR="00AB30AD" w:rsidRPr="00AB30AD" w:rsidTr="00324AAA">
        <w:tc>
          <w:tcPr>
            <w:tcW w:w="3377" w:type="dxa"/>
          </w:tcPr>
          <w:p w:rsidR="009F58BC" w:rsidRPr="00AB30AD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 xml:space="preserve">Технический секретарь Закупочной комиссии </w:t>
            </w: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20" w:type="dxa"/>
          </w:tcPr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838" w:type="dxa"/>
            <w:gridSpan w:val="3"/>
          </w:tcPr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39023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Г.М. Терёшкина</w:t>
            </w:r>
          </w:p>
        </w:tc>
      </w:tr>
    </w:tbl>
    <w:p w:rsidR="006227C6" w:rsidRPr="00C02479" w:rsidRDefault="006227C6" w:rsidP="00324AA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FF" w:rsidRDefault="000B20FF" w:rsidP="00355095">
      <w:pPr>
        <w:spacing w:line="240" w:lineRule="auto"/>
      </w:pPr>
      <w:r>
        <w:separator/>
      </w:r>
    </w:p>
  </w:endnote>
  <w:endnote w:type="continuationSeparator" w:id="0">
    <w:p w:rsidR="000B20FF" w:rsidRDefault="000B20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3A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3A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FF" w:rsidRDefault="000B20FF" w:rsidP="00355095">
      <w:pPr>
        <w:spacing w:line="240" w:lineRule="auto"/>
      </w:pPr>
      <w:r>
        <w:separator/>
      </w:r>
    </w:p>
  </w:footnote>
  <w:footnote w:type="continuationSeparator" w:id="0">
    <w:p w:rsidR="000B20FF" w:rsidRDefault="000B20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24AAA">
      <w:rPr>
        <w:i/>
        <w:sz w:val="20"/>
      </w:rPr>
      <w:t>1655</w:t>
    </w:r>
    <w:r w:rsidR="009F58BC">
      <w:rPr>
        <w:i/>
        <w:sz w:val="20"/>
      </w:rPr>
      <w:t xml:space="preserve">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6"/>
  </w:num>
  <w:num w:numId="11">
    <w:abstractNumId w:val="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B20F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06F4B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69EC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4AAA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03FD7"/>
    <w:rsid w:val="00413552"/>
    <w:rsid w:val="00416CFB"/>
    <w:rsid w:val="004229C8"/>
    <w:rsid w:val="00423EB5"/>
    <w:rsid w:val="00425DCF"/>
    <w:rsid w:val="00433072"/>
    <w:rsid w:val="00443A05"/>
    <w:rsid w:val="00445432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5145"/>
    <w:rsid w:val="005F61A1"/>
    <w:rsid w:val="006227C6"/>
    <w:rsid w:val="00622BD9"/>
    <w:rsid w:val="00651DF6"/>
    <w:rsid w:val="006629E9"/>
    <w:rsid w:val="0067639E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5054D"/>
    <w:rsid w:val="00965222"/>
    <w:rsid w:val="00967D5D"/>
    <w:rsid w:val="00983AC0"/>
    <w:rsid w:val="009852C6"/>
    <w:rsid w:val="0099098B"/>
    <w:rsid w:val="009972F3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1DB4"/>
    <w:rsid w:val="00A87C37"/>
    <w:rsid w:val="00A93AAA"/>
    <w:rsid w:val="00A951F6"/>
    <w:rsid w:val="00A95BFA"/>
    <w:rsid w:val="00AA0FC2"/>
    <w:rsid w:val="00AA6FB9"/>
    <w:rsid w:val="00AB30AD"/>
    <w:rsid w:val="00AC0DE7"/>
    <w:rsid w:val="00AD0933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18A2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1B77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C305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00F0"/>
    <w:rsid w:val="00E8314B"/>
    <w:rsid w:val="00E876FD"/>
    <w:rsid w:val="00E95D85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A7DF8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61BF-397C-4332-BF3B-5F3E89DB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17</cp:revision>
  <cp:lastPrinted>2013-10-08T05:31:00Z</cp:lastPrinted>
  <dcterms:created xsi:type="dcterms:W3CDTF">2013-09-04T00:11:00Z</dcterms:created>
  <dcterms:modified xsi:type="dcterms:W3CDTF">2013-10-08T05:42:00Z</dcterms:modified>
</cp:coreProperties>
</file>