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722392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722392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7C05E9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390236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 xml:space="preserve">№ </w:t>
            </w:r>
            <w:r w:rsidR="00390236">
              <w:rPr>
                <w:b/>
                <w:sz w:val="24"/>
                <w:szCs w:val="24"/>
              </w:rPr>
              <w:t>509</w:t>
            </w:r>
            <w:r w:rsidRPr="007C05E9">
              <w:rPr>
                <w:b/>
                <w:sz w:val="24"/>
                <w:szCs w:val="24"/>
              </w:rPr>
              <w:t>/</w:t>
            </w:r>
            <w:proofErr w:type="spellStart"/>
            <w:r w:rsidRPr="007C05E9">
              <w:rPr>
                <w:b/>
                <w:sz w:val="24"/>
                <w:szCs w:val="24"/>
              </w:rPr>
              <w:t>МТПиР</w:t>
            </w:r>
            <w:proofErr w:type="spell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F601BF">
            <w:pPr>
              <w:spacing w:line="240" w:lineRule="auto"/>
              <w:ind w:firstLine="0"/>
              <w:jc w:val="right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>«</w:t>
            </w:r>
            <w:r w:rsidR="00390236">
              <w:rPr>
                <w:sz w:val="24"/>
                <w:szCs w:val="24"/>
              </w:rPr>
              <w:t>2</w:t>
            </w:r>
            <w:r w:rsidR="00F601BF">
              <w:rPr>
                <w:sz w:val="24"/>
                <w:szCs w:val="24"/>
              </w:rPr>
              <w:t>4</w:t>
            </w:r>
            <w:r w:rsidRPr="007C05E9">
              <w:rPr>
                <w:sz w:val="24"/>
                <w:szCs w:val="24"/>
              </w:rPr>
              <w:t>» сентября 2013г.</w:t>
            </w:r>
          </w:p>
        </w:tc>
      </w:tr>
    </w:tbl>
    <w:p w:rsidR="007C05E9" w:rsidRDefault="007C05E9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DC3053" w:rsidRDefault="003C690B" w:rsidP="0035393A">
      <w:pPr>
        <w:spacing w:line="240" w:lineRule="auto"/>
        <w:ind w:firstLine="0"/>
        <w:rPr>
          <w:sz w:val="25"/>
          <w:szCs w:val="25"/>
        </w:rPr>
      </w:pPr>
      <w:r w:rsidRPr="00DC3053">
        <w:rPr>
          <w:sz w:val="25"/>
          <w:szCs w:val="25"/>
        </w:rPr>
        <w:t>ПРЕДМЕТ ЗАКУПКИ:</w:t>
      </w:r>
    </w:p>
    <w:p w:rsidR="00390236" w:rsidRPr="00390236" w:rsidRDefault="00390236" w:rsidP="00390236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390236">
        <w:rPr>
          <w:rFonts w:eastAsia="Calibri"/>
          <w:snapToGrid/>
          <w:sz w:val="22"/>
          <w:szCs w:val="22"/>
          <w:lang w:eastAsia="en-US"/>
        </w:rPr>
        <w:t>Открытый запрос предложений на право заключения договора на поставку продукции:</w:t>
      </w:r>
      <w:r w:rsidRPr="00390236">
        <w:rPr>
          <w:snapToGrid/>
          <w:sz w:val="22"/>
          <w:szCs w:val="22"/>
        </w:rPr>
        <w:t xml:space="preserve"> </w:t>
      </w:r>
      <w:r w:rsidRPr="00390236">
        <w:rPr>
          <w:b/>
          <w:sz w:val="22"/>
          <w:szCs w:val="22"/>
        </w:rPr>
        <w:t>«Кабельная продукция» для филиала ОАО «ДРСК» «Приморские электрические сети».</w:t>
      </w:r>
    </w:p>
    <w:p w:rsidR="00390236" w:rsidRPr="00390236" w:rsidRDefault="00390236" w:rsidP="00390236">
      <w:pPr>
        <w:tabs>
          <w:tab w:val="num" w:pos="1134"/>
        </w:tabs>
        <w:autoSpaceDE w:val="0"/>
        <w:autoSpaceDN w:val="0"/>
        <w:spacing w:before="60" w:line="240" w:lineRule="auto"/>
        <w:ind w:firstLine="0"/>
        <w:rPr>
          <w:snapToGrid/>
          <w:sz w:val="25"/>
          <w:szCs w:val="25"/>
        </w:rPr>
      </w:pPr>
      <w:r w:rsidRPr="00390236">
        <w:rPr>
          <w:snapToGrid/>
          <w:sz w:val="25"/>
          <w:szCs w:val="25"/>
        </w:rPr>
        <w:t>Основание для проведения закупки: ГКПЗ 2013 г. закупка 1666 раздел 2.2.2.</w:t>
      </w:r>
    </w:p>
    <w:p w:rsidR="00390236" w:rsidRPr="00390236" w:rsidRDefault="00390236" w:rsidP="00390236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390236">
        <w:rPr>
          <w:b/>
          <w:bCs/>
          <w:snapToGrid/>
          <w:color w:val="333333"/>
          <w:sz w:val="22"/>
          <w:szCs w:val="22"/>
        </w:rPr>
        <w:t>Плановая стоимость: 983 474,60 руб. без НДС</w:t>
      </w:r>
    </w:p>
    <w:p w:rsidR="00A13D51" w:rsidRPr="00DC3053" w:rsidRDefault="00A13D51" w:rsidP="0035393A">
      <w:pPr>
        <w:spacing w:line="240" w:lineRule="auto"/>
        <w:rPr>
          <w:sz w:val="25"/>
          <w:szCs w:val="25"/>
        </w:rPr>
      </w:pPr>
      <w:r w:rsidRPr="00DC3053">
        <w:rPr>
          <w:b/>
          <w:sz w:val="25"/>
          <w:szCs w:val="25"/>
        </w:rPr>
        <w:t xml:space="preserve">ПРИСУТСТВОВАЛИ: </w:t>
      </w:r>
      <w:r w:rsidR="00DC3053" w:rsidRPr="00DC3053">
        <w:rPr>
          <w:b/>
          <w:sz w:val="25"/>
          <w:szCs w:val="25"/>
        </w:rPr>
        <w:t>7</w:t>
      </w:r>
      <w:r w:rsidR="00B8408A" w:rsidRPr="00DC3053">
        <w:rPr>
          <w:sz w:val="25"/>
          <w:szCs w:val="25"/>
        </w:rPr>
        <w:t xml:space="preserve"> членов</w:t>
      </w:r>
      <w:r w:rsidR="00B8408A" w:rsidRPr="00DC3053">
        <w:rPr>
          <w:b/>
          <w:sz w:val="25"/>
          <w:szCs w:val="25"/>
        </w:rPr>
        <w:t xml:space="preserve"> </w:t>
      </w:r>
      <w:r w:rsidRPr="00DC3053">
        <w:rPr>
          <w:sz w:val="25"/>
          <w:szCs w:val="25"/>
        </w:rPr>
        <w:t xml:space="preserve">постоянно </w:t>
      </w:r>
      <w:proofErr w:type="gramStart"/>
      <w:r w:rsidRPr="00DC3053">
        <w:rPr>
          <w:sz w:val="25"/>
          <w:szCs w:val="25"/>
        </w:rPr>
        <w:t>действующ</w:t>
      </w:r>
      <w:r w:rsidR="00B8408A" w:rsidRPr="00DC3053">
        <w:rPr>
          <w:sz w:val="25"/>
          <w:szCs w:val="25"/>
        </w:rPr>
        <w:t>ей</w:t>
      </w:r>
      <w:proofErr w:type="gramEnd"/>
      <w:r w:rsidRPr="00DC3053">
        <w:rPr>
          <w:sz w:val="25"/>
          <w:szCs w:val="25"/>
        </w:rPr>
        <w:t xml:space="preserve"> Закупочная комиссия 2-го уровня.</w:t>
      </w:r>
    </w:p>
    <w:p w:rsidR="003C690B" w:rsidRPr="00DC3053" w:rsidRDefault="003C690B" w:rsidP="0035393A">
      <w:pPr>
        <w:spacing w:line="240" w:lineRule="auto"/>
        <w:ind w:firstLine="0"/>
        <w:rPr>
          <w:sz w:val="25"/>
          <w:szCs w:val="25"/>
        </w:rPr>
      </w:pPr>
    </w:p>
    <w:p w:rsidR="00390236" w:rsidRPr="00390236" w:rsidRDefault="00390236" w:rsidP="00390236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39023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90236" w:rsidRPr="00390236" w:rsidRDefault="00390236" w:rsidP="00390236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390236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390236" w:rsidRPr="00390236" w:rsidRDefault="00390236" w:rsidP="00390236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390236">
        <w:rPr>
          <w:bCs/>
          <w:i/>
          <w:iCs/>
          <w:snapToGrid/>
          <w:sz w:val="24"/>
        </w:rPr>
        <w:t xml:space="preserve">Об отклонении предложения, как </w:t>
      </w:r>
      <w:proofErr w:type="gramStart"/>
      <w:r w:rsidRPr="00390236">
        <w:rPr>
          <w:bCs/>
          <w:i/>
          <w:iCs/>
          <w:snapToGrid/>
          <w:sz w:val="24"/>
        </w:rPr>
        <w:t>несоответствующее</w:t>
      </w:r>
      <w:proofErr w:type="gramEnd"/>
      <w:r w:rsidRPr="00390236">
        <w:rPr>
          <w:snapToGrid/>
        </w:rPr>
        <w:t xml:space="preserve"> </w:t>
      </w:r>
      <w:r w:rsidRPr="00390236">
        <w:rPr>
          <w:bCs/>
          <w:i/>
          <w:iCs/>
          <w:snapToGrid/>
          <w:sz w:val="24"/>
          <w:szCs w:val="24"/>
        </w:rPr>
        <w:t>условиям закупки</w:t>
      </w:r>
    </w:p>
    <w:p w:rsidR="00390236" w:rsidRPr="00390236" w:rsidRDefault="00390236" w:rsidP="00390236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39023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39023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39023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39023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90236">
        <w:rPr>
          <w:bCs/>
          <w:i/>
          <w:iCs/>
          <w:snapToGrid/>
          <w:sz w:val="24"/>
          <w:szCs w:val="24"/>
        </w:rPr>
        <w:t xml:space="preserve"> предложений</w:t>
      </w:r>
    </w:p>
    <w:p w:rsidR="00390236" w:rsidRPr="00390236" w:rsidRDefault="00390236" w:rsidP="00390236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39023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390236" w:rsidRPr="00390236" w:rsidRDefault="00390236" w:rsidP="00390236">
      <w:pPr>
        <w:spacing w:line="240" w:lineRule="auto"/>
        <w:rPr>
          <w:bCs/>
          <w:iCs/>
          <w:snapToGrid/>
          <w:sz w:val="10"/>
          <w:szCs w:val="10"/>
        </w:rPr>
      </w:pPr>
    </w:p>
    <w:p w:rsidR="00390236" w:rsidRPr="00390236" w:rsidRDefault="00390236" w:rsidP="00390236">
      <w:pPr>
        <w:snapToGrid w:val="0"/>
        <w:spacing w:line="240" w:lineRule="auto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РАССМАТРИВАЕМЫЕ ДОКУМЕНТЫ:</w:t>
      </w:r>
    </w:p>
    <w:p w:rsidR="00390236" w:rsidRPr="00390236" w:rsidRDefault="00390236" w:rsidP="0039023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390236" w:rsidRPr="00390236" w:rsidRDefault="00390236" w:rsidP="0039023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390236">
        <w:rPr>
          <w:snapToGrid/>
          <w:sz w:val="24"/>
          <w:szCs w:val="24"/>
        </w:rPr>
        <w:t>Моториной</w:t>
      </w:r>
      <w:proofErr w:type="spellEnd"/>
      <w:r w:rsidRPr="00390236">
        <w:rPr>
          <w:snapToGrid/>
          <w:sz w:val="24"/>
          <w:szCs w:val="24"/>
        </w:rPr>
        <w:t xml:space="preserve"> О.А. и  </w:t>
      </w:r>
      <w:proofErr w:type="gramStart"/>
      <w:r w:rsidRPr="00390236">
        <w:rPr>
          <w:snapToGrid/>
          <w:sz w:val="24"/>
          <w:szCs w:val="24"/>
        </w:rPr>
        <w:t>Машкиной</w:t>
      </w:r>
      <w:proofErr w:type="gramEnd"/>
      <w:r w:rsidRPr="00390236">
        <w:rPr>
          <w:snapToGrid/>
          <w:sz w:val="24"/>
          <w:szCs w:val="24"/>
        </w:rPr>
        <w:t xml:space="preserve"> О.П.</w:t>
      </w:r>
    </w:p>
    <w:p w:rsidR="00390236" w:rsidRPr="00390236" w:rsidRDefault="00390236" w:rsidP="0039023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Предложения участников.</w:t>
      </w:r>
    </w:p>
    <w:p w:rsidR="00390236" w:rsidRPr="00390236" w:rsidRDefault="00390236" w:rsidP="00390236">
      <w:pPr>
        <w:snapToGrid w:val="0"/>
        <w:spacing w:line="240" w:lineRule="auto"/>
        <w:rPr>
          <w:snapToGrid/>
          <w:sz w:val="10"/>
          <w:szCs w:val="10"/>
        </w:rPr>
      </w:pPr>
    </w:p>
    <w:p w:rsidR="00390236" w:rsidRPr="00390236" w:rsidRDefault="00390236" w:rsidP="00390236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90236">
        <w:rPr>
          <w:b/>
          <w:bCs/>
          <w:i/>
          <w:iCs/>
          <w:snapToGrid/>
          <w:sz w:val="24"/>
          <w:szCs w:val="24"/>
        </w:rPr>
        <w:t xml:space="preserve">ВОПРОС 1:  «О признании предложений </w:t>
      </w:r>
      <w:proofErr w:type="gramStart"/>
      <w:r w:rsidRPr="0039023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9023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90236" w:rsidRPr="00390236" w:rsidRDefault="00390236" w:rsidP="00390236">
      <w:pPr>
        <w:rPr>
          <w:sz w:val="24"/>
        </w:rPr>
      </w:pPr>
      <w:r w:rsidRPr="00390236">
        <w:rPr>
          <w:sz w:val="24"/>
        </w:rPr>
        <w:t>Предложения</w:t>
      </w:r>
      <w:r w:rsidRPr="00390236">
        <w:rPr>
          <w:rFonts w:eastAsia="Calibri"/>
          <w:sz w:val="24"/>
          <w:lang w:eastAsia="en-US"/>
        </w:rPr>
        <w:t xml:space="preserve"> </w:t>
      </w:r>
      <w:r w:rsidRPr="00390236">
        <w:rPr>
          <w:snapToGrid/>
          <w:sz w:val="24"/>
          <w:szCs w:val="24"/>
        </w:rPr>
        <w:t>ООО "</w:t>
      </w:r>
      <w:proofErr w:type="spellStart"/>
      <w:r w:rsidRPr="00390236">
        <w:rPr>
          <w:snapToGrid/>
          <w:sz w:val="24"/>
          <w:szCs w:val="24"/>
        </w:rPr>
        <w:t>Уралэлектрокабель</w:t>
      </w:r>
      <w:proofErr w:type="spellEnd"/>
      <w:r w:rsidRPr="00390236">
        <w:rPr>
          <w:snapToGrid/>
          <w:sz w:val="24"/>
          <w:szCs w:val="24"/>
        </w:rPr>
        <w:t xml:space="preserve">" (620000, Свердловская обл., г. Екатеринбург, ул. Восточная, д. 176, литер А, офис 28), ООО "Торговый Дом "УНКОМТЕХ" (121601, </w:t>
      </w:r>
      <w:proofErr w:type="spellStart"/>
      <w:r w:rsidRPr="00390236">
        <w:rPr>
          <w:snapToGrid/>
          <w:sz w:val="24"/>
          <w:szCs w:val="24"/>
        </w:rPr>
        <w:t>г</w:t>
      </w:r>
      <w:proofErr w:type="gramStart"/>
      <w:r w:rsidRPr="00390236">
        <w:rPr>
          <w:snapToGrid/>
          <w:sz w:val="24"/>
          <w:szCs w:val="24"/>
        </w:rPr>
        <w:t>.М</w:t>
      </w:r>
      <w:proofErr w:type="gramEnd"/>
      <w:r w:rsidRPr="00390236">
        <w:rPr>
          <w:snapToGrid/>
          <w:sz w:val="24"/>
          <w:szCs w:val="24"/>
        </w:rPr>
        <w:t>осква</w:t>
      </w:r>
      <w:proofErr w:type="spellEnd"/>
      <w:r w:rsidRPr="00390236">
        <w:rPr>
          <w:snapToGrid/>
          <w:sz w:val="24"/>
          <w:szCs w:val="24"/>
        </w:rPr>
        <w:t xml:space="preserve">, </w:t>
      </w:r>
      <w:proofErr w:type="spellStart"/>
      <w:r w:rsidRPr="00390236">
        <w:rPr>
          <w:snapToGrid/>
          <w:sz w:val="24"/>
          <w:szCs w:val="24"/>
        </w:rPr>
        <w:t>Филевский</w:t>
      </w:r>
      <w:proofErr w:type="spellEnd"/>
      <w:r w:rsidRPr="00390236">
        <w:rPr>
          <w:snapToGrid/>
          <w:sz w:val="24"/>
          <w:szCs w:val="24"/>
        </w:rPr>
        <w:t xml:space="preserve"> бульвар, дом 1) </w:t>
      </w:r>
      <w:r w:rsidRPr="00390236">
        <w:rPr>
          <w:sz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</w:t>
      </w:r>
    </w:p>
    <w:p w:rsidR="00390236" w:rsidRPr="00390236" w:rsidRDefault="00390236" w:rsidP="00390236">
      <w:pPr>
        <w:spacing w:line="240" w:lineRule="auto"/>
        <w:ind w:firstLine="0"/>
        <w:rPr>
          <w:b/>
          <w:snapToGrid/>
          <w:sz w:val="24"/>
          <w:szCs w:val="24"/>
        </w:rPr>
      </w:pPr>
      <w:r w:rsidRPr="00390236">
        <w:rPr>
          <w:b/>
          <w:bCs/>
          <w:i/>
          <w:iCs/>
          <w:snapToGrid/>
          <w:sz w:val="24"/>
          <w:szCs w:val="24"/>
        </w:rPr>
        <w:t xml:space="preserve">ВОПРОС 2:  «Об отклонении предложения как </w:t>
      </w:r>
      <w:proofErr w:type="gramStart"/>
      <w:r w:rsidRPr="00390236">
        <w:rPr>
          <w:b/>
          <w:bCs/>
          <w:i/>
          <w:iCs/>
          <w:snapToGrid/>
          <w:sz w:val="24"/>
          <w:szCs w:val="24"/>
        </w:rPr>
        <w:t>несоответствующее</w:t>
      </w:r>
      <w:proofErr w:type="gramEnd"/>
      <w:r w:rsidRPr="0039023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90236" w:rsidRPr="00390236" w:rsidRDefault="00390236" w:rsidP="00390236">
      <w:pPr>
        <w:spacing w:line="240" w:lineRule="auto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ОТМЕТИЛИ:</w:t>
      </w:r>
    </w:p>
    <w:p w:rsidR="00390236" w:rsidRPr="00FF1CC1" w:rsidRDefault="00390236" w:rsidP="00390236">
      <w:pPr>
        <w:spacing w:line="240" w:lineRule="auto"/>
        <w:ind w:right="180"/>
        <w:rPr>
          <w:bCs/>
          <w:iCs/>
          <w:snapToGrid/>
          <w:sz w:val="10"/>
          <w:szCs w:val="10"/>
        </w:rPr>
      </w:pPr>
      <w:r w:rsidRPr="00390236">
        <w:rPr>
          <w:snapToGrid/>
          <w:sz w:val="24"/>
          <w:szCs w:val="24"/>
        </w:rPr>
        <w:t xml:space="preserve">ООО "Камский кабель" (614030, г. Пермь ул. </w:t>
      </w:r>
      <w:proofErr w:type="spellStart"/>
      <w:r w:rsidRPr="00390236">
        <w:rPr>
          <w:snapToGrid/>
          <w:sz w:val="24"/>
          <w:szCs w:val="24"/>
        </w:rPr>
        <w:t>Гайвинская</w:t>
      </w:r>
      <w:proofErr w:type="spellEnd"/>
      <w:r w:rsidRPr="00390236">
        <w:rPr>
          <w:snapToGrid/>
          <w:sz w:val="24"/>
          <w:szCs w:val="24"/>
        </w:rPr>
        <w:t>, 105.) предложила Провод АПВ-50 в кол. 2км., что не соответствует п. 2, Спецификации №1, технического задания, в котором установлено следующее требование: Провод АПВ-50 в кол. 0,08км</w:t>
      </w:r>
      <w:proofErr w:type="gramStart"/>
      <w:r w:rsidRPr="00FF1CC1">
        <w:rPr>
          <w:bCs/>
          <w:snapToGrid/>
          <w:color w:val="000000"/>
          <w:sz w:val="24"/>
          <w:szCs w:val="24"/>
        </w:rPr>
        <w:t>.</w:t>
      </w:r>
      <w:r w:rsidR="00FF1CC1" w:rsidRPr="00FF1CC1">
        <w:rPr>
          <w:bCs/>
          <w:snapToGrid/>
          <w:color w:val="000000"/>
          <w:sz w:val="24"/>
          <w:szCs w:val="24"/>
        </w:rPr>
        <w:t>(</w:t>
      </w:r>
      <w:bookmarkStart w:id="2" w:name="_GoBack"/>
      <w:proofErr w:type="gramEnd"/>
      <w:r w:rsidR="00FF1CC1" w:rsidRPr="00FF1CC1">
        <w:rPr>
          <w:bCs/>
          <w:snapToGrid/>
          <w:color w:val="000000"/>
          <w:sz w:val="24"/>
          <w:szCs w:val="24"/>
        </w:rPr>
        <w:t>стоимость заявки:</w:t>
      </w:r>
      <w:r w:rsidR="00FF1CC1">
        <w:rPr>
          <w:bCs/>
          <w:snapToGrid/>
          <w:color w:val="000000"/>
          <w:sz w:val="24"/>
          <w:szCs w:val="24"/>
        </w:rPr>
        <w:t xml:space="preserve"> 944 658,52 руб. без НДС</w:t>
      </w:r>
      <w:r w:rsidR="00FF1CC1" w:rsidRPr="00FF1CC1">
        <w:rPr>
          <w:bCs/>
          <w:snapToGrid/>
          <w:color w:val="000000"/>
          <w:sz w:val="24"/>
          <w:szCs w:val="24"/>
        </w:rPr>
        <w:t>)</w:t>
      </w:r>
      <w:bookmarkEnd w:id="2"/>
    </w:p>
    <w:p w:rsidR="00390236" w:rsidRPr="00390236" w:rsidRDefault="00390236" w:rsidP="00390236">
      <w:pPr>
        <w:spacing w:line="240" w:lineRule="auto"/>
        <w:ind w:right="180"/>
        <w:rPr>
          <w:b/>
          <w:bCs/>
          <w:i/>
          <w:iCs/>
          <w:snapToGrid/>
          <w:sz w:val="10"/>
          <w:szCs w:val="10"/>
        </w:rPr>
      </w:pPr>
    </w:p>
    <w:p w:rsidR="00390236" w:rsidRPr="00390236" w:rsidRDefault="00390236" w:rsidP="00390236">
      <w:pPr>
        <w:numPr>
          <w:ilvl w:val="0"/>
          <w:numId w:val="21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390236">
        <w:rPr>
          <w:b/>
          <w:bCs/>
          <w:i/>
          <w:iCs/>
          <w:snapToGrid/>
          <w:sz w:val="24"/>
          <w:szCs w:val="24"/>
        </w:rPr>
        <w:t xml:space="preserve">ВОПРОС 3: «О </w:t>
      </w:r>
      <w:proofErr w:type="gramStart"/>
      <w:r w:rsidRPr="00390236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390236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390236">
        <w:rPr>
          <w:b/>
          <w:bCs/>
          <w:i/>
          <w:iCs/>
          <w:snapToGrid/>
          <w:sz w:val="24"/>
          <w:szCs w:val="24"/>
        </w:rPr>
        <w:t>ранжировки</w:t>
      </w:r>
      <w:proofErr w:type="spellEnd"/>
      <w:r w:rsidRPr="00390236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390236" w:rsidRPr="00390236" w:rsidRDefault="00390236" w:rsidP="00390236">
      <w:pPr>
        <w:spacing w:line="240" w:lineRule="auto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ОТМЕТИЛИ:</w:t>
      </w:r>
    </w:p>
    <w:p w:rsidR="00390236" w:rsidRPr="00390236" w:rsidRDefault="00390236" w:rsidP="00390236">
      <w:pPr>
        <w:spacing w:line="240" w:lineRule="auto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237"/>
      </w:tblGrid>
      <w:tr w:rsidR="00390236" w:rsidRPr="00390236" w:rsidTr="00390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6" w:rsidRPr="00390236" w:rsidRDefault="00390236" w:rsidP="00390236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390236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390236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390236">
              <w:rPr>
                <w:i/>
                <w:snapToGrid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90236">
              <w:rPr>
                <w:i/>
                <w:snapToGrid/>
                <w:sz w:val="16"/>
                <w:szCs w:val="16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6" w:rsidRPr="00390236" w:rsidRDefault="00390236" w:rsidP="00390236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390236">
              <w:rPr>
                <w:i/>
                <w:snapToGrid/>
                <w:sz w:val="16"/>
                <w:szCs w:val="16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6" w:rsidRPr="00390236" w:rsidRDefault="00390236" w:rsidP="00390236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390236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390236" w:rsidRPr="00390236" w:rsidTr="00390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6" w:rsidRPr="00390236" w:rsidRDefault="00390236" w:rsidP="0039023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90236">
              <w:rPr>
                <w:snapToGrid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6" w:rsidRPr="00390236" w:rsidRDefault="00390236" w:rsidP="003902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023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90236">
              <w:rPr>
                <w:snapToGrid/>
                <w:sz w:val="24"/>
                <w:szCs w:val="24"/>
              </w:rPr>
              <w:t>Уралэлектрокабель</w:t>
            </w:r>
            <w:proofErr w:type="spellEnd"/>
            <w:r w:rsidRPr="00390236">
              <w:rPr>
                <w:snapToGrid/>
                <w:sz w:val="24"/>
                <w:szCs w:val="24"/>
              </w:rPr>
              <w:t>" (620000, Свердловская обл., г. Екатеринбург, ул. Восточная, д. 176, литер</w:t>
            </w:r>
            <w:proofErr w:type="gramStart"/>
            <w:r w:rsidRPr="00390236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390236">
              <w:rPr>
                <w:snapToGrid/>
                <w:sz w:val="24"/>
                <w:szCs w:val="24"/>
              </w:rPr>
              <w:t>, офис 28)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6" w:rsidRPr="00390236" w:rsidRDefault="00390236" w:rsidP="00390236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90236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390236">
              <w:rPr>
                <w:snapToGrid/>
                <w:sz w:val="22"/>
                <w:szCs w:val="22"/>
              </w:rPr>
              <w:t xml:space="preserve"> 939 745,86 </w:t>
            </w:r>
            <w:r w:rsidRPr="00390236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(1 108 900,00 руб. с учетом НДС). Условия оплаты: в течение 30 календарных дней с момента получения продукции на склад грузополучателя.</w:t>
            </w:r>
          </w:p>
          <w:p w:rsidR="00390236" w:rsidRPr="00390236" w:rsidRDefault="00390236" w:rsidP="00390236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90236">
              <w:rPr>
                <w:rFonts w:eastAsia="Calibri"/>
                <w:snapToGrid/>
                <w:sz w:val="22"/>
                <w:szCs w:val="22"/>
                <w:lang w:eastAsia="en-US"/>
              </w:rPr>
              <w:t>Срок поставки: окончание: в течение 28 рабочих дней с момента подписания договора и спецификации. Гарантийный срок: ААБл-54 мес., АПВ – 24 мес., с момента ввода в эксплуатацию. Срок действия предложения: до 18.12.2013 г.</w:t>
            </w:r>
          </w:p>
        </w:tc>
      </w:tr>
      <w:tr w:rsidR="00390236" w:rsidRPr="00390236" w:rsidTr="003902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6" w:rsidRPr="00390236" w:rsidRDefault="00390236" w:rsidP="0039023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90236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6" w:rsidRPr="00390236" w:rsidRDefault="00390236" w:rsidP="003902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0236">
              <w:rPr>
                <w:snapToGrid/>
                <w:sz w:val="24"/>
                <w:szCs w:val="24"/>
              </w:rPr>
              <w:t xml:space="preserve">ООО "Торговый Дом "УНКОМТЕХ" (121601, </w:t>
            </w:r>
            <w:proofErr w:type="spellStart"/>
            <w:r w:rsidRPr="00390236">
              <w:rPr>
                <w:snapToGrid/>
                <w:sz w:val="24"/>
                <w:szCs w:val="24"/>
              </w:rPr>
              <w:t>г</w:t>
            </w:r>
            <w:proofErr w:type="gramStart"/>
            <w:r w:rsidRPr="00390236">
              <w:rPr>
                <w:snapToGrid/>
                <w:sz w:val="24"/>
                <w:szCs w:val="24"/>
              </w:rPr>
              <w:t>.М</w:t>
            </w:r>
            <w:proofErr w:type="gramEnd"/>
            <w:r w:rsidRPr="00390236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390236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390236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390236">
              <w:rPr>
                <w:snapToGrid/>
                <w:sz w:val="24"/>
                <w:szCs w:val="24"/>
              </w:rPr>
              <w:t xml:space="preserve"> бульвар, дом 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6" w:rsidRPr="00390236" w:rsidRDefault="00390236" w:rsidP="00390236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9023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390236">
              <w:rPr>
                <w:snapToGrid/>
                <w:sz w:val="22"/>
                <w:szCs w:val="22"/>
              </w:rPr>
              <w:t xml:space="preserve">944 225,36 </w:t>
            </w:r>
            <w:r w:rsidRPr="00390236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(1 114 185,93 руб. с учетом НДС). Условия оплаты: до 20.11.2013г. Срок поставки: до 20.10.2013г. Гарантийный срок: не менее 12 месяцев. Срок действия предложения: до 19.12.2013 г.</w:t>
            </w:r>
          </w:p>
        </w:tc>
      </w:tr>
    </w:tbl>
    <w:p w:rsidR="00390236" w:rsidRPr="00390236" w:rsidRDefault="00390236" w:rsidP="00390236">
      <w:pPr>
        <w:numPr>
          <w:ilvl w:val="0"/>
          <w:numId w:val="21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390236" w:rsidRPr="00390236" w:rsidRDefault="00390236" w:rsidP="00390236">
      <w:pPr>
        <w:numPr>
          <w:ilvl w:val="0"/>
          <w:numId w:val="21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390236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390236" w:rsidRPr="00390236" w:rsidRDefault="00390236" w:rsidP="00390236">
      <w:pPr>
        <w:snapToGrid w:val="0"/>
        <w:spacing w:line="240" w:lineRule="auto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ОТМЕТИЛИ:</w:t>
      </w:r>
    </w:p>
    <w:p w:rsidR="00390236" w:rsidRPr="00390236" w:rsidRDefault="00390236" w:rsidP="00390236">
      <w:pPr>
        <w:spacing w:line="240" w:lineRule="auto"/>
        <w:rPr>
          <w:b/>
          <w:i/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390236">
        <w:rPr>
          <w:b/>
          <w:i/>
          <w:snapToGrid/>
          <w:sz w:val="24"/>
          <w:szCs w:val="24"/>
        </w:rPr>
        <w:t xml:space="preserve"> </w:t>
      </w:r>
    </w:p>
    <w:p w:rsidR="00390236" w:rsidRPr="00390236" w:rsidRDefault="00390236" w:rsidP="00390236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390236" w:rsidRPr="00390236" w:rsidRDefault="00390236" w:rsidP="00390236">
      <w:pPr>
        <w:snapToGrid w:val="0"/>
        <w:spacing w:line="240" w:lineRule="auto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РЕШИЛИ:</w:t>
      </w:r>
    </w:p>
    <w:p w:rsidR="00390236" w:rsidRPr="00390236" w:rsidRDefault="00390236" w:rsidP="00390236">
      <w:pPr>
        <w:numPr>
          <w:ilvl w:val="0"/>
          <w:numId w:val="19"/>
        </w:numPr>
        <w:ind w:left="0" w:firstLine="567"/>
        <w:contextualSpacing/>
        <w:rPr>
          <w:snapToGrid/>
        </w:rPr>
      </w:pPr>
      <w:r w:rsidRPr="00390236">
        <w:rPr>
          <w:b/>
          <w:snapToGrid/>
          <w:sz w:val="24"/>
          <w:szCs w:val="24"/>
        </w:rPr>
        <w:t>Признать</w:t>
      </w:r>
      <w:r w:rsidRPr="00390236">
        <w:rPr>
          <w:snapToGrid/>
          <w:sz w:val="24"/>
          <w:szCs w:val="24"/>
        </w:rPr>
        <w:t xml:space="preserve"> предложения ООО "</w:t>
      </w:r>
      <w:proofErr w:type="spellStart"/>
      <w:r w:rsidRPr="00390236">
        <w:rPr>
          <w:snapToGrid/>
          <w:sz w:val="24"/>
          <w:szCs w:val="24"/>
        </w:rPr>
        <w:t>Уралэлектрокабель</w:t>
      </w:r>
      <w:proofErr w:type="spellEnd"/>
      <w:r w:rsidRPr="00390236">
        <w:rPr>
          <w:snapToGrid/>
          <w:sz w:val="24"/>
          <w:szCs w:val="24"/>
        </w:rPr>
        <w:t xml:space="preserve">" (620000, Свердловская обл., г. Екатеринбург, ул. Восточная, д. 176, литер А, офис 28), ООО "Торговый Дом "УНКОМТЕХ" (121601, </w:t>
      </w:r>
      <w:proofErr w:type="spellStart"/>
      <w:r w:rsidRPr="00390236">
        <w:rPr>
          <w:snapToGrid/>
          <w:sz w:val="24"/>
          <w:szCs w:val="24"/>
        </w:rPr>
        <w:t>г</w:t>
      </w:r>
      <w:proofErr w:type="gramStart"/>
      <w:r w:rsidRPr="00390236">
        <w:rPr>
          <w:snapToGrid/>
          <w:sz w:val="24"/>
          <w:szCs w:val="24"/>
        </w:rPr>
        <w:t>.М</w:t>
      </w:r>
      <w:proofErr w:type="gramEnd"/>
      <w:r w:rsidRPr="00390236">
        <w:rPr>
          <w:snapToGrid/>
          <w:sz w:val="24"/>
          <w:szCs w:val="24"/>
        </w:rPr>
        <w:t>осква</w:t>
      </w:r>
      <w:proofErr w:type="spellEnd"/>
      <w:r w:rsidRPr="00390236">
        <w:rPr>
          <w:snapToGrid/>
          <w:sz w:val="24"/>
          <w:szCs w:val="24"/>
        </w:rPr>
        <w:t xml:space="preserve">, </w:t>
      </w:r>
      <w:proofErr w:type="spellStart"/>
      <w:r w:rsidRPr="00390236">
        <w:rPr>
          <w:snapToGrid/>
          <w:sz w:val="24"/>
          <w:szCs w:val="24"/>
        </w:rPr>
        <w:t>Филевский</w:t>
      </w:r>
      <w:proofErr w:type="spellEnd"/>
      <w:r w:rsidRPr="00390236">
        <w:rPr>
          <w:snapToGrid/>
          <w:sz w:val="24"/>
          <w:szCs w:val="24"/>
        </w:rPr>
        <w:t xml:space="preserve"> бульвар, дом 1) соответствующими условиям закупки</w:t>
      </w:r>
    </w:p>
    <w:p w:rsidR="00390236" w:rsidRPr="00390236" w:rsidRDefault="00390236" w:rsidP="00390236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390236">
        <w:rPr>
          <w:b/>
          <w:snapToGrid/>
          <w:sz w:val="24"/>
          <w:szCs w:val="24"/>
        </w:rPr>
        <w:t xml:space="preserve">Отклонить </w:t>
      </w:r>
      <w:r w:rsidRPr="00390236">
        <w:rPr>
          <w:snapToGrid/>
          <w:sz w:val="24"/>
          <w:szCs w:val="24"/>
        </w:rPr>
        <w:t xml:space="preserve">предложение </w:t>
      </w:r>
      <w:r w:rsidRPr="00390236">
        <w:rPr>
          <w:b/>
          <w:i/>
          <w:snapToGrid/>
          <w:sz w:val="24"/>
          <w:szCs w:val="24"/>
        </w:rPr>
        <w:t xml:space="preserve">ООО "Камский кабель" (614030, г. Пермь ул. </w:t>
      </w:r>
      <w:proofErr w:type="spellStart"/>
      <w:r w:rsidRPr="00390236">
        <w:rPr>
          <w:b/>
          <w:i/>
          <w:snapToGrid/>
          <w:sz w:val="24"/>
          <w:szCs w:val="24"/>
        </w:rPr>
        <w:t>Гайвинская</w:t>
      </w:r>
      <w:proofErr w:type="spellEnd"/>
      <w:r w:rsidRPr="00390236">
        <w:rPr>
          <w:b/>
          <w:i/>
          <w:snapToGrid/>
          <w:sz w:val="24"/>
          <w:szCs w:val="24"/>
        </w:rPr>
        <w:t xml:space="preserve">, 105.) </w:t>
      </w:r>
      <w:r w:rsidRPr="00390236">
        <w:rPr>
          <w:rFonts w:eastAsia="Calibri"/>
          <w:snapToGrid/>
          <w:sz w:val="24"/>
          <w:szCs w:val="24"/>
          <w:lang w:eastAsia="en-US"/>
        </w:rPr>
        <w:t>, как не отвечающее условиям открытого запроса предложений.</w:t>
      </w:r>
      <w:r w:rsidRPr="00390236">
        <w:rPr>
          <w:snapToGrid/>
          <w:sz w:val="24"/>
          <w:szCs w:val="24"/>
        </w:rPr>
        <w:t xml:space="preserve"> </w:t>
      </w:r>
    </w:p>
    <w:p w:rsidR="00390236" w:rsidRPr="00390236" w:rsidRDefault="00390236" w:rsidP="00390236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390236">
        <w:rPr>
          <w:b/>
          <w:snapToGrid/>
          <w:sz w:val="24"/>
          <w:szCs w:val="24"/>
        </w:rPr>
        <w:t>Утвердить</w:t>
      </w:r>
      <w:r w:rsidRPr="00390236">
        <w:rPr>
          <w:snapToGrid/>
          <w:sz w:val="24"/>
          <w:szCs w:val="24"/>
        </w:rPr>
        <w:t xml:space="preserve"> </w:t>
      </w:r>
      <w:proofErr w:type="gramStart"/>
      <w:r w:rsidRPr="00390236">
        <w:rPr>
          <w:snapToGrid/>
          <w:sz w:val="24"/>
          <w:szCs w:val="24"/>
        </w:rPr>
        <w:t>предварительную</w:t>
      </w:r>
      <w:proofErr w:type="gramEnd"/>
      <w:r w:rsidRPr="00390236">
        <w:rPr>
          <w:snapToGrid/>
          <w:sz w:val="24"/>
          <w:szCs w:val="24"/>
        </w:rPr>
        <w:t xml:space="preserve"> </w:t>
      </w:r>
      <w:proofErr w:type="spellStart"/>
      <w:r w:rsidRPr="00390236">
        <w:rPr>
          <w:snapToGrid/>
          <w:sz w:val="24"/>
          <w:szCs w:val="24"/>
        </w:rPr>
        <w:t>ранжировку</w:t>
      </w:r>
      <w:proofErr w:type="spellEnd"/>
      <w:r w:rsidRPr="00390236">
        <w:rPr>
          <w:snapToGrid/>
          <w:sz w:val="24"/>
          <w:szCs w:val="24"/>
        </w:rPr>
        <w:t xml:space="preserve"> предложений:</w:t>
      </w:r>
    </w:p>
    <w:p w:rsidR="00390236" w:rsidRPr="00390236" w:rsidRDefault="00390236" w:rsidP="00390236">
      <w:pPr>
        <w:spacing w:line="240" w:lineRule="auto"/>
        <w:ind w:left="708" w:hanging="708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1 место: ООО "</w:t>
      </w:r>
      <w:proofErr w:type="spellStart"/>
      <w:r w:rsidRPr="00390236">
        <w:rPr>
          <w:snapToGrid/>
          <w:sz w:val="24"/>
          <w:szCs w:val="24"/>
        </w:rPr>
        <w:t>Уралэлектрокабель</w:t>
      </w:r>
      <w:proofErr w:type="spellEnd"/>
      <w:r w:rsidRPr="00390236">
        <w:rPr>
          <w:snapToGrid/>
          <w:sz w:val="24"/>
          <w:szCs w:val="24"/>
        </w:rPr>
        <w:t>" г. Екатеринбург;</w:t>
      </w:r>
    </w:p>
    <w:p w:rsidR="00390236" w:rsidRPr="00390236" w:rsidRDefault="00390236" w:rsidP="00390236">
      <w:pPr>
        <w:spacing w:line="240" w:lineRule="auto"/>
        <w:ind w:left="708" w:hanging="708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2 место:</w:t>
      </w:r>
      <w:r w:rsidRPr="00390236">
        <w:rPr>
          <w:rFonts w:eastAsia="Calibri"/>
          <w:sz w:val="24"/>
          <w:lang w:eastAsia="en-US"/>
        </w:rPr>
        <w:t xml:space="preserve"> ООО "Торговый Дом "УНКОМТЕХ" </w:t>
      </w:r>
      <w:proofErr w:type="spellStart"/>
      <w:r w:rsidRPr="00390236">
        <w:rPr>
          <w:rFonts w:eastAsia="Calibri"/>
          <w:sz w:val="24"/>
          <w:lang w:eastAsia="en-US"/>
        </w:rPr>
        <w:t>г</w:t>
      </w:r>
      <w:proofErr w:type="gramStart"/>
      <w:r w:rsidRPr="00390236">
        <w:rPr>
          <w:rFonts w:eastAsia="Calibri"/>
          <w:sz w:val="24"/>
          <w:lang w:eastAsia="en-US"/>
        </w:rPr>
        <w:t>.М</w:t>
      </w:r>
      <w:proofErr w:type="gramEnd"/>
      <w:r w:rsidRPr="00390236">
        <w:rPr>
          <w:rFonts w:eastAsia="Calibri"/>
          <w:sz w:val="24"/>
          <w:lang w:eastAsia="en-US"/>
        </w:rPr>
        <w:t>осква</w:t>
      </w:r>
      <w:proofErr w:type="spellEnd"/>
      <w:r w:rsidRPr="00390236">
        <w:rPr>
          <w:rFonts w:eastAsia="Calibri"/>
          <w:sz w:val="24"/>
          <w:lang w:eastAsia="en-US"/>
        </w:rPr>
        <w:t>.</w:t>
      </w:r>
    </w:p>
    <w:p w:rsidR="00390236" w:rsidRPr="00390236" w:rsidRDefault="00390236" w:rsidP="00390236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 xml:space="preserve"> </w:t>
      </w:r>
      <w:r w:rsidRPr="00390236">
        <w:rPr>
          <w:b/>
          <w:snapToGrid/>
          <w:sz w:val="24"/>
          <w:szCs w:val="24"/>
        </w:rPr>
        <w:t xml:space="preserve">Провести </w:t>
      </w:r>
      <w:r w:rsidRPr="00390236">
        <w:rPr>
          <w:snapToGrid/>
          <w:sz w:val="24"/>
          <w:szCs w:val="24"/>
        </w:rPr>
        <w:t>переторжку.</w:t>
      </w:r>
    </w:p>
    <w:p w:rsidR="00390236" w:rsidRPr="00390236" w:rsidRDefault="00390236" w:rsidP="00390236">
      <w:pPr>
        <w:pStyle w:val="a9"/>
        <w:numPr>
          <w:ilvl w:val="1"/>
          <w:numId w:val="22"/>
        </w:numPr>
        <w:tabs>
          <w:tab w:val="left" w:pos="993"/>
        </w:tabs>
        <w:snapToGrid w:val="0"/>
        <w:spacing w:line="240" w:lineRule="auto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390236">
        <w:rPr>
          <w:b/>
          <w:i/>
          <w:snapToGrid/>
          <w:sz w:val="24"/>
          <w:szCs w:val="24"/>
        </w:rPr>
        <w:t xml:space="preserve"> </w:t>
      </w:r>
      <w:r w:rsidRPr="00390236">
        <w:rPr>
          <w:rFonts w:eastAsia="Calibri"/>
          <w:sz w:val="24"/>
          <w:lang w:eastAsia="en-US"/>
        </w:rPr>
        <w:t>ООО "</w:t>
      </w:r>
      <w:proofErr w:type="spellStart"/>
      <w:r w:rsidRPr="00390236">
        <w:rPr>
          <w:rFonts w:eastAsia="Calibri"/>
          <w:sz w:val="24"/>
          <w:lang w:eastAsia="en-US"/>
        </w:rPr>
        <w:t>Уралэлектрокабель</w:t>
      </w:r>
      <w:proofErr w:type="spellEnd"/>
      <w:r w:rsidRPr="00390236">
        <w:rPr>
          <w:rFonts w:eastAsia="Calibri"/>
          <w:sz w:val="24"/>
          <w:lang w:eastAsia="en-US"/>
        </w:rPr>
        <w:t>", ООО "Торговый Дом "УНКОМТЕХ"</w:t>
      </w:r>
      <w:proofErr w:type="gramStart"/>
      <w:r w:rsidRPr="00390236">
        <w:rPr>
          <w:rFonts w:eastAsia="Calibri"/>
          <w:sz w:val="24"/>
          <w:lang w:eastAsia="en-US"/>
        </w:rPr>
        <w:t xml:space="preserve"> </w:t>
      </w:r>
      <w:r w:rsidRPr="00390236">
        <w:rPr>
          <w:snapToGrid/>
          <w:sz w:val="24"/>
          <w:szCs w:val="24"/>
        </w:rPr>
        <w:t>.</w:t>
      </w:r>
      <w:proofErr w:type="gramEnd"/>
      <w:r w:rsidRPr="00390236">
        <w:rPr>
          <w:snapToGrid/>
          <w:sz w:val="24"/>
          <w:szCs w:val="24"/>
        </w:rPr>
        <w:t xml:space="preserve"> </w:t>
      </w:r>
    </w:p>
    <w:p w:rsidR="00390236" w:rsidRPr="00390236" w:rsidRDefault="00390236" w:rsidP="00390236">
      <w:pPr>
        <w:pStyle w:val="a9"/>
        <w:numPr>
          <w:ilvl w:val="1"/>
          <w:numId w:val="22"/>
        </w:numPr>
        <w:tabs>
          <w:tab w:val="left" w:pos="993"/>
        </w:tabs>
        <w:snapToGrid w:val="0"/>
        <w:spacing w:line="240" w:lineRule="auto"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390236">
        <w:rPr>
          <w:snapToGrid/>
          <w:sz w:val="24"/>
          <w:szCs w:val="24"/>
        </w:rPr>
        <w:t>заочная</w:t>
      </w:r>
      <w:proofErr w:type="gramEnd"/>
      <w:r w:rsidRPr="00390236">
        <w:rPr>
          <w:snapToGrid/>
          <w:sz w:val="24"/>
          <w:szCs w:val="24"/>
        </w:rPr>
        <w:t>.</w:t>
      </w:r>
    </w:p>
    <w:p w:rsidR="00390236" w:rsidRPr="00390236" w:rsidRDefault="00390236" w:rsidP="00390236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 xml:space="preserve">Назначить переторжку на </w:t>
      </w:r>
      <w:r w:rsidRPr="00390236">
        <w:rPr>
          <w:b/>
          <w:snapToGrid/>
          <w:sz w:val="24"/>
          <w:szCs w:val="24"/>
        </w:rPr>
        <w:t>25.09.2013 в 10:00 час. (Московского времени</w:t>
      </w:r>
      <w:r w:rsidRPr="00390236">
        <w:rPr>
          <w:snapToGrid/>
          <w:sz w:val="24"/>
          <w:szCs w:val="24"/>
        </w:rPr>
        <w:t>).</w:t>
      </w:r>
    </w:p>
    <w:p w:rsidR="00390236" w:rsidRPr="00390236" w:rsidRDefault="00390236" w:rsidP="00390236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390236" w:rsidRPr="00390236" w:rsidRDefault="00390236" w:rsidP="00390236">
      <w:pPr>
        <w:numPr>
          <w:ilvl w:val="1"/>
          <w:numId w:val="22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390236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39023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Г.М. Терёшкина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F1" w:rsidRDefault="00AE10F1" w:rsidP="00355095">
      <w:pPr>
        <w:spacing w:line="240" w:lineRule="auto"/>
      </w:pPr>
      <w:r>
        <w:separator/>
      </w:r>
    </w:p>
  </w:endnote>
  <w:endnote w:type="continuationSeparator" w:id="0">
    <w:p w:rsidR="00AE10F1" w:rsidRDefault="00AE10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1C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1C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F1" w:rsidRDefault="00AE10F1" w:rsidP="00355095">
      <w:pPr>
        <w:spacing w:line="240" w:lineRule="auto"/>
      </w:pPr>
      <w:r>
        <w:separator/>
      </w:r>
    </w:p>
  </w:footnote>
  <w:footnote w:type="continuationSeparator" w:id="0">
    <w:p w:rsidR="00AE10F1" w:rsidRDefault="00AE10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F601BF">
      <w:rPr>
        <w:i/>
        <w:sz w:val="20"/>
      </w:rPr>
      <w:t>66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639E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58BC"/>
    <w:rsid w:val="00A05912"/>
    <w:rsid w:val="00A05A52"/>
    <w:rsid w:val="00A13D51"/>
    <w:rsid w:val="00A20713"/>
    <w:rsid w:val="00A2082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5F16-5E76-4DF5-AA7E-B7A2B3E3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11</cp:revision>
  <cp:lastPrinted>2013-09-25T00:04:00Z</cp:lastPrinted>
  <dcterms:created xsi:type="dcterms:W3CDTF">2013-09-04T00:11:00Z</dcterms:created>
  <dcterms:modified xsi:type="dcterms:W3CDTF">2013-09-25T00:04:00Z</dcterms:modified>
</cp:coreProperties>
</file>