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966986">
      <w:pPr>
        <w:pStyle w:val="2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15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545"/>
        <w:gridCol w:w="2922"/>
      </w:tblGrid>
      <w:tr w:rsidR="00791CB7" w:rsidTr="00241212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7A06D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83BA4">
              <w:rPr>
                <w:b/>
                <w:szCs w:val="28"/>
              </w:rPr>
              <w:t>5</w:t>
            </w:r>
            <w:r w:rsidR="007A06D9">
              <w:rPr>
                <w:b/>
                <w:szCs w:val="28"/>
              </w:rPr>
              <w:t>19</w:t>
            </w:r>
            <w:r w:rsidR="00E83BA4">
              <w:rPr>
                <w:b/>
                <w:szCs w:val="28"/>
              </w:rPr>
              <w:t>/УКС</w:t>
            </w:r>
            <w:r w:rsidR="004E4363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6D9" w:rsidP="0024121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24 </w:t>
            </w:r>
            <w:r w:rsidR="00241212">
              <w:rPr>
                <w:b/>
                <w:szCs w:val="28"/>
              </w:rPr>
              <w:t>сентября</w:t>
            </w:r>
            <w:r w:rsidR="007029D7">
              <w:rPr>
                <w:b/>
                <w:szCs w:val="28"/>
              </w:rPr>
              <w:t xml:space="preserve">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41212" w:rsidRDefault="009F683E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241212">
        <w:rPr>
          <w:sz w:val="24"/>
          <w:szCs w:val="24"/>
        </w:rPr>
        <w:t>закрытый запрос цен</w:t>
      </w:r>
      <w:r w:rsidR="004E4363" w:rsidRPr="00CD7938">
        <w:rPr>
          <w:sz w:val="24"/>
          <w:szCs w:val="24"/>
        </w:rPr>
        <w:t xml:space="preserve">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>нение работ</w:t>
      </w:r>
      <w:r w:rsidR="00241212" w:rsidRPr="00241212">
        <w:rPr>
          <w:bCs/>
          <w:sz w:val="24"/>
          <w:szCs w:val="24"/>
        </w:rPr>
        <w:t xml:space="preserve"> для нужд филиала «Хабаровские электрические сети</w:t>
      </w:r>
      <w:r w:rsidR="00241212">
        <w:rPr>
          <w:bCs/>
          <w:sz w:val="24"/>
          <w:szCs w:val="24"/>
        </w:rPr>
        <w:t>»</w:t>
      </w:r>
      <w:r w:rsidR="00241212">
        <w:rPr>
          <w:sz w:val="24"/>
          <w:szCs w:val="24"/>
        </w:rPr>
        <w:t>:</w:t>
      </w:r>
    </w:p>
    <w:p w:rsidR="00241212" w:rsidRDefault="00241212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41212" w:rsidRPr="007A06D9" w:rsidRDefault="007A06D9" w:rsidP="007A06D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№ 450 л</w:t>
      </w:r>
      <w:r w:rsidR="00241212" w:rsidRPr="00241212">
        <w:rPr>
          <w:bCs/>
          <w:color w:val="000000"/>
          <w:sz w:val="24"/>
          <w:szCs w:val="24"/>
        </w:rPr>
        <w:t>от № 1</w:t>
      </w:r>
      <w:r>
        <w:rPr>
          <w:bCs/>
          <w:color w:val="000000"/>
          <w:sz w:val="24"/>
          <w:szCs w:val="24"/>
        </w:rPr>
        <w:t>4</w:t>
      </w:r>
      <w:r w:rsidR="00241212" w:rsidRPr="00241212">
        <w:rPr>
          <w:bCs/>
          <w:color w:val="000000"/>
          <w:sz w:val="24"/>
          <w:szCs w:val="24"/>
        </w:rPr>
        <w:t xml:space="preserve"> –</w:t>
      </w:r>
      <w:r w:rsidR="00241212" w:rsidRPr="00241212">
        <w:rPr>
          <w:b/>
          <w:bCs/>
          <w:i/>
          <w:color w:val="000000"/>
          <w:sz w:val="24"/>
          <w:szCs w:val="24"/>
        </w:rPr>
        <w:t xml:space="preserve"> «Технологическое присоединение к электрической сети ОАО «ДРСК» с заявленной мощностью до 150 кВт, </w:t>
      </w:r>
      <w:r>
        <w:rPr>
          <w:b/>
          <w:bCs/>
          <w:i/>
          <w:color w:val="000000"/>
          <w:sz w:val="24"/>
          <w:szCs w:val="24"/>
        </w:rPr>
        <w:t xml:space="preserve">Хабаровский край, г. Хабаровск </w:t>
      </w:r>
      <w:r w:rsidR="00241212" w:rsidRPr="00241212">
        <w:rPr>
          <w:b/>
          <w:bCs/>
          <w:i/>
          <w:color w:val="000000"/>
          <w:sz w:val="24"/>
          <w:szCs w:val="24"/>
        </w:rPr>
        <w:t>(ПИР, СМР)».</w:t>
      </w:r>
    </w:p>
    <w:p w:rsidR="00241212" w:rsidRPr="00241212" w:rsidRDefault="00241212" w:rsidP="007A06D9">
      <w:pPr>
        <w:tabs>
          <w:tab w:val="left" w:pos="142"/>
          <w:tab w:val="left" w:pos="567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7A06D9">
        <w:rPr>
          <w:sz w:val="24"/>
          <w:szCs w:val="24"/>
        </w:rPr>
        <w:tab/>
      </w:r>
      <w:r w:rsidRPr="00241212">
        <w:rPr>
          <w:sz w:val="24"/>
          <w:szCs w:val="24"/>
        </w:rPr>
        <w:t>Закупка проводится согласно ГКПЗ 2013г. раздела  2.</w:t>
      </w:r>
      <w:r>
        <w:rPr>
          <w:sz w:val="24"/>
          <w:szCs w:val="24"/>
        </w:rPr>
        <w:t>1</w:t>
      </w:r>
      <w:r w:rsidRPr="00241212">
        <w:rPr>
          <w:sz w:val="24"/>
          <w:szCs w:val="24"/>
        </w:rPr>
        <w:t xml:space="preserve">.1 «Услуги </w:t>
      </w:r>
      <w:r>
        <w:rPr>
          <w:sz w:val="24"/>
          <w:szCs w:val="24"/>
        </w:rPr>
        <w:t>капитального строительства</w:t>
      </w:r>
      <w:r w:rsidRPr="00241212">
        <w:rPr>
          <w:sz w:val="24"/>
          <w:szCs w:val="24"/>
        </w:rPr>
        <w:t xml:space="preserve">»  № </w:t>
      </w:r>
      <w:r>
        <w:rPr>
          <w:sz w:val="24"/>
          <w:szCs w:val="24"/>
        </w:rPr>
        <w:t>450</w:t>
      </w:r>
      <w:r w:rsidRPr="00241212">
        <w:rPr>
          <w:sz w:val="24"/>
          <w:szCs w:val="24"/>
        </w:rPr>
        <w:t xml:space="preserve">  на основании </w:t>
      </w:r>
      <w:r>
        <w:rPr>
          <w:sz w:val="24"/>
          <w:szCs w:val="24"/>
        </w:rPr>
        <w:t>указания</w:t>
      </w:r>
      <w:r w:rsidRPr="00241212">
        <w:rPr>
          <w:sz w:val="24"/>
          <w:szCs w:val="24"/>
        </w:rPr>
        <w:t xml:space="preserve"> ОАО «ДРСК» от  </w:t>
      </w:r>
      <w:r w:rsidR="007A06D9">
        <w:rPr>
          <w:sz w:val="24"/>
          <w:szCs w:val="24"/>
        </w:rPr>
        <w:t>11</w:t>
      </w:r>
      <w:r w:rsidRPr="00241212">
        <w:rPr>
          <w:sz w:val="24"/>
          <w:szCs w:val="24"/>
        </w:rPr>
        <w:t>.0</w:t>
      </w:r>
      <w:r w:rsidR="007A06D9">
        <w:rPr>
          <w:sz w:val="24"/>
          <w:szCs w:val="24"/>
        </w:rPr>
        <w:t>9</w:t>
      </w:r>
      <w:r w:rsidRPr="00241212">
        <w:rPr>
          <w:sz w:val="24"/>
          <w:szCs w:val="24"/>
        </w:rPr>
        <w:t xml:space="preserve">.2013 г. № </w:t>
      </w:r>
      <w:r w:rsidR="007A06D9">
        <w:rPr>
          <w:sz w:val="24"/>
          <w:szCs w:val="24"/>
        </w:rPr>
        <w:t>100</w:t>
      </w:r>
      <w:r w:rsidRPr="00241212">
        <w:rPr>
          <w:sz w:val="24"/>
          <w:szCs w:val="24"/>
        </w:rPr>
        <w:t>.</w:t>
      </w:r>
    </w:p>
    <w:p w:rsidR="00A9496B" w:rsidRPr="007A06D9" w:rsidRDefault="007A06D9" w:rsidP="007A06D9">
      <w:pPr>
        <w:tabs>
          <w:tab w:val="left" w:pos="567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A9496B" w:rsidRPr="00CD793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1 198 983,00</w:t>
      </w:r>
      <w:r w:rsidR="004E4363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руб. без НДС.</w:t>
      </w:r>
      <w:r w:rsidR="00A9496B" w:rsidRPr="00CD7938">
        <w:rPr>
          <w:sz w:val="24"/>
          <w:szCs w:val="24"/>
        </w:rPr>
        <w:tab/>
      </w:r>
      <w:r w:rsidR="00A9496B" w:rsidRPr="00CD7938">
        <w:rPr>
          <w:sz w:val="24"/>
          <w:szCs w:val="24"/>
        </w:rPr>
        <w:tab/>
      </w:r>
      <w:r w:rsidR="00A9496B" w:rsidRPr="00CD7938">
        <w:rPr>
          <w:sz w:val="24"/>
          <w:szCs w:val="24"/>
        </w:rPr>
        <w:tab/>
      </w: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5E76F4">
        <w:rPr>
          <w:sz w:val="24"/>
          <w:szCs w:val="24"/>
        </w:rPr>
        <w:t>два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5E76F4" w:rsidRDefault="005E76F4" w:rsidP="007A06D9">
      <w:pPr>
        <w:pStyle w:val="ad"/>
        <w:jc w:val="both"/>
        <w:rPr>
          <w:sz w:val="24"/>
        </w:rPr>
      </w:pPr>
      <w:r>
        <w:rPr>
          <w:sz w:val="24"/>
        </w:rPr>
        <w:t>Информация о результатах вскрытия конвертов:</w:t>
      </w:r>
    </w:p>
    <w:p w:rsidR="005E76F4" w:rsidRDefault="005E76F4" w:rsidP="007A06D9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 адрес Организатора закупки поступило </w:t>
      </w:r>
      <w:r w:rsidR="007A06D9">
        <w:t>3</w:t>
      </w:r>
      <w:r>
        <w:t xml:space="preserve"> (</w:t>
      </w:r>
      <w:r w:rsidR="007A06D9">
        <w:t>три</w:t>
      </w:r>
      <w:r>
        <w:t>) ценовых предложени</w:t>
      </w:r>
      <w:r w:rsidR="007A06D9">
        <w:t>я</w:t>
      </w:r>
      <w:r>
        <w:t xml:space="preserve"> на участие в закупке, конверты с которыми были предоставлены в адрес организатора торгов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Вскрытие конвертов состоялось </w:t>
      </w:r>
      <w:r w:rsidR="007A06D9">
        <w:t>24</w:t>
      </w:r>
      <w:r>
        <w:t xml:space="preserve">.09.2013г. в 15-00 часов местного времени  публично секретарем конкурсной комиссии </w:t>
      </w:r>
      <w:r w:rsidR="006419D2">
        <w:t>Палей Н.С.</w:t>
      </w:r>
      <w:r>
        <w:t xml:space="preserve"> в порядке их поступления.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Место проведения процедуры вскрытия конвертов с предложениями участников: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В конвертах обнаружены заявки следующих Участников закупки: </w:t>
      </w:r>
    </w:p>
    <w:p w:rsidR="006C6D89" w:rsidRDefault="006C6D89" w:rsidP="006C6D89">
      <w:pPr>
        <w:pStyle w:val="af0"/>
        <w:tabs>
          <w:tab w:val="left" w:pos="851"/>
        </w:tabs>
        <w:spacing w:before="0" w:beforeAutospacing="0" w:after="0" w:afterAutospacing="0"/>
        <w:ind w:left="720"/>
        <w:jc w:val="both"/>
      </w:pPr>
      <w:bookmarkStart w:id="0" w:name="_GoBack"/>
      <w:bookmarkEnd w:id="0"/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6C6D89" w:rsidRPr="005C629A" w:rsidTr="006C6D8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C6D89" w:rsidRPr="006C6D89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C6D89" w:rsidRPr="006C6D89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6C6D89" w:rsidRPr="005C629A" w:rsidTr="006C6D8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Энергострой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» (680033, г. Хабаровск, ул.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Тихоокеанская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204, корп. 1, офис 21)</w:t>
            </w:r>
          </w:p>
        </w:tc>
        <w:tc>
          <w:tcPr>
            <w:tcW w:w="4657" w:type="dxa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Pr="006C6D89">
              <w:rPr>
                <w:bCs/>
                <w:snapToGrid/>
                <w:sz w:val="22"/>
                <w:szCs w:val="22"/>
              </w:rPr>
              <w:t>1 181 334,00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31.12.2013г.</w:t>
            </w:r>
          </w:p>
        </w:tc>
      </w:tr>
      <w:tr w:rsidR="006C6D89" w:rsidRPr="005C629A" w:rsidTr="006C6D8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ЗАО «Дальневосточная электротехническая компания» (680006, г. Хабаровск, ул. Ангарская, д.7, офис 29)</w:t>
            </w:r>
          </w:p>
        </w:tc>
        <w:tc>
          <w:tcPr>
            <w:tcW w:w="4657" w:type="dxa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Pr="006C6D89">
              <w:rPr>
                <w:bCs/>
                <w:snapToGrid/>
                <w:sz w:val="22"/>
                <w:szCs w:val="22"/>
              </w:rPr>
              <w:t>1 198 168,95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действительно 90 дней.</w:t>
            </w:r>
          </w:p>
        </w:tc>
      </w:tr>
      <w:tr w:rsidR="006C6D89" w:rsidRPr="005C629A" w:rsidTr="006C6D8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«Амур-ЭП» (680032, г. Хабаровск-32, пр-т 60 лет Октября, 128 а)</w:t>
            </w:r>
          </w:p>
        </w:tc>
        <w:tc>
          <w:tcPr>
            <w:tcW w:w="4657" w:type="dxa"/>
            <w:shd w:val="clear" w:color="auto" w:fill="FFFFFF"/>
            <w:hideMark/>
          </w:tcPr>
          <w:p w:rsidR="006C6D89" w:rsidRPr="005C629A" w:rsidRDefault="006C6D89" w:rsidP="004963D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Pr="006C6D89">
              <w:rPr>
                <w:bCs/>
                <w:snapToGrid/>
                <w:sz w:val="22"/>
                <w:szCs w:val="22"/>
              </w:rPr>
              <w:t>1 096 059,00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26.12.2013г.</w:t>
            </w:r>
          </w:p>
        </w:tc>
      </w:tr>
    </w:tbl>
    <w:p w:rsidR="00897EDE" w:rsidRDefault="00897EDE" w:rsidP="007A06D9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4363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966986" w:rsidRDefault="00966986" w:rsidP="00966986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</w:t>
      </w:r>
      <w:r w:rsidR="006419D2">
        <w:rPr>
          <w:sz w:val="24"/>
          <w:szCs w:val="24"/>
        </w:rPr>
        <w:t xml:space="preserve">____________________________   </w:t>
      </w:r>
      <w:r>
        <w:rPr>
          <w:sz w:val="24"/>
          <w:szCs w:val="24"/>
        </w:rPr>
        <w:t xml:space="preserve">          </w:t>
      </w:r>
      <w:r w:rsidR="006419D2">
        <w:rPr>
          <w:sz w:val="24"/>
          <w:szCs w:val="24"/>
        </w:rPr>
        <w:t xml:space="preserve">О.А. </w:t>
      </w:r>
      <w:proofErr w:type="spellStart"/>
      <w:r w:rsidR="006419D2">
        <w:rPr>
          <w:sz w:val="24"/>
          <w:szCs w:val="24"/>
        </w:rPr>
        <w:t>Моторина</w:t>
      </w:r>
      <w:proofErr w:type="spellEnd"/>
    </w:p>
    <w:p w:rsidR="00966986" w:rsidRDefault="00966986" w:rsidP="00CD7938">
      <w:pPr>
        <w:spacing w:line="240" w:lineRule="auto"/>
        <w:ind w:firstLine="0"/>
        <w:rPr>
          <w:sz w:val="24"/>
          <w:szCs w:val="24"/>
        </w:rPr>
      </w:pPr>
    </w:p>
    <w:p w:rsidR="00F40162" w:rsidRPr="00CD7938" w:rsidRDefault="00966986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CD7938">
        <w:rPr>
          <w:sz w:val="24"/>
          <w:szCs w:val="24"/>
        </w:rPr>
        <w:t xml:space="preserve">ехнический секретарь                     ____________________________             </w:t>
      </w:r>
      <w:r w:rsidR="006419D2">
        <w:rPr>
          <w:sz w:val="24"/>
          <w:szCs w:val="24"/>
        </w:rPr>
        <w:t>Н.С. Палей</w:t>
      </w:r>
    </w:p>
    <w:sectPr w:rsidR="00F40162" w:rsidRPr="00CD7938" w:rsidSect="00966986">
      <w:footerReference w:type="default" r:id="rId9"/>
      <w:pgSz w:w="11906" w:h="16838"/>
      <w:pgMar w:top="567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C0" w:rsidRDefault="00CA0FC0" w:rsidP="00E2330B">
      <w:pPr>
        <w:spacing w:line="240" w:lineRule="auto"/>
      </w:pPr>
      <w:r>
        <w:separator/>
      </w:r>
    </w:p>
  </w:endnote>
  <w:endnote w:type="continuationSeparator" w:id="0">
    <w:p w:rsidR="00CA0FC0" w:rsidRDefault="00CA0F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D8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C0" w:rsidRDefault="00CA0FC0" w:rsidP="00E2330B">
      <w:pPr>
        <w:spacing w:line="240" w:lineRule="auto"/>
      </w:pPr>
      <w:r>
        <w:separator/>
      </w:r>
    </w:p>
  </w:footnote>
  <w:footnote w:type="continuationSeparator" w:id="0">
    <w:p w:rsidR="00CA0FC0" w:rsidRDefault="00CA0FC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273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B02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212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4263"/>
    <w:rsid w:val="005E5992"/>
    <w:rsid w:val="005E66EC"/>
    <w:rsid w:val="005E76F4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19D2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C6D89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6D9"/>
    <w:rsid w:val="007A5B19"/>
    <w:rsid w:val="007B01B7"/>
    <w:rsid w:val="007B13FB"/>
    <w:rsid w:val="007B1C50"/>
    <w:rsid w:val="007B3CD8"/>
    <w:rsid w:val="007B4EDA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97ED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6986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043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9762E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0FC0"/>
    <w:rsid w:val="00CA3C00"/>
    <w:rsid w:val="00CA79A6"/>
    <w:rsid w:val="00CB2EC6"/>
    <w:rsid w:val="00CB456C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3BA4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11</cp:revision>
  <cp:lastPrinted>2013-09-25T03:52:00Z</cp:lastPrinted>
  <dcterms:created xsi:type="dcterms:W3CDTF">2013-06-04T04:04:00Z</dcterms:created>
  <dcterms:modified xsi:type="dcterms:W3CDTF">2013-09-25T03:52:00Z</dcterms:modified>
</cp:coreProperties>
</file>