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</w:t>
      </w:r>
      <w:r w:rsidR="00CF7258">
        <w:rPr>
          <w:rFonts w:ascii="Arial" w:hAnsi="Arial"/>
          <w:b/>
          <w:kern w:val="28"/>
          <w:szCs w:val="28"/>
        </w:rPr>
        <w:t>5</w:t>
      </w:r>
      <w:r w:rsidR="00C152D4">
        <w:rPr>
          <w:rFonts w:ascii="Arial" w:hAnsi="Arial"/>
          <w:b/>
          <w:kern w:val="28"/>
          <w:szCs w:val="28"/>
        </w:rPr>
        <w:t>4</w:t>
      </w:r>
      <w:r>
        <w:rPr>
          <w:rFonts w:ascii="Arial" w:hAnsi="Arial"/>
          <w:b/>
          <w:kern w:val="28"/>
          <w:szCs w:val="28"/>
        </w:rPr>
        <w:t xml:space="preserve">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261905">
      <w:pPr>
        <w:spacing w:line="240" w:lineRule="auto"/>
        <w:ind w:firstLine="0"/>
        <w:jc w:val="center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7F01F8">
        <w:rPr>
          <w:sz w:val="24"/>
          <w:szCs w:val="24"/>
        </w:rPr>
        <w:t>503</w:t>
      </w:r>
      <w:bookmarkStart w:id="1" w:name="_GoBack"/>
      <w:bookmarkEnd w:id="1"/>
      <w:r w:rsidR="009F46F9">
        <w:rPr>
          <w:sz w:val="24"/>
          <w:szCs w:val="24"/>
        </w:rPr>
        <w:t>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7F01F8">
        <w:rPr>
          <w:sz w:val="24"/>
          <w:szCs w:val="24"/>
        </w:rPr>
        <w:t>02</w:t>
      </w:r>
      <w:r w:rsidRPr="00A23EE1">
        <w:rPr>
          <w:sz w:val="24"/>
          <w:szCs w:val="24"/>
        </w:rPr>
        <w:t xml:space="preserve">» </w:t>
      </w:r>
      <w:r w:rsidR="007F01F8">
        <w:rPr>
          <w:sz w:val="24"/>
          <w:szCs w:val="24"/>
        </w:rPr>
        <w:t>сентября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BD7730" w:rsidRDefault="00723E8E" w:rsidP="00BD7730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2" w:name="_Ref55337964"/>
      <w:r w:rsidRPr="00BD7730">
        <w:rPr>
          <w:sz w:val="24"/>
        </w:rPr>
        <w:t>Организатор (Заказчик) запроса предложений</w:t>
      </w:r>
      <w:r w:rsidRPr="00BD7730">
        <w:rPr>
          <w:b/>
          <w:sz w:val="24"/>
        </w:rPr>
        <w:t xml:space="preserve"> </w:t>
      </w:r>
      <w:r w:rsidRPr="00BD7730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BD7730">
        <w:rPr>
          <w:sz w:val="24"/>
        </w:rPr>
        <w:t>0</w:t>
      </w:r>
      <w:r w:rsidR="00A770BC" w:rsidRPr="00BD7730">
        <w:rPr>
          <w:sz w:val="24"/>
        </w:rPr>
        <w:t>8</w:t>
      </w:r>
      <w:r w:rsidRPr="00BD7730">
        <w:rPr>
          <w:sz w:val="24"/>
        </w:rPr>
        <w:t xml:space="preserve">, </w:t>
      </w:r>
      <w:r w:rsidRPr="00BD7730">
        <w:rPr>
          <w:sz w:val="24"/>
          <w:lang w:val="en-US"/>
        </w:rPr>
        <w:t>e</w:t>
      </w:r>
      <w:r w:rsidRPr="00BD7730">
        <w:rPr>
          <w:sz w:val="24"/>
        </w:rPr>
        <w:t>-</w:t>
      </w:r>
      <w:r w:rsidRPr="00BD7730">
        <w:rPr>
          <w:sz w:val="24"/>
          <w:lang w:val="en-US"/>
        </w:rPr>
        <w:t>mail</w:t>
      </w:r>
      <w:r w:rsidRPr="00BD7730">
        <w:rPr>
          <w:sz w:val="24"/>
        </w:rPr>
        <w:t xml:space="preserve">:  </w:t>
      </w:r>
      <w:hyperlink r:id="rId7" w:history="1">
        <w:r w:rsidR="00A770BC" w:rsidRPr="00BD7730">
          <w:rPr>
            <w:rStyle w:val="a4"/>
            <w:sz w:val="24"/>
            <w:lang w:val="en-US"/>
          </w:rPr>
          <w:t>okzt</w:t>
        </w:r>
        <w:r w:rsidR="00A770BC" w:rsidRPr="00BD7730">
          <w:rPr>
            <w:rStyle w:val="a4"/>
            <w:sz w:val="24"/>
          </w:rPr>
          <w:t>5@</w:t>
        </w:r>
        <w:r w:rsidR="00A770BC" w:rsidRPr="00BD7730">
          <w:rPr>
            <w:rStyle w:val="a4"/>
            <w:sz w:val="24"/>
            <w:lang w:val="en-US"/>
          </w:rPr>
          <w:t>drsk</w:t>
        </w:r>
        <w:r w:rsidR="00A770BC" w:rsidRPr="00BD7730">
          <w:rPr>
            <w:rStyle w:val="a4"/>
            <w:sz w:val="24"/>
          </w:rPr>
          <w:t>.</w:t>
        </w:r>
        <w:r w:rsidR="00A770BC" w:rsidRPr="00BD7730">
          <w:rPr>
            <w:rStyle w:val="a4"/>
            <w:sz w:val="24"/>
            <w:lang w:val="en-US"/>
          </w:rPr>
          <w:t>ru</w:t>
        </w:r>
      </w:hyperlink>
      <w:r w:rsidRPr="00BD7730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="00C152D4" w:rsidRPr="00C152D4">
        <w:rPr>
          <w:b/>
          <w:i/>
          <w:snapToGrid w:val="0"/>
          <w:sz w:val="24"/>
        </w:rPr>
        <w:t xml:space="preserve">«Источники бесперебойного питания» </w:t>
      </w:r>
      <w:r w:rsidR="00C152D4" w:rsidRPr="00C152D4">
        <w:rPr>
          <w:snapToGrid w:val="0"/>
          <w:sz w:val="24"/>
        </w:rPr>
        <w:t>для нужд филиал</w:t>
      </w:r>
      <w:r w:rsidR="00E91128">
        <w:rPr>
          <w:snapToGrid w:val="0"/>
          <w:sz w:val="24"/>
        </w:rPr>
        <w:t>ов</w:t>
      </w:r>
      <w:r w:rsidR="00C152D4" w:rsidRPr="00C152D4">
        <w:rPr>
          <w:snapToGrid w:val="0"/>
          <w:sz w:val="24"/>
        </w:rPr>
        <w:t xml:space="preserve"> ОАО «ДРСК» «Приморские электрические сети», «Амурские электрические сети», «Электрические сети ЕАО»</w:t>
      </w:r>
      <w:r w:rsidR="00BD7730" w:rsidRPr="00C152D4">
        <w:rPr>
          <w:bCs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A770BC">
        <w:rPr>
          <w:sz w:val="24"/>
          <w:szCs w:val="24"/>
        </w:rPr>
        <w:t>Приморские</w:t>
      </w:r>
      <w:r w:rsidR="0098324B">
        <w:rPr>
          <w:sz w:val="24"/>
          <w:szCs w:val="24"/>
        </w:rPr>
        <w:t xml:space="preserve"> электрические сети» почтовый адрес: </w:t>
      </w:r>
      <w:r w:rsidR="00A770BC" w:rsidRPr="00A770BC">
        <w:rPr>
          <w:sz w:val="24"/>
          <w:szCs w:val="24"/>
        </w:rPr>
        <w:t>690080, Приморский край, г. Владивосток, ул. Командорская, 13-а</w:t>
      </w:r>
      <w:r w:rsidR="00BD7730">
        <w:rPr>
          <w:sz w:val="24"/>
          <w:szCs w:val="24"/>
        </w:rPr>
        <w:t>.</w:t>
      </w:r>
      <w:r w:rsidR="00C152D4">
        <w:rPr>
          <w:sz w:val="24"/>
          <w:szCs w:val="24"/>
        </w:rPr>
        <w:t xml:space="preserve">; «Амурские электрические сети» почтовый адрес: </w:t>
      </w:r>
      <w:r w:rsidR="00C152D4" w:rsidRPr="00C152D4">
        <w:rPr>
          <w:sz w:val="24"/>
          <w:szCs w:val="24"/>
        </w:rPr>
        <w:t>675003, г. Благовещенск, ул. Театральная, д.179</w:t>
      </w:r>
      <w:r w:rsidR="00C152D4">
        <w:rPr>
          <w:sz w:val="24"/>
          <w:szCs w:val="24"/>
        </w:rPr>
        <w:t>; «Электрические сети ЕАО» почтовый адрес:</w:t>
      </w:r>
      <w:r w:rsidR="00C152D4" w:rsidRPr="00C152D4">
        <w:rPr>
          <w:sz w:val="24"/>
          <w:szCs w:val="24"/>
        </w:rPr>
        <w:t xml:space="preserve"> 679016, ЕАО, г. Биробиджан, ул. Черноморская, 6</w:t>
      </w:r>
      <w:r w:rsidR="00C152D4">
        <w:rPr>
          <w:sz w:val="24"/>
          <w:szCs w:val="24"/>
        </w:rPr>
        <w:t>.</w:t>
      </w:r>
      <w:proofErr w:type="gramEnd"/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C152D4" w:rsidRPr="00C152D4">
        <w:rPr>
          <w:b/>
          <w:i/>
          <w:sz w:val="24"/>
        </w:rPr>
        <w:t xml:space="preserve">«Источники бесперебойного питания» </w:t>
      </w:r>
      <w:r w:rsidR="00C152D4" w:rsidRPr="00C152D4">
        <w:rPr>
          <w:sz w:val="24"/>
        </w:rPr>
        <w:t>для нужд филиал</w:t>
      </w:r>
      <w:r w:rsidR="00E91128">
        <w:rPr>
          <w:sz w:val="24"/>
        </w:rPr>
        <w:t>ов</w:t>
      </w:r>
      <w:r w:rsidR="00C152D4" w:rsidRPr="00C152D4">
        <w:rPr>
          <w:sz w:val="24"/>
        </w:rPr>
        <w:t xml:space="preserve"> ОАО «ДРСК» «Приморские электрические сети», «Амурские электрические сети», «Электрические сети ЕАО»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8B0B72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Более подробн</w:t>
      </w:r>
      <w:r w:rsidR="008B0B72">
        <w:rPr>
          <w:sz w:val="24"/>
          <w:szCs w:val="24"/>
        </w:rPr>
        <w:t>ые</w:t>
      </w:r>
      <w:r w:rsidRPr="00723E8E">
        <w:rPr>
          <w:sz w:val="24"/>
          <w:szCs w:val="24"/>
        </w:rPr>
        <w:t xml:space="preserve">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8B0B72">
        <w:rPr>
          <w:sz w:val="24"/>
          <w:szCs w:val="24"/>
        </w:rPr>
        <w:t>Подробное описание закупаемой продукции и условий Д</w:t>
      </w:r>
      <w:r w:rsidRPr="00723E8E">
        <w:rPr>
          <w:sz w:val="24"/>
          <w:szCs w:val="24"/>
        </w:rPr>
        <w:t xml:space="preserve">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C152D4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lastRenderedPageBreak/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483EC5">
        <w:rPr>
          <w:b/>
          <w:i/>
          <w:sz w:val="24"/>
          <w:szCs w:val="24"/>
        </w:rPr>
        <w:t>02 сентября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</w:t>
      </w:r>
      <w:r w:rsidR="008A3587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</w:t>
      </w:r>
      <w:r w:rsidR="00C152D4">
        <w:rPr>
          <w:b/>
          <w:i/>
          <w:sz w:val="24"/>
          <w:szCs w:val="24"/>
        </w:rPr>
        <w:t>3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Pr="00F971C9">
        <w:rPr>
          <w:sz w:val="24"/>
          <w:szCs w:val="24"/>
        </w:rPr>
        <w:t>0</w:t>
      </w:r>
      <w:r w:rsidR="008A3587">
        <w:rPr>
          <w:sz w:val="24"/>
          <w:szCs w:val="24"/>
        </w:rPr>
        <w:t>9</w:t>
      </w:r>
      <w:r w:rsidR="00CF7258">
        <w:rPr>
          <w:sz w:val="24"/>
          <w:szCs w:val="24"/>
        </w:rPr>
        <w:t>:</w:t>
      </w:r>
      <w:r w:rsidR="00C152D4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0 Московского времени) </w:t>
      </w:r>
      <w:r w:rsidR="00261905">
        <w:rPr>
          <w:b/>
          <w:i/>
          <w:sz w:val="24"/>
          <w:szCs w:val="24"/>
        </w:rPr>
        <w:t>1</w:t>
      </w:r>
      <w:r w:rsidR="00483EC5">
        <w:rPr>
          <w:b/>
          <w:i/>
          <w:sz w:val="24"/>
          <w:szCs w:val="24"/>
        </w:rPr>
        <w:t>3</w:t>
      </w:r>
      <w:r w:rsidRPr="00A770BC">
        <w:rPr>
          <w:b/>
          <w:i/>
          <w:sz w:val="24"/>
          <w:szCs w:val="24"/>
        </w:rPr>
        <w:t xml:space="preserve"> </w:t>
      </w:r>
      <w:r w:rsidR="00261905">
        <w:rPr>
          <w:b/>
          <w:i/>
          <w:sz w:val="24"/>
          <w:szCs w:val="24"/>
        </w:rPr>
        <w:t>сентября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 xml:space="preserve">Вскрытие конвертов с предложениями 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</w:t>
      </w:r>
      <w:r w:rsidR="008A3587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</w:t>
      </w:r>
      <w:r w:rsidR="00C152D4">
        <w:rPr>
          <w:b/>
          <w:i/>
          <w:sz w:val="24"/>
          <w:szCs w:val="24"/>
        </w:rPr>
        <w:t>3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Pr="00F971C9">
        <w:rPr>
          <w:sz w:val="24"/>
          <w:szCs w:val="24"/>
        </w:rPr>
        <w:t>0</w:t>
      </w:r>
      <w:r w:rsidR="008A3587">
        <w:rPr>
          <w:sz w:val="24"/>
          <w:szCs w:val="24"/>
        </w:rPr>
        <w:t>9</w:t>
      </w:r>
      <w:r w:rsidRPr="00F971C9">
        <w:rPr>
          <w:sz w:val="24"/>
          <w:szCs w:val="24"/>
        </w:rPr>
        <w:t>:</w:t>
      </w:r>
      <w:r w:rsidR="00C152D4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0 Московского времени) </w:t>
      </w:r>
      <w:r w:rsidR="00261905">
        <w:rPr>
          <w:b/>
          <w:i/>
          <w:sz w:val="24"/>
          <w:szCs w:val="24"/>
        </w:rPr>
        <w:t>1</w:t>
      </w:r>
      <w:r w:rsidR="00483EC5">
        <w:rPr>
          <w:b/>
          <w:i/>
          <w:sz w:val="24"/>
          <w:szCs w:val="24"/>
        </w:rPr>
        <w:t>3</w:t>
      </w:r>
      <w:r w:rsidR="00261905">
        <w:rPr>
          <w:b/>
          <w:i/>
          <w:sz w:val="24"/>
          <w:szCs w:val="24"/>
        </w:rPr>
        <w:t xml:space="preserve"> сентября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261905">
        <w:rPr>
          <w:sz w:val="24"/>
          <w:szCs w:val="24"/>
        </w:rPr>
        <w:t>2</w:t>
      </w:r>
      <w:r w:rsidR="00483EC5">
        <w:rPr>
          <w:sz w:val="24"/>
          <w:szCs w:val="24"/>
        </w:rPr>
        <w:t>7</w:t>
      </w:r>
      <w:r w:rsidRPr="00F971C9">
        <w:rPr>
          <w:sz w:val="24"/>
          <w:szCs w:val="24"/>
        </w:rPr>
        <w:t xml:space="preserve"> </w:t>
      </w:r>
      <w:r w:rsidR="00BD7730">
        <w:rPr>
          <w:sz w:val="24"/>
          <w:szCs w:val="24"/>
        </w:rPr>
        <w:t>сентября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3C4175">
        <w:rPr>
          <w:b/>
          <w:i/>
          <w:sz w:val="24"/>
          <w:szCs w:val="24"/>
        </w:rPr>
        <w:t xml:space="preserve">1 </w:t>
      </w:r>
      <w:r w:rsidR="00C152D4">
        <w:rPr>
          <w:b/>
          <w:i/>
          <w:sz w:val="24"/>
          <w:szCs w:val="24"/>
        </w:rPr>
        <w:t>970</w:t>
      </w:r>
      <w:r w:rsidR="00CF7258">
        <w:rPr>
          <w:b/>
          <w:i/>
          <w:sz w:val="24"/>
          <w:szCs w:val="24"/>
        </w:rPr>
        <w:t> 000,00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7F01F8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C152D4" w:rsidRPr="005966E9">
          <w:rPr>
            <w:rStyle w:val="a4"/>
            <w:sz w:val="18"/>
            <w:szCs w:val="18"/>
            <w:lang w:val="en-US"/>
          </w:rPr>
          <w:t>okzt</w:t>
        </w:r>
        <w:r w:rsidR="00C152D4" w:rsidRPr="005966E9">
          <w:rPr>
            <w:rStyle w:val="a4"/>
            <w:sz w:val="18"/>
            <w:szCs w:val="18"/>
          </w:rPr>
          <w:t>5@</w:t>
        </w:r>
        <w:r w:rsidR="00C152D4" w:rsidRPr="005966E9">
          <w:rPr>
            <w:rStyle w:val="a4"/>
            <w:sz w:val="18"/>
            <w:szCs w:val="18"/>
            <w:lang w:val="en-US"/>
          </w:rPr>
          <w:t>drsk</w:t>
        </w:r>
        <w:r w:rsidR="00C152D4" w:rsidRPr="005966E9">
          <w:rPr>
            <w:rStyle w:val="a4"/>
            <w:sz w:val="18"/>
            <w:szCs w:val="18"/>
          </w:rPr>
          <w:t>.</w:t>
        </w:r>
        <w:proofErr w:type="spellStart"/>
        <w:r w:rsidR="00C152D4" w:rsidRPr="005966E9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0C71BD"/>
    <w:rsid w:val="00133899"/>
    <w:rsid w:val="00261905"/>
    <w:rsid w:val="00316801"/>
    <w:rsid w:val="00385970"/>
    <w:rsid w:val="003C4175"/>
    <w:rsid w:val="00402BEC"/>
    <w:rsid w:val="00407F36"/>
    <w:rsid w:val="00483EC5"/>
    <w:rsid w:val="00502A90"/>
    <w:rsid w:val="005B7D00"/>
    <w:rsid w:val="006379E6"/>
    <w:rsid w:val="00716027"/>
    <w:rsid w:val="00723E8E"/>
    <w:rsid w:val="007D732D"/>
    <w:rsid w:val="007F01F8"/>
    <w:rsid w:val="008A3587"/>
    <w:rsid w:val="008B0B72"/>
    <w:rsid w:val="008C2874"/>
    <w:rsid w:val="008D41BA"/>
    <w:rsid w:val="0098324B"/>
    <w:rsid w:val="009F46F9"/>
    <w:rsid w:val="00A770BC"/>
    <w:rsid w:val="00BD7730"/>
    <w:rsid w:val="00C152D4"/>
    <w:rsid w:val="00CF7258"/>
    <w:rsid w:val="00D40198"/>
    <w:rsid w:val="00DE4E81"/>
    <w:rsid w:val="00E91128"/>
    <w:rsid w:val="00EB6ADB"/>
    <w:rsid w:val="00F47CB6"/>
    <w:rsid w:val="00F5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22</cp:revision>
  <cp:lastPrinted>2013-08-29T08:39:00Z</cp:lastPrinted>
  <dcterms:created xsi:type="dcterms:W3CDTF">2013-08-01T05:38:00Z</dcterms:created>
  <dcterms:modified xsi:type="dcterms:W3CDTF">2013-09-01T23:33:00Z</dcterms:modified>
</cp:coreProperties>
</file>