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94F7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B94F7C">
              <w:rPr>
                <w:b/>
                <w:szCs w:val="28"/>
              </w:rPr>
              <w:t>69</w:t>
            </w:r>
            <w:r w:rsidR="00963F9D">
              <w:rPr>
                <w:b/>
                <w:szCs w:val="28"/>
              </w:rPr>
              <w:t>/</w:t>
            </w:r>
            <w:r w:rsidR="00C50DE6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24BE0" w:rsidP="00C50DE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50D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0DE6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94F7C" w:rsidRDefault="009F683E" w:rsidP="00B94F7C">
      <w:pPr>
        <w:pStyle w:val="a4"/>
        <w:spacing w:line="240" w:lineRule="auto"/>
        <w:ind w:firstLine="567"/>
        <w:rPr>
          <w:b/>
          <w:i/>
          <w:snapToGrid w:val="0"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B94F7C">
        <w:rPr>
          <w:b/>
          <w:bCs/>
          <w:i/>
          <w:snapToGrid w:val="0"/>
          <w:sz w:val="24"/>
        </w:rPr>
        <w:t>«</w:t>
      </w:r>
      <w:r w:rsidR="00B94F7C">
        <w:rPr>
          <w:b/>
          <w:i/>
          <w:snapToGrid w:val="0"/>
          <w:sz w:val="24"/>
        </w:rPr>
        <w:t>Комплекты блоков и модулей для оборудования связи</w:t>
      </w:r>
      <w:r w:rsidR="00B94F7C">
        <w:rPr>
          <w:b/>
          <w:bCs/>
          <w:i/>
          <w:snapToGrid w:val="0"/>
          <w:sz w:val="24"/>
        </w:rPr>
        <w:t xml:space="preserve">» </w:t>
      </w:r>
      <w:r w:rsidR="00B94F7C">
        <w:rPr>
          <w:bCs/>
          <w:snapToGrid w:val="0"/>
          <w:sz w:val="24"/>
        </w:rPr>
        <w:t>для нужд филиала ОАО «ДРСК» «Приморские электрические сети».</w:t>
      </w:r>
    </w:p>
    <w:p w:rsidR="00B94F7C" w:rsidRPr="009612D5" w:rsidRDefault="00B94F7C" w:rsidP="00B94F7C">
      <w:pPr>
        <w:spacing w:line="240" w:lineRule="auto"/>
        <w:ind w:firstLine="708"/>
        <w:rPr>
          <w:sz w:val="24"/>
          <w:szCs w:val="24"/>
        </w:rPr>
      </w:pPr>
      <w:r w:rsidRPr="009612D5">
        <w:rPr>
          <w:sz w:val="24"/>
          <w:szCs w:val="24"/>
        </w:rPr>
        <w:t xml:space="preserve">Закупка проводится согласно ГКПЗ 2013г. раздела </w:t>
      </w:r>
      <w:r>
        <w:rPr>
          <w:sz w:val="24"/>
          <w:szCs w:val="24"/>
        </w:rPr>
        <w:t>2.2..</w:t>
      </w:r>
      <w:r w:rsidRPr="009612D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Материалы </w:t>
      </w:r>
      <w:proofErr w:type="spellStart"/>
      <w:r>
        <w:rPr>
          <w:sz w:val="24"/>
          <w:szCs w:val="24"/>
        </w:rPr>
        <w:t>ТПиР</w:t>
      </w:r>
      <w:proofErr w:type="spellEnd"/>
      <w:r w:rsidRPr="009612D5">
        <w:rPr>
          <w:sz w:val="24"/>
          <w:szCs w:val="24"/>
        </w:rPr>
        <w:t xml:space="preserve">» № </w:t>
      </w:r>
      <w:r>
        <w:rPr>
          <w:sz w:val="24"/>
          <w:szCs w:val="24"/>
        </w:rPr>
        <w:t>1649</w:t>
      </w:r>
      <w:r w:rsidRPr="009612D5">
        <w:rPr>
          <w:sz w:val="24"/>
          <w:szCs w:val="24"/>
        </w:rPr>
        <w:t xml:space="preserve">  на основании </w:t>
      </w:r>
      <w:r>
        <w:rPr>
          <w:sz w:val="24"/>
          <w:szCs w:val="24"/>
        </w:rPr>
        <w:t>указания</w:t>
      </w:r>
      <w:r w:rsidRPr="009612D5">
        <w:rPr>
          <w:sz w:val="24"/>
          <w:szCs w:val="24"/>
        </w:rPr>
        <w:t xml:space="preserve"> ОАО «ДРСК» от </w:t>
      </w:r>
      <w:r>
        <w:rPr>
          <w:sz w:val="24"/>
          <w:szCs w:val="24"/>
        </w:rPr>
        <w:t>03.</w:t>
      </w:r>
      <w:r w:rsidRPr="009612D5">
        <w:rPr>
          <w:sz w:val="24"/>
          <w:szCs w:val="24"/>
        </w:rPr>
        <w:t>0</w:t>
      </w:r>
      <w:r>
        <w:rPr>
          <w:sz w:val="24"/>
          <w:szCs w:val="24"/>
        </w:rPr>
        <w:t>8.2013 г. № 63</w:t>
      </w:r>
      <w:r w:rsidRPr="009612D5">
        <w:rPr>
          <w:sz w:val="24"/>
          <w:szCs w:val="24"/>
        </w:rPr>
        <w:t>.</w:t>
      </w:r>
    </w:p>
    <w:p w:rsidR="00B94F7C" w:rsidRPr="009612D5" w:rsidRDefault="00B94F7C" w:rsidP="00B94F7C">
      <w:pPr>
        <w:spacing w:line="240" w:lineRule="auto"/>
        <w:ind w:firstLine="709"/>
        <w:rPr>
          <w:b/>
          <w:bCs/>
          <w:i/>
          <w:sz w:val="24"/>
          <w:szCs w:val="24"/>
        </w:rPr>
      </w:pPr>
      <w:r w:rsidRPr="009612D5"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>4 598 000</w:t>
      </w:r>
      <w:r w:rsidRPr="009612D5">
        <w:rPr>
          <w:b/>
          <w:sz w:val="24"/>
          <w:szCs w:val="24"/>
        </w:rPr>
        <w:t xml:space="preserve">,00 </w:t>
      </w:r>
      <w:r w:rsidRPr="009612D5">
        <w:rPr>
          <w:sz w:val="24"/>
          <w:szCs w:val="24"/>
        </w:rPr>
        <w:t xml:space="preserve"> руб. без НДС.</w:t>
      </w:r>
    </w:p>
    <w:p w:rsidR="00F66BD1" w:rsidRPr="00E11945" w:rsidRDefault="001D5E8B" w:rsidP="00B94F7C">
      <w:pPr>
        <w:pStyle w:val="a4"/>
        <w:spacing w:before="0" w:line="240" w:lineRule="auto"/>
        <w:ind w:firstLine="708"/>
        <w:rPr>
          <w:sz w:val="10"/>
          <w:szCs w:val="10"/>
        </w:rPr>
      </w:pPr>
      <w:r w:rsidRPr="00F66BD1">
        <w:rPr>
          <w:sz w:val="24"/>
        </w:rPr>
        <w:tab/>
      </w:r>
      <w:r w:rsidRPr="00F66BD1">
        <w:rPr>
          <w:sz w:val="24"/>
        </w:rPr>
        <w:tab/>
      </w:r>
      <w:r w:rsidRPr="00F66BD1">
        <w:rPr>
          <w:sz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В адрес Организатора закупки не поступила ни одна</w:t>
      </w:r>
      <w:r w:rsidRPr="00613509">
        <w:rPr>
          <w:color w:val="000000" w:themeColor="text1"/>
          <w:sz w:val="26"/>
          <w:szCs w:val="26"/>
        </w:rPr>
        <w:t xml:space="preserve"> </w:t>
      </w:r>
      <w:r w:rsidRPr="00613509">
        <w:rPr>
          <w:sz w:val="26"/>
          <w:szCs w:val="26"/>
        </w:rPr>
        <w:t>заявка на участие в  процедуре переторжки.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B94F7C">
        <w:rPr>
          <w:sz w:val="26"/>
          <w:szCs w:val="26"/>
        </w:rPr>
        <w:t>6</w:t>
      </w:r>
      <w:r w:rsidRPr="00613509">
        <w:rPr>
          <w:sz w:val="26"/>
          <w:szCs w:val="26"/>
        </w:rPr>
        <w:t>:</w:t>
      </w:r>
      <w:r w:rsidR="00B94F7C">
        <w:rPr>
          <w:sz w:val="26"/>
          <w:szCs w:val="26"/>
        </w:rPr>
        <w:t>0</w:t>
      </w:r>
      <w:r w:rsidRPr="00613509">
        <w:rPr>
          <w:sz w:val="26"/>
          <w:szCs w:val="26"/>
        </w:rPr>
        <w:t xml:space="preserve">0 часов благовещенского времени 02.09.2013 г 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224BE0" w:rsidRPr="00224BE0" w:rsidRDefault="00224BE0" w:rsidP="00224BE0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BF" w:rsidRDefault="002341BF" w:rsidP="00E2330B">
      <w:pPr>
        <w:spacing w:line="240" w:lineRule="auto"/>
      </w:pPr>
      <w:r>
        <w:separator/>
      </w:r>
    </w:p>
  </w:endnote>
  <w:endnote w:type="continuationSeparator" w:id="0">
    <w:p w:rsidR="002341BF" w:rsidRDefault="002341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BF" w:rsidRDefault="002341BF" w:rsidP="00E2330B">
      <w:pPr>
        <w:spacing w:line="240" w:lineRule="auto"/>
      </w:pPr>
      <w:r>
        <w:separator/>
      </w:r>
    </w:p>
  </w:footnote>
  <w:footnote w:type="continuationSeparator" w:id="0">
    <w:p w:rsidR="002341BF" w:rsidRDefault="002341B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BF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509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3E50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4F7C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DE6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2554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1FFE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17C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18</cp:revision>
  <cp:lastPrinted>2013-09-02T07:19:00Z</cp:lastPrinted>
  <dcterms:created xsi:type="dcterms:W3CDTF">2013-04-19T05:54:00Z</dcterms:created>
  <dcterms:modified xsi:type="dcterms:W3CDTF">2013-09-02T07:19:00Z</dcterms:modified>
</cp:coreProperties>
</file>