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497/</w:t>
            </w:r>
            <w:proofErr w:type="spellStart"/>
            <w:r w:rsid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81FC3" w:rsidP="00F81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81FC3" w:rsidRPr="00F81FC3" w:rsidRDefault="00C43FBB" w:rsidP="00F81FC3">
      <w:pPr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запрос предложений н</w:t>
      </w:r>
      <w:r w:rsid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право заключения договора на </w:t>
      </w:r>
      <w:r w:rsid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F81FC3"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F81FC3" w:rsidRPr="00F81FC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Аттестация рабочих мест по условиям труда в административном здании исполнительного аппарата ОАО "ДРСК"»</w:t>
      </w:r>
      <w:r w:rsidR="00F81FC3"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(Закупка № 610)</w:t>
      </w:r>
    </w:p>
    <w:p w:rsidR="007B10EC" w:rsidRPr="005C590D" w:rsidRDefault="00F81FC3" w:rsidP="00F81FC3">
      <w:pPr>
        <w:spacing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Pr="00F81F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900 000,00</w:t>
      </w:r>
      <w:r w:rsidRPr="00F81FC3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без НДС.</w:t>
      </w:r>
    </w:p>
    <w:p w:rsidR="00116B9F" w:rsidRPr="007B10EC" w:rsidRDefault="00116B9F" w:rsidP="00F81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C3" w:rsidRPr="00F81FC3" w:rsidRDefault="00F81FC3" w:rsidP="00F81FC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3 (три) заявки на участие в закупке, конверты с которыми были присланы в адрес секретаря Закупочной комиссии.</w:t>
      </w:r>
    </w:p>
    <w:p w:rsidR="00F81FC3" w:rsidRPr="00F81FC3" w:rsidRDefault="00F81FC3" w:rsidP="00F81FC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Представители Участников закупки, не пожелали присутствовать на  процедуре вскрытия конвертов с заявками</w:t>
      </w:r>
      <w:proofErr w:type="gramStart"/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</w:t>
      </w:r>
      <w:proofErr w:type="gramEnd"/>
    </w:p>
    <w:p w:rsidR="00F81FC3" w:rsidRPr="00F81FC3" w:rsidRDefault="00F81FC3" w:rsidP="00F81FC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16:00 (время благовещенское) 02.09.2013 г.</w:t>
      </w:r>
    </w:p>
    <w:p w:rsidR="00F81FC3" w:rsidRPr="00F81FC3" w:rsidRDefault="00F81FC3" w:rsidP="00F81FC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F81FC3" w:rsidRPr="00F81FC3" w:rsidRDefault="00F81FC3" w:rsidP="00F81FC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524"/>
        <w:gridCol w:w="5596"/>
      </w:tblGrid>
      <w:tr w:rsidR="00F81FC3" w:rsidRPr="00F81FC3" w:rsidTr="007A7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F81FC3" w:rsidRPr="00F81FC3" w:rsidTr="007A7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-Эксперт» (143130, п. Тучково, </w:t>
            </w:r>
            <w:proofErr w:type="spellStart"/>
            <w:proofErr w:type="gramStart"/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Восточная)</w:t>
            </w:r>
          </w:p>
        </w:tc>
        <w:tc>
          <w:tcPr>
            <w:tcW w:w="0" w:type="auto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829 400,00 руб. (НДС не облагается)</w:t>
            </w:r>
          </w:p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FC3" w:rsidRPr="00F81FC3" w:rsidTr="007A79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«УМЦ ОТ УГТУ» (169300, республика Коми, г. Ухта, прое</w:t>
            </w:r>
            <w:proofErr w:type="gramStart"/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Стр</w:t>
            </w:r>
            <w:proofErr w:type="gramEnd"/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оителей д. 4 корп. 3)</w:t>
            </w:r>
          </w:p>
        </w:tc>
        <w:tc>
          <w:tcPr>
            <w:tcW w:w="0" w:type="auto"/>
            <w:shd w:val="clear" w:color="auto" w:fill="FFFFFF"/>
            <w:hideMark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638 000,00 руб. (без учета НДС).</w:t>
            </w:r>
          </w:p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(752 840,00 рублей с учетом НДС)</w:t>
            </w:r>
          </w:p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FC3" w:rsidRPr="00F81FC3" w:rsidTr="007A7931">
        <w:trPr>
          <w:tblCellSpacing w:w="7" w:type="dxa"/>
        </w:trPr>
        <w:tc>
          <w:tcPr>
            <w:tcW w:w="0" w:type="auto"/>
            <w:shd w:val="clear" w:color="auto" w:fill="FFFFFF"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shd w:val="clear" w:color="auto" w:fill="FFFFFF"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«ЭКОСТАНДАРТ «Технические решения» (101990 г. Москва, ул. Покровка, д. 22/1 стр. 1)</w:t>
            </w:r>
          </w:p>
        </w:tc>
        <w:tc>
          <w:tcPr>
            <w:tcW w:w="0" w:type="auto"/>
            <w:shd w:val="clear" w:color="auto" w:fill="FFFFFF"/>
          </w:tcPr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250 000,00 руб. (без учета НДС).</w:t>
            </w:r>
          </w:p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(295 000,00 рублей с учетом НДС)</w:t>
            </w:r>
          </w:p>
          <w:p w:rsidR="00F81FC3" w:rsidRPr="00F81FC3" w:rsidRDefault="00F81FC3" w:rsidP="00F81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6A0" w:rsidRPr="00D106A0" w:rsidRDefault="00D106A0" w:rsidP="00D106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РЕШИЛИ:</w:t>
      </w:r>
    </w:p>
    <w:p w:rsidR="00D106A0" w:rsidRPr="00D106A0" w:rsidRDefault="00D106A0" w:rsidP="00D10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  <w:t>Моторина О.А.</w:t>
      </w:r>
    </w:p>
    <w:p w:rsidR="00C43FBB" w:rsidRDefault="00C43FBB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F83469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52" w:rsidRDefault="00093952" w:rsidP="000F4708">
      <w:pPr>
        <w:spacing w:after="0" w:line="240" w:lineRule="auto"/>
      </w:pPr>
      <w:r>
        <w:separator/>
      </w:r>
    </w:p>
  </w:endnote>
  <w:endnote w:type="continuationSeparator" w:id="0">
    <w:p w:rsidR="00093952" w:rsidRDefault="0009395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FC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52" w:rsidRDefault="00093952" w:rsidP="000F4708">
      <w:pPr>
        <w:spacing w:after="0" w:line="240" w:lineRule="auto"/>
      </w:pPr>
      <w:r>
        <w:separator/>
      </w:r>
    </w:p>
  </w:footnote>
  <w:footnote w:type="continuationSeparator" w:id="0">
    <w:p w:rsidR="00093952" w:rsidRDefault="0009395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7DCA">
      <w:rPr>
        <w:i/>
        <w:sz w:val="18"/>
        <w:szCs w:val="18"/>
      </w:rPr>
      <w:t>242</w:t>
    </w:r>
    <w:r w:rsidRPr="009769B3">
      <w:rPr>
        <w:i/>
        <w:sz w:val="18"/>
        <w:szCs w:val="18"/>
      </w:rPr>
      <w:t>/</w:t>
    </w:r>
    <w:r w:rsidR="00AC7DCA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B10EC">
      <w:rPr>
        <w:i/>
        <w:sz w:val="18"/>
        <w:szCs w:val="18"/>
      </w:rPr>
      <w:t>1</w:t>
    </w:r>
    <w:r w:rsidR="00AC7DCA">
      <w:rPr>
        <w:i/>
        <w:sz w:val="18"/>
        <w:szCs w:val="18"/>
      </w:rPr>
      <w:t>7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C7D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3952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064EF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94AB6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06D8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F35EB"/>
    <w:rsid w:val="00C26636"/>
    <w:rsid w:val="00C438F5"/>
    <w:rsid w:val="00C43FBB"/>
    <w:rsid w:val="00C75C4C"/>
    <w:rsid w:val="00C77AD0"/>
    <w:rsid w:val="00C9000A"/>
    <w:rsid w:val="00D05F7D"/>
    <w:rsid w:val="00D106A0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81FC3"/>
    <w:rsid w:val="00F83469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8102-07B6-47C4-AE57-4EEB91F6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15</cp:revision>
  <cp:lastPrinted>2013-03-19T23:32:00Z</cp:lastPrinted>
  <dcterms:created xsi:type="dcterms:W3CDTF">2012-11-16T01:14:00Z</dcterms:created>
  <dcterms:modified xsi:type="dcterms:W3CDTF">2013-09-02T07:08:00Z</dcterms:modified>
</cp:coreProperties>
</file>