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BD585E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BD585E" w:rsidRDefault="003E5331" w:rsidP="00BD58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BD585E">
              <w:rPr>
                <w:b/>
                <w:szCs w:val="28"/>
              </w:rPr>
              <w:t>№</w:t>
            </w:r>
            <w:r w:rsidR="00963F9D" w:rsidRPr="00BD585E">
              <w:rPr>
                <w:b/>
                <w:szCs w:val="28"/>
              </w:rPr>
              <w:t xml:space="preserve"> </w:t>
            </w:r>
            <w:r w:rsidR="00776644" w:rsidRPr="00BD585E">
              <w:rPr>
                <w:b/>
                <w:szCs w:val="28"/>
              </w:rPr>
              <w:t>4</w:t>
            </w:r>
            <w:r w:rsidR="00BD585E" w:rsidRPr="00BD585E">
              <w:rPr>
                <w:b/>
                <w:szCs w:val="28"/>
              </w:rPr>
              <w:t>04</w:t>
            </w:r>
            <w:r w:rsidR="00633CB3" w:rsidRPr="00BD585E">
              <w:rPr>
                <w:b/>
                <w:szCs w:val="28"/>
              </w:rPr>
              <w:t>М</w:t>
            </w:r>
            <w:r w:rsidR="00355FCD" w:rsidRPr="00BD585E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Pr="00BD585E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BD585E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BD585E" w:rsidRDefault="004C5319" w:rsidP="00543BA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BD585E">
              <w:rPr>
                <w:b/>
                <w:szCs w:val="28"/>
                <w:u w:val="single"/>
              </w:rPr>
              <w:t>«</w:t>
            </w:r>
            <w:r w:rsidR="00543BA9" w:rsidRPr="00BD585E">
              <w:rPr>
                <w:b/>
                <w:szCs w:val="28"/>
                <w:u w:val="single"/>
              </w:rPr>
              <w:t>15</w:t>
            </w:r>
            <w:r w:rsidRPr="00BD585E">
              <w:rPr>
                <w:b/>
                <w:szCs w:val="28"/>
                <w:u w:val="single"/>
              </w:rPr>
              <w:t>»</w:t>
            </w:r>
            <w:r w:rsidR="00F5362D" w:rsidRPr="00BD585E">
              <w:rPr>
                <w:b/>
                <w:szCs w:val="28"/>
                <w:u w:val="single"/>
              </w:rPr>
              <w:t xml:space="preserve"> </w:t>
            </w:r>
            <w:r w:rsidRPr="00BD585E">
              <w:rPr>
                <w:b/>
                <w:szCs w:val="28"/>
                <w:u w:val="single"/>
              </w:rPr>
              <w:t>августа 2013г.</w:t>
            </w:r>
          </w:p>
        </w:tc>
      </w:tr>
    </w:tbl>
    <w:p w:rsidR="00E2330B" w:rsidRPr="00BD585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Cs w:val="28"/>
        </w:rPr>
      </w:pPr>
    </w:p>
    <w:p w:rsidR="00CF7E15" w:rsidRPr="00BD585E" w:rsidRDefault="009F683E" w:rsidP="00CF7E15">
      <w:pPr>
        <w:tabs>
          <w:tab w:val="left" w:pos="142"/>
          <w:tab w:val="left" w:pos="851"/>
          <w:tab w:val="left" w:pos="993"/>
        </w:tabs>
        <w:spacing w:line="240" w:lineRule="auto"/>
        <w:rPr>
          <w:b/>
          <w:szCs w:val="28"/>
        </w:rPr>
      </w:pPr>
      <w:r w:rsidRPr="00BD585E">
        <w:rPr>
          <w:b/>
          <w:szCs w:val="28"/>
        </w:rPr>
        <w:t>ПРЕДМЕТ ЗАКУПКИ:</w:t>
      </w:r>
      <w:r w:rsidR="00791CB7" w:rsidRPr="00BD585E">
        <w:rPr>
          <w:szCs w:val="28"/>
        </w:rPr>
        <w:t xml:space="preserve"> </w:t>
      </w:r>
      <w:r w:rsidR="001D5E8B" w:rsidRPr="00BD585E">
        <w:rPr>
          <w:szCs w:val="28"/>
        </w:rPr>
        <w:t xml:space="preserve">право заключения Договора на </w:t>
      </w:r>
      <w:r w:rsidR="00633CB3" w:rsidRPr="00BD585E">
        <w:rPr>
          <w:szCs w:val="28"/>
        </w:rPr>
        <w:t xml:space="preserve">поставку: </w:t>
      </w:r>
      <w:r w:rsidR="00CF7E15" w:rsidRPr="00BD585E">
        <w:rPr>
          <w:b/>
          <w:szCs w:val="28"/>
        </w:rPr>
        <w:t>Автоподъемник телескопический с высотой подъема люльки 28 метров»</w:t>
      </w:r>
      <w:r w:rsidR="00CF7E15" w:rsidRPr="00BD585E">
        <w:rPr>
          <w:b/>
          <w:snapToGrid/>
          <w:szCs w:val="28"/>
        </w:rPr>
        <w:t xml:space="preserve"> </w:t>
      </w:r>
      <w:r w:rsidR="00CF7E15" w:rsidRPr="00BD585E">
        <w:rPr>
          <w:snapToGrid/>
          <w:szCs w:val="28"/>
        </w:rPr>
        <w:t>для нужд филиалов ОАО «ДРСК» «Хабаровские ЭС», «Приморские ЭС».</w:t>
      </w:r>
      <w:r w:rsidR="00CF7E15" w:rsidRPr="00BD585E">
        <w:rPr>
          <w:b/>
          <w:szCs w:val="28"/>
        </w:rPr>
        <w:t xml:space="preserve"> (Закупка№ 1632, раздел 2.2.2)</w:t>
      </w:r>
    </w:p>
    <w:p w:rsidR="00CF7E15" w:rsidRPr="00BD585E" w:rsidRDefault="00CF7E15" w:rsidP="00CF7E15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contextualSpacing/>
        <w:rPr>
          <w:bCs/>
          <w:szCs w:val="28"/>
        </w:rPr>
      </w:pPr>
      <w:r w:rsidRPr="00BD585E">
        <w:rPr>
          <w:szCs w:val="28"/>
        </w:rPr>
        <w:t xml:space="preserve">Плановая стоимость: </w:t>
      </w:r>
      <w:r w:rsidRPr="00BD585E">
        <w:rPr>
          <w:b/>
          <w:szCs w:val="28"/>
        </w:rPr>
        <w:t>14 872 881,36</w:t>
      </w:r>
      <w:r w:rsidRPr="00BD585E">
        <w:rPr>
          <w:szCs w:val="28"/>
        </w:rPr>
        <w:t xml:space="preserve"> рублей без  учета НДС.</w:t>
      </w:r>
    </w:p>
    <w:p w:rsidR="00791CB7" w:rsidRPr="00BD585E" w:rsidRDefault="009F683E" w:rsidP="00CF7E15">
      <w:pPr>
        <w:tabs>
          <w:tab w:val="left" w:pos="142"/>
          <w:tab w:val="left" w:pos="851"/>
          <w:tab w:val="left" w:pos="993"/>
        </w:tabs>
        <w:spacing w:line="240" w:lineRule="auto"/>
        <w:rPr>
          <w:szCs w:val="28"/>
        </w:rPr>
      </w:pPr>
      <w:bookmarkStart w:id="0" w:name="_GoBack"/>
      <w:bookmarkEnd w:id="0"/>
      <w:r w:rsidRPr="00BD585E">
        <w:rPr>
          <w:b/>
          <w:szCs w:val="28"/>
        </w:rPr>
        <w:t>ПРИСУТСТВОВАЛИ:</w:t>
      </w:r>
      <w:r w:rsidR="00791CB7" w:rsidRPr="00BD585E">
        <w:rPr>
          <w:b/>
          <w:szCs w:val="28"/>
        </w:rPr>
        <w:t xml:space="preserve"> </w:t>
      </w:r>
      <w:r w:rsidR="00963F9D" w:rsidRPr="00BD585E">
        <w:rPr>
          <w:szCs w:val="28"/>
        </w:rPr>
        <w:t>два</w:t>
      </w:r>
      <w:r w:rsidR="00791CB7" w:rsidRPr="00BD585E">
        <w:rPr>
          <w:szCs w:val="28"/>
        </w:rPr>
        <w:t xml:space="preserve"> члена постоянно действующей Закупочной комиссии 2-го уровня</w:t>
      </w:r>
      <w:r w:rsidR="006D53E8" w:rsidRPr="00BD585E">
        <w:rPr>
          <w:szCs w:val="28"/>
        </w:rPr>
        <w:t>.</w:t>
      </w:r>
      <w:r w:rsidR="008C7E96" w:rsidRPr="00BD585E">
        <w:rPr>
          <w:szCs w:val="28"/>
        </w:rPr>
        <w:t xml:space="preserve"> </w:t>
      </w:r>
    </w:p>
    <w:p w:rsidR="00791CB7" w:rsidRPr="00BD585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9F683E" w:rsidRPr="00BD585E" w:rsidRDefault="009F683E" w:rsidP="00F66BD1">
      <w:pPr>
        <w:spacing w:line="240" w:lineRule="auto"/>
        <w:rPr>
          <w:b/>
          <w:szCs w:val="28"/>
        </w:rPr>
      </w:pPr>
      <w:r w:rsidRPr="00BD585E">
        <w:rPr>
          <w:b/>
          <w:szCs w:val="28"/>
        </w:rPr>
        <w:t xml:space="preserve">ВОПРОСЫ ЗАСЕДАНИЯ </w:t>
      </w:r>
      <w:r w:rsidR="003E5331" w:rsidRPr="00BD585E">
        <w:rPr>
          <w:b/>
          <w:szCs w:val="28"/>
        </w:rPr>
        <w:t>ЗАКУПОЧНОЙ</w:t>
      </w:r>
      <w:r w:rsidRPr="00BD585E">
        <w:rPr>
          <w:b/>
          <w:szCs w:val="28"/>
        </w:rPr>
        <w:t xml:space="preserve"> КОМИССИИ:</w:t>
      </w:r>
    </w:p>
    <w:p w:rsidR="00BD585E" w:rsidRPr="00BD585E" w:rsidRDefault="00BD585E" w:rsidP="00BD585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Cs w:val="28"/>
        </w:rPr>
      </w:pPr>
      <w:r w:rsidRPr="00BD585E">
        <w:rPr>
          <w:snapToGrid/>
          <w:szCs w:val="28"/>
        </w:rPr>
        <w:t xml:space="preserve">Процедура переторжки была проведена в </w:t>
      </w:r>
      <w:r w:rsidRPr="00BD585E">
        <w:rPr>
          <w:szCs w:val="28"/>
        </w:rPr>
        <w:t xml:space="preserve">г. Благовещенск, ул. Шевченко 28, </w:t>
      </w:r>
      <w:proofErr w:type="spellStart"/>
      <w:r w:rsidRPr="00BD585E">
        <w:rPr>
          <w:szCs w:val="28"/>
        </w:rPr>
        <w:t>каб</w:t>
      </w:r>
      <w:proofErr w:type="spellEnd"/>
      <w:r w:rsidRPr="00BD585E">
        <w:rPr>
          <w:szCs w:val="28"/>
        </w:rPr>
        <w:t>. 244</w:t>
      </w:r>
    </w:p>
    <w:p w:rsidR="00BD585E" w:rsidRPr="00BD585E" w:rsidRDefault="00BD585E" w:rsidP="00BD585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Cs w:val="28"/>
        </w:rPr>
      </w:pPr>
      <w:r w:rsidRPr="00BD585E">
        <w:rPr>
          <w:snapToGrid/>
          <w:szCs w:val="28"/>
        </w:rPr>
        <w:t>Дата и время начала процедуры переторжки с предложениями участников:</w:t>
      </w:r>
    </w:p>
    <w:p w:rsidR="00BD585E" w:rsidRPr="00BD585E" w:rsidRDefault="00BD585E" w:rsidP="00BD585E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Cs w:val="28"/>
        </w:rPr>
      </w:pPr>
      <w:r w:rsidRPr="00BD585E">
        <w:rPr>
          <w:b/>
          <w:snapToGrid/>
          <w:szCs w:val="28"/>
        </w:rPr>
        <w:t>15:00 15.08.2013г.</w:t>
      </w:r>
    </w:p>
    <w:p w:rsidR="00BD585E" w:rsidRPr="00BD585E" w:rsidRDefault="00BD585E" w:rsidP="00BD585E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Cs w:val="28"/>
        </w:rPr>
      </w:pPr>
      <w:r w:rsidRPr="00BD585E">
        <w:rPr>
          <w:snapToGrid/>
          <w:szCs w:val="28"/>
        </w:rPr>
        <w:t>В ходе проведения переторжки никто из участников не изъявил желание участвовать в переторжке</w:t>
      </w:r>
    </w:p>
    <w:p w:rsidR="00776644" w:rsidRPr="00BD585E" w:rsidRDefault="00776644" w:rsidP="00776644">
      <w:pPr>
        <w:spacing w:line="240" w:lineRule="auto"/>
        <w:outlineLvl w:val="1"/>
        <w:rPr>
          <w:b/>
          <w:szCs w:val="28"/>
        </w:rPr>
      </w:pPr>
    </w:p>
    <w:p w:rsidR="009F683E" w:rsidRPr="00BD585E" w:rsidRDefault="009F683E" w:rsidP="00F66BD1">
      <w:pPr>
        <w:spacing w:line="240" w:lineRule="auto"/>
        <w:outlineLvl w:val="1"/>
        <w:rPr>
          <w:b/>
          <w:szCs w:val="28"/>
        </w:rPr>
      </w:pPr>
      <w:r w:rsidRPr="00BD585E">
        <w:rPr>
          <w:b/>
          <w:szCs w:val="28"/>
        </w:rPr>
        <w:t>РЕШИЛИ:</w:t>
      </w:r>
    </w:p>
    <w:p w:rsidR="00E2330B" w:rsidRPr="00BD585E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Cs w:val="28"/>
        </w:rPr>
      </w:pPr>
      <w:r w:rsidRPr="00BD585E">
        <w:rPr>
          <w:szCs w:val="28"/>
        </w:rPr>
        <w:t xml:space="preserve">Утвердить протокол </w:t>
      </w:r>
      <w:r w:rsidR="00E32372" w:rsidRPr="00BD585E">
        <w:rPr>
          <w:szCs w:val="28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BD585E" w:rsidTr="006D53E8">
        <w:tc>
          <w:tcPr>
            <w:tcW w:w="3510" w:type="dxa"/>
          </w:tcPr>
          <w:p w:rsidR="006D53E8" w:rsidRPr="00BD585E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BD585E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BD585E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BD585E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BD585E" w:rsidRDefault="00F5362D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BD585E">
              <w:rPr>
                <w:szCs w:val="28"/>
              </w:rPr>
              <w:t xml:space="preserve">Т.В. </w:t>
            </w:r>
            <w:proofErr w:type="spellStart"/>
            <w:r w:rsidRPr="00BD585E">
              <w:rPr>
                <w:szCs w:val="28"/>
              </w:rPr>
              <w:t>Челышева</w:t>
            </w:r>
            <w:proofErr w:type="spellEnd"/>
          </w:p>
        </w:tc>
      </w:tr>
    </w:tbl>
    <w:p w:rsidR="00F40162" w:rsidRPr="00BD585E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BD585E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AA" w:rsidRDefault="000C5BAA" w:rsidP="00E2330B">
      <w:pPr>
        <w:spacing w:line="240" w:lineRule="auto"/>
      </w:pPr>
      <w:r>
        <w:separator/>
      </w:r>
    </w:p>
  </w:endnote>
  <w:endnote w:type="continuationSeparator" w:id="0">
    <w:p w:rsidR="000C5BAA" w:rsidRDefault="000C5B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E1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AA" w:rsidRDefault="000C5BAA" w:rsidP="00E2330B">
      <w:pPr>
        <w:spacing w:line="240" w:lineRule="auto"/>
      </w:pPr>
      <w:r>
        <w:separator/>
      </w:r>
    </w:p>
  </w:footnote>
  <w:footnote w:type="continuationSeparator" w:id="0">
    <w:p w:rsidR="000C5BAA" w:rsidRDefault="000C5B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5BAA"/>
    <w:rsid w:val="000D69CE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536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A9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94265"/>
    <w:rsid w:val="004A1C05"/>
    <w:rsid w:val="004A2157"/>
    <w:rsid w:val="004A263D"/>
    <w:rsid w:val="004A62BA"/>
    <w:rsid w:val="004A7524"/>
    <w:rsid w:val="004B31F1"/>
    <w:rsid w:val="004B3C70"/>
    <w:rsid w:val="004B6F9E"/>
    <w:rsid w:val="004C5319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3BA9"/>
    <w:rsid w:val="005733E0"/>
    <w:rsid w:val="00573DE9"/>
    <w:rsid w:val="005816F0"/>
    <w:rsid w:val="00584CAA"/>
    <w:rsid w:val="00586D68"/>
    <w:rsid w:val="005A3838"/>
    <w:rsid w:val="005A5308"/>
    <w:rsid w:val="005C546C"/>
    <w:rsid w:val="005C6B4B"/>
    <w:rsid w:val="005D10F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74FAB"/>
    <w:rsid w:val="00776644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3B0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85E"/>
    <w:rsid w:val="00BE0D5F"/>
    <w:rsid w:val="00BF6E69"/>
    <w:rsid w:val="00C1520C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CF7E15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CBA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62D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25</cp:revision>
  <cp:lastPrinted>2013-08-16T01:19:00Z</cp:lastPrinted>
  <dcterms:created xsi:type="dcterms:W3CDTF">2013-04-02T03:45:00Z</dcterms:created>
  <dcterms:modified xsi:type="dcterms:W3CDTF">2013-08-16T01:20:00Z</dcterms:modified>
</cp:coreProperties>
</file>