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D625E9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25E9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46492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B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</w:p>
        </w:tc>
        <w:tc>
          <w:tcPr>
            <w:tcW w:w="2476" w:type="pct"/>
            <w:hideMark/>
          </w:tcPr>
          <w:p w:rsidR="000F4708" w:rsidRPr="000F4708" w:rsidRDefault="002B772C" w:rsidP="002B7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D82EDE" w:rsidRPr="00D82EDE" w:rsidRDefault="00D82EDE" w:rsidP="00D82ED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D82EDE">
        <w:rPr>
          <w:rFonts w:ascii="Times New Roman" w:hAnsi="Times New Roman" w:cs="Times New Roman"/>
          <w:color w:val="auto"/>
          <w:sz w:val="28"/>
          <w:szCs w:val="28"/>
        </w:rPr>
        <w:t>Предмет конкурса:</w:t>
      </w:r>
    </w:p>
    <w:p w:rsidR="00D82EDE" w:rsidRPr="00D27C60" w:rsidRDefault="002B772C" w:rsidP="00D82EDE">
      <w:pPr>
        <w:pStyle w:val="a3"/>
        <w:rPr>
          <w:rFonts w:eastAsiaTheme="minorHAnsi"/>
          <w:sz w:val="26"/>
          <w:szCs w:val="26"/>
          <w:lang w:eastAsia="en-US"/>
        </w:rPr>
      </w:pPr>
      <w:r w:rsidRPr="002517B3">
        <w:rPr>
          <w:sz w:val="26"/>
          <w:szCs w:val="26"/>
        </w:rPr>
        <w:t>«</w:t>
      </w:r>
      <w:r w:rsidRPr="002517B3">
        <w:rPr>
          <w:b/>
          <w:sz w:val="26"/>
          <w:szCs w:val="26"/>
        </w:rPr>
        <w:t xml:space="preserve">Выполнение проектно-изыскательских работ для реализации мероприятий по технологическому присоединению заявителей с максимальной мощностью до 150 кВт на территории СП «Приморские Центральные ЭС» </w:t>
      </w:r>
      <w:r w:rsidRPr="002517B3">
        <w:rPr>
          <w:sz w:val="26"/>
          <w:szCs w:val="26"/>
        </w:rPr>
        <w:t>филиала ОАО «ДРСК» - «Приморские электрические сети»</w:t>
      </w:r>
      <w:r w:rsidRPr="002517B3">
        <w:rPr>
          <w:rFonts w:eastAsiaTheme="minorHAnsi"/>
          <w:sz w:val="26"/>
          <w:szCs w:val="26"/>
          <w:lang w:eastAsia="en-US"/>
        </w:rPr>
        <w:t xml:space="preserve"> </w:t>
      </w:r>
      <w:r w:rsidRPr="00D27C60">
        <w:rPr>
          <w:rFonts w:eastAsiaTheme="minorHAnsi"/>
          <w:sz w:val="26"/>
          <w:szCs w:val="26"/>
          <w:lang w:eastAsia="en-US"/>
        </w:rPr>
        <w:t xml:space="preserve">(Закупка № </w:t>
      </w:r>
      <w:r>
        <w:rPr>
          <w:rFonts w:eastAsiaTheme="minorHAnsi"/>
          <w:sz w:val="26"/>
          <w:szCs w:val="26"/>
          <w:lang w:eastAsia="en-US"/>
        </w:rPr>
        <w:t>505</w:t>
      </w:r>
      <w:r w:rsidRPr="00D27C60">
        <w:rPr>
          <w:rFonts w:eastAsiaTheme="minorHAnsi"/>
          <w:sz w:val="26"/>
          <w:szCs w:val="26"/>
          <w:lang w:eastAsia="en-US"/>
        </w:rPr>
        <w:t>)</w:t>
      </w:r>
    </w:p>
    <w:p w:rsidR="00D82EDE" w:rsidRPr="00D27C60" w:rsidRDefault="00D82EDE" w:rsidP="00D82EDE">
      <w:pPr>
        <w:spacing w:line="240" w:lineRule="auto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D27C60">
        <w:rPr>
          <w:rFonts w:ascii="Times New Roman" w:hAnsi="Times New Roman" w:cs="Times New Roman"/>
          <w:sz w:val="26"/>
          <w:szCs w:val="26"/>
        </w:rPr>
        <w:t xml:space="preserve">Плановая стоимость: </w:t>
      </w:r>
      <w:r w:rsidR="002B772C" w:rsidRPr="002B772C">
        <w:rPr>
          <w:rFonts w:ascii="Times New Roman" w:hAnsi="Times New Roman" w:cs="Times New Roman"/>
          <w:b/>
          <w:i/>
          <w:sz w:val="26"/>
          <w:szCs w:val="26"/>
        </w:rPr>
        <w:t>10 000 000,00</w:t>
      </w:r>
      <w:r w:rsidR="002B772C" w:rsidRPr="002B77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772C" w:rsidRPr="002B772C">
        <w:rPr>
          <w:rFonts w:ascii="Times New Roman" w:hAnsi="Times New Roman" w:cs="Times New Roman"/>
          <w:sz w:val="26"/>
          <w:szCs w:val="26"/>
        </w:rPr>
        <w:t xml:space="preserve"> </w:t>
      </w:r>
      <w:r w:rsidRPr="002B772C">
        <w:rPr>
          <w:rFonts w:ascii="Times New Roman" w:hAnsi="Times New Roman" w:cs="Times New Roman"/>
          <w:sz w:val="26"/>
          <w:szCs w:val="26"/>
        </w:rPr>
        <w:t>рублей</w:t>
      </w:r>
      <w:r w:rsidRPr="00D27C60">
        <w:rPr>
          <w:rFonts w:ascii="Times New Roman" w:hAnsi="Times New Roman" w:cs="Times New Roman"/>
          <w:sz w:val="26"/>
          <w:szCs w:val="26"/>
        </w:rPr>
        <w:t xml:space="preserve"> без НДС.</w:t>
      </w:r>
    </w:p>
    <w:p w:rsidR="00116B9F" w:rsidRPr="007B10EC" w:rsidRDefault="006C3B10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16B9F"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AC7DCA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EDE" w:rsidRPr="00D82EDE" w:rsidRDefault="00D82EDE" w:rsidP="00D82EDE">
      <w:pPr>
        <w:spacing w:before="100" w:beforeAutospacing="1" w:after="105" w:line="264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82EDE">
        <w:rPr>
          <w:rFonts w:ascii="Times New Roman" w:hAnsi="Times New Roman" w:cs="Times New Roman"/>
          <w:b/>
          <w:sz w:val="26"/>
          <w:szCs w:val="26"/>
        </w:rPr>
        <w:t>Вопросы заседания Конкурсной комиссии:</w:t>
      </w:r>
    </w:p>
    <w:p w:rsidR="002B772C" w:rsidRPr="002B772C" w:rsidRDefault="002B772C" w:rsidP="002B7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7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конкурс было представлено 4 Конкурсные заявки, конверты с которыми были размещены в электронном виде на Торговой площадке Системы B2B-ESV.</w:t>
      </w:r>
    </w:p>
    <w:p w:rsidR="002B772C" w:rsidRPr="002B772C" w:rsidRDefault="002B772C" w:rsidP="002B7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72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2B772C" w:rsidRPr="002B772C" w:rsidRDefault="002B772C" w:rsidP="002B7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7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Конкурсными заявками: 10:00 14.08.2013 г.</w:t>
      </w:r>
    </w:p>
    <w:p w:rsidR="002B772C" w:rsidRPr="002B772C" w:rsidRDefault="002B772C" w:rsidP="002B7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Конкурсными заявками: </w:t>
      </w:r>
      <w:r w:rsidRPr="002B77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Торговая площадка Системы B2B-ESV</w:t>
      </w:r>
      <w:r w:rsidRPr="002B77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772C" w:rsidRPr="002B772C" w:rsidRDefault="002B772C" w:rsidP="002B7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72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Конкурсные заявки следующих претендентов на участие в конкурсе:</w:t>
      </w:r>
    </w:p>
    <w:p w:rsidR="002B772C" w:rsidRPr="002B772C" w:rsidRDefault="002B772C" w:rsidP="002B7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72C" w:rsidRPr="002B772C" w:rsidRDefault="002B772C" w:rsidP="002B7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0"/>
        <w:gridCol w:w="2812"/>
        <w:gridCol w:w="6313"/>
      </w:tblGrid>
      <w:tr w:rsidR="002B772C" w:rsidRPr="002B772C" w:rsidTr="003C4D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общая цена заявки на участие в конкурсе</w:t>
            </w:r>
          </w:p>
        </w:tc>
      </w:tr>
      <w:tr w:rsidR="002B772C" w:rsidRPr="002B772C" w:rsidTr="003C4D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«Дальний Восток </w:t>
            </w:r>
            <w:proofErr w:type="spellStart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690074 г. Владивосток, ул. </w:t>
            </w:r>
            <w:proofErr w:type="gramStart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Снеговая</w:t>
            </w:r>
            <w:proofErr w:type="gramEnd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42, оф.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цена: </w:t>
            </w: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10 000 000,00 руб</w:t>
            </w: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(Цена без НДС)</w:t>
            </w:r>
          </w:p>
          <w:p w:rsidR="002B772C" w:rsidRPr="002B772C" w:rsidRDefault="002B772C" w:rsidP="002B772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ПИР с учетом получения КПТ и выполнения топографии (1:500) на 1 км строительства ЛЭП 6 (10) </w:t>
            </w:r>
            <w:proofErr w:type="spellStart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188 000,00 рублей без НДС</w:t>
            </w: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772C" w:rsidRPr="002B772C" w:rsidRDefault="002B772C" w:rsidP="002B772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ПИР с учетом получения КПТ и выполнения топографии (1:500) на 1 км строительства ЛЭП 0,4 </w:t>
            </w:r>
            <w:proofErr w:type="spellStart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207 000,00 рублей без НДС.</w:t>
            </w:r>
          </w:p>
          <w:p w:rsidR="002B772C" w:rsidRPr="002B772C" w:rsidRDefault="002B772C" w:rsidP="002B772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ПИР с учетом получения КПТ и выполнения топографии (1:500) на строительство КТПН 250/10/0,4</w:t>
            </w:r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138 000,00 рублей без НДС.</w:t>
            </w:r>
          </w:p>
          <w:p w:rsidR="002B772C" w:rsidRPr="002B772C" w:rsidRDefault="002B772C" w:rsidP="002B772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изготовления межевого плана на 1 км строительства ЛЭП 6 (10) </w:t>
            </w:r>
            <w:proofErr w:type="spellStart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80 000,00 рублей без НДС.</w:t>
            </w:r>
          </w:p>
          <w:p w:rsidR="002B772C" w:rsidRPr="002B772C" w:rsidRDefault="002B772C" w:rsidP="002B772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изготовления межевого плана на 1 км строительства ЛЭП 0,4 </w:t>
            </w:r>
            <w:proofErr w:type="spellStart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70 000,00 рублей без НДС.</w:t>
            </w:r>
          </w:p>
          <w:p w:rsidR="002B772C" w:rsidRPr="002B772C" w:rsidRDefault="002B772C" w:rsidP="002B772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изготовления межевого плана на строительство КТПН 250/10/0,4</w:t>
            </w:r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55 000,00 рублей без НДС.</w:t>
            </w:r>
          </w:p>
          <w:p w:rsidR="002B772C" w:rsidRPr="002B772C" w:rsidRDefault="002B772C" w:rsidP="002B772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изготовления исходно-разрешительной документации</w:t>
            </w:r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45 000,00 рублей без НДС.</w:t>
            </w:r>
          </w:p>
        </w:tc>
      </w:tr>
      <w:tr w:rsidR="002B772C" w:rsidRPr="002B772C" w:rsidTr="003C4D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РосГСК</w:t>
            </w:r>
            <w:proofErr w:type="spellEnd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690035 г. Владивосток, ул. Калинина 49 «А», офис 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цена: </w:t>
            </w: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10 000 000,00 руб</w:t>
            </w: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(Цена без НДС)</w:t>
            </w:r>
          </w:p>
          <w:p w:rsidR="002B772C" w:rsidRPr="002B772C" w:rsidRDefault="002B772C" w:rsidP="002B772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ПИР с учетом получения КПТ и выполнения топографии (1:500) на 1 км строительства ЛЭП 6 (10) </w:t>
            </w:r>
            <w:proofErr w:type="spellStart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234 214,40 рублей без НДС</w:t>
            </w: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772C" w:rsidRPr="002B772C" w:rsidRDefault="002B772C" w:rsidP="002B772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ПИР с учетом получения КПТ и выполнения топографии (1:500) на 1 км строительства ЛЭП 0,4 </w:t>
            </w:r>
            <w:proofErr w:type="spellStart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205 199,40 рублей без НДС.</w:t>
            </w:r>
          </w:p>
          <w:p w:rsidR="002B772C" w:rsidRPr="002B772C" w:rsidRDefault="002B772C" w:rsidP="002B772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ПИР с учетом получения КПТ и выполнения топографии (1:500) на строительство КТПН 250/10/0,4</w:t>
            </w:r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69 564,24 рублей без НДС.</w:t>
            </w:r>
          </w:p>
          <w:p w:rsidR="002B772C" w:rsidRPr="002B772C" w:rsidRDefault="002B772C" w:rsidP="002B772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изготовления межевого плана на 1 км строительства ЛЭП 6 (10) </w:t>
            </w:r>
            <w:proofErr w:type="spellStart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77 630,63 рублей без НДС.</w:t>
            </w:r>
          </w:p>
          <w:p w:rsidR="002B772C" w:rsidRPr="002B772C" w:rsidRDefault="002B772C" w:rsidP="002B772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изготовления межевого плана на 1 км строительства ЛЭП 0,4 </w:t>
            </w:r>
            <w:proofErr w:type="spellStart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77 630,63 рублей без НДС.</w:t>
            </w:r>
          </w:p>
          <w:p w:rsidR="002B772C" w:rsidRPr="002B772C" w:rsidRDefault="002B772C" w:rsidP="002B772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изготовления межевого плана на строительство КТПН 250/10/0,4</w:t>
            </w:r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40 127,17 рублей без НДС.</w:t>
            </w:r>
          </w:p>
          <w:p w:rsidR="002B772C" w:rsidRPr="002B772C" w:rsidRDefault="002B772C" w:rsidP="002B772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изготовления исходно-разрешительной документации</w:t>
            </w:r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100 000,00 рублей без НДС.</w:t>
            </w:r>
          </w:p>
        </w:tc>
      </w:tr>
      <w:tr w:rsidR="002B772C" w:rsidRPr="002B772C" w:rsidTr="003C4D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Уссурэлектромонтаж</w:t>
            </w:r>
            <w:proofErr w:type="spellEnd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692502 г. Уссурийск, ул. </w:t>
            </w:r>
            <w:proofErr w:type="spellStart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Штабского</w:t>
            </w:r>
            <w:proofErr w:type="spellEnd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цена: </w:t>
            </w: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10 000 000,00 руб</w:t>
            </w: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(Цена без НДС)</w:t>
            </w:r>
          </w:p>
          <w:p w:rsidR="002B772C" w:rsidRPr="002B772C" w:rsidRDefault="002B772C" w:rsidP="002B77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Стоимость ПИР с учетом получения КПТ и выполнения топографии (1:500) на 1 км строительства ЛЭП 6 (10) </w:t>
            </w:r>
            <w:proofErr w:type="spellStart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256 666,46 рублей без НДС</w:t>
            </w: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772C" w:rsidRPr="002B772C" w:rsidRDefault="002B772C" w:rsidP="002B77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ПИР с учетом получения КПТ и выполнения топографии (1:500) на 1 км строительства ЛЭП 0,4 </w:t>
            </w:r>
            <w:proofErr w:type="spellStart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263 025,20 рублей без НДС.</w:t>
            </w:r>
          </w:p>
          <w:p w:rsidR="002B772C" w:rsidRPr="002B772C" w:rsidRDefault="002B772C" w:rsidP="002B77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ПИР с учетом получения КПТ и выполнения топографии (1:500) на строительство КТПН 250/10/0,4</w:t>
            </w:r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212 705,92 рублей без НДС.</w:t>
            </w:r>
          </w:p>
          <w:p w:rsidR="002B772C" w:rsidRPr="002B772C" w:rsidRDefault="002B772C" w:rsidP="002B77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изготовления межевого плана на 1 км строительства ЛЭП 6 (10) </w:t>
            </w:r>
            <w:proofErr w:type="spellStart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16 111,67 рублей без НДС.</w:t>
            </w:r>
          </w:p>
          <w:p w:rsidR="002B772C" w:rsidRPr="002B772C" w:rsidRDefault="002B772C" w:rsidP="002B77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изготовления межевого плана на 1 км строительства ЛЭП 0,4 </w:t>
            </w:r>
            <w:proofErr w:type="spellStart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16 111,67 рублей без НДС.</w:t>
            </w:r>
          </w:p>
          <w:p w:rsidR="002B772C" w:rsidRPr="002B772C" w:rsidRDefault="002B772C" w:rsidP="002B77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изготовления межевого плана на строительство КТПН 250/10/0,4</w:t>
            </w:r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16 111,67 рублей без НДС.</w:t>
            </w:r>
          </w:p>
          <w:p w:rsidR="002B772C" w:rsidRPr="002B772C" w:rsidRDefault="002B772C" w:rsidP="002B77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изготовления исходно-разрешительной документации</w:t>
            </w:r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5% от стоимости проектных работ.</w:t>
            </w:r>
          </w:p>
        </w:tc>
      </w:tr>
      <w:tr w:rsidR="002B772C" w:rsidRPr="002B772C" w:rsidTr="003C4D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«ЭДС» 692519 г. Уссурийск, ул. Тимирязева,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цена: </w:t>
            </w: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10 000 000,00 руб</w:t>
            </w: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(Цена без НДС)</w:t>
            </w:r>
          </w:p>
          <w:p w:rsidR="002B772C" w:rsidRPr="002B772C" w:rsidRDefault="002B772C" w:rsidP="002B772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ПИР с учетом получения КПТ и выполнения топографии (1:500) на 1 км строительства ЛЭП 6 (10) </w:t>
            </w:r>
            <w:proofErr w:type="spellStart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224 477,30 рублей без НДС</w:t>
            </w: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772C" w:rsidRPr="002B772C" w:rsidRDefault="002B772C" w:rsidP="002B772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ПИР с учетом получения КПТ и выполнения топографии (1:500) на 1 км строительства ЛЭП 0,4 </w:t>
            </w:r>
            <w:proofErr w:type="spellStart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219 492,98 рублей без НДС.</w:t>
            </w:r>
          </w:p>
          <w:p w:rsidR="002B772C" w:rsidRPr="002B772C" w:rsidRDefault="002B772C" w:rsidP="002B772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ПИР с учетом получения КПТ и выполнения топографии (1:500) на строительство КТПН 250/10/0,4</w:t>
            </w:r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76 350,72 рублей без НДС.</w:t>
            </w:r>
          </w:p>
          <w:p w:rsidR="002B772C" w:rsidRPr="002B772C" w:rsidRDefault="002B772C" w:rsidP="002B772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изготовления межевого плана на 1 км строительства ЛЭП 6 (10) </w:t>
            </w:r>
            <w:proofErr w:type="spellStart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22 448,32 рублей без НДС.</w:t>
            </w:r>
          </w:p>
          <w:p w:rsidR="002B772C" w:rsidRPr="002B772C" w:rsidRDefault="002B772C" w:rsidP="002B772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изготовления межевого плана на 1 км строительства ЛЭП 0,4 </w:t>
            </w:r>
            <w:proofErr w:type="spellStart"/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21 949,18 рублей без НДС.</w:t>
            </w:r>
          </w:p>
          <w:p w:rsidR="002B772C" w:rsidRPr="002B772C" w:rsidRDefault="002B772C" w:rsidP="002B772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изготовления межевого плана на строительство КТПН 250/10/0,4</w:t>
            </w:r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7 634,60 рублей без НДС.</w:t>
            </w:r>
          </w:p>
          <w:p w:rsidR="002B772C" w:rsidRPr="002B772C" w:rsidRDefault="002B772C" w:rsidP="002B772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изготовления исходно-разрешительной документации</w:t>
            </w:r>
          </w:p>
          <w:p w:rsidR="002B772C" w:rsidRPr="002B772C" w:rsidRDefault="002B772C" w:rsidP="002B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11 224,16 рублей без НДС.</w:t>
            </w:r>
          </w:p>
        </w:tc>
      </w:tr>
    </w:tbl>
    <w:p w:rsidR="002B772C" w:rsidRDefault="002B772C" w:rsidP="00D82EDE">
      <w:pPr>
        <w:spacing w:before="100" w:beforeAutospacing="1" w:after="105" w:line="264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</w:pPr>
    </w:p>
    <w:p w:rsidR="00D82EDE" w:rsidRPr="00D82EDE" w:rsidRDefault="00D82EDE" w:rsidP="00D82EDE">
      <w:pPr>
        <w:spacing w:before="100" w:beforeAutospacing="1" w:after="105" w:line="264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82ED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lastRenderedPageBreak/>
        <w:t>Решили:</w:t>
      </w:r>
    </w:p>
    <w:p w:rsidR="00D82EDE" w:rsidRPr="00D82EDE" w:rsidRDefault="00D82EDE" w:rsidP="00D82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D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72C" w:rsidRPr="007B10EC" w:rsidRDefault="002B772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DD6C53" w:rsidRDefault="005D3697" w:rsidP="007B10EC">
      <w:pPr>
        <w:pStyle w:val="ab"/>
        <w:jc w:val="both"/>
        <w:rPr>
          <w:b/>
          <w:i/>
          <w:sz w:val="24"/>
        </w:rPr>
      </w:pPr>
      <w:r w:rsidRPr="00DD6C53">
        <w:rPr>
          <w:b/>
          <w:i/>
          <w:sz w:val="24"/>
        </w:rPr>
        <w:t>Ответственный секретарь Закупочной комиссии 2 уровня</w:t>
      </w:r>
      <w:r w:rsidRPr="00DD6C53">
        <w:rPr>
          <w:b/>
          <w:i/>
          <w:sz w:val="24"/>
        </w:rPr>
        <w:tab/>
      </w:r>
      <w:proofErr w:type="spellStart"/>
      <w:r w:rsidR="002B772C">
        <w:rPr>
          <w:b/>
          <w:i/>
          <w:sz w:val="24"/>
        </w:rPr>
        <w:t>Челышева</w:t>
      </w:r>
      <w:proofErr w:type="spellEnd"/>
      <w:r w:rsidR="002B772C">
        <w:rPr>
          <w:b/>
          <w:i/>
          <w:sz w:val="24"/>
        </w:rPr>
        <w:t xml:space="preserve"> Т.В</w:t>
      </w:r>
      <w:r w:rsidRPr="00DD6C53">
        <w:rPr>
          <w:b/>
          <w:i/>
          <w:sz w:val="24"/>
        </w:rPr>
        <w:t>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5679" w:rsidRDefault="00235679" w:rsidP="000969C9">
      <w:pPr>
        <w:pStyle w:val="ab"/>
        <w:jc w:val="both"/>
        <w:rPr>
          <w:b/>
          <w:i/>
          <w:sz w:val="24"/>
        </w:rPr>
      </w:pPr>
    </w:p>
    <w:p w:rsidR="002B772C" w:rsidRDefault="002B772C" w:rsidP="000969C9">
      <w:pPr>
        <w:pStyle w:val="ab"/>
        <w:jc w:val="both"/>
        <w:rPr>
          <w:b/>
          <w:i/>
          <w:sz w:val="24"/>
        </w:rPr>
      </w:pPr>
    </w:p>
    <w:p w:rsidR="002B772C" w:rsidRDefault="002B772C" w:rsidP="000969C9">
      <w:pPr>
        <w:pStyle w:val="ab"/>
        <w:jc w:val="both"/>
        <w:rPr>
          <w:b/>
          <w:i/>
          <w:sz w:val="24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 w:rsidRPr="00DD6C53">
        <w:rPr>
          <w:b/>
          <w:i/>
          <w:sz w:val="24"/>
        </w:rPr>
        <w:t>Технический секретарь Закупочной комиссии 2 уровня</w:t>
      </w:r>
      <w:r w:rsidRPr="00DD6C53">
        <w:rPr>
          <w:b/>
          <w:i/>
          <w:sz w:val="24"/>
        </w:rPr>
        <w:tab/>
      </w:r>
      <w:r w:rsidR="005C590D" w:rsidRPr="00DD6C53">
        <w:rPr>
          <w:b/>
          <w:i/>
          <w:sz w:val="24"/>
        </w:rPr>
        <w:t>Курганов</w:t>
      </w:r>
      <w:r w:rsidR="003707E6" w:rsidRPr="00DD6C53">
        <w:rPr>
          <w:b/>
          <w:i/>
          <w:sz w:val="24"/>
        </w:rPr>
        <w:t xml:space="preserve"> К.В</w:t>
      </w:r>
      <w:r w:rsidR="003707E6">
        <w:rPr>
          <w:sz w:val="24"/>
        </w:rPr>
        <w:t>.</w:t>
      </w:r>
      <w:bookmarkStart w:id="0" w:name="_GoBack"/>
      <w:bookmarkEnd w:id="0"/>
    </w:p>
    <w:sectPr w:rsidR="000969C9" w:rsidRPr="00C508CB" w:rsidSect="00235679">
      <w:headerReference w:type="default" r:id="rId10"/>
      <w:footerReference w:type="default" r:id="rId11"/>
      <w:pgSz w:w="11906" w:h="16838"/>
      <w:pgMar w:top="851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B76" w:rsidRDefault="00BA1B76" w:rsidP="000F4708">
      <w:pPr>
        <w:spacing w:after="0" w:line="240" w:lineRule="auto"/>
      </w:pPr>
      <w:r>
        <w:separator/>
      </w:r>
    </w:p>
  </w:endnote>
  <w:endnote w:type="continuationSeparator" w:id="0">
    <w:p w:rsidR="00BA1B76" w:rsidRDefault="00BA1B7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72C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B76" w:rsidRDefault="00BA1B76" w:rsidP="000F4708">
      <w:pPr>
        <w:spacing w:after="0" w:line="240" w:lineRule="auto"/>
      </w:pPr>
      <w:r>
        <w:separator/>
      </w:r>
    </w:p>
  </w:footnote>
  <w:footnote w:type="continuationSeparator" w:id="0">
    <w:p w:rsidR="00BA1B76" w:rsidRDefault="00BA1B7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B772C">
      <w:rPr>
        <w:i/>
        <w:sz w:val="18"/>
        <w:szCs w:val="18"/>
      </w:rPr>
      <w:t>416</w:t>
    </w:r>
    <w:r w:rsidRPr="009769B3">
      <w:rPr>
        <w:i/>
        <w:sz w:val="18"/>
        <w:szCs w:val="18"/>
      </w:rPr>
      <w:t>/</w:t>
    </w:r>
    <w:r w:rsidR="002B772C">
      <w:rPr>
        <w:i/>
        <w:sz w:val="18"/>
        <w:szCs w:val="18"/>
      </w:rPr>
      <w:t>УКС</w:t>
    </w:r>
    <w:r w:rsidRPr="009769B3">
      <w:rPr>
        <w:i/>
        <w:sz w:val="18"/>
        <w:szCs w:val="18"/>
      </w:rPr>
      <w:t xml:space="preserve"> от </w:t>
    </w:r>
    <w:r w:rsidR="002B772C">
      <w:rPr>
        <w:i/>
        <w:sz w:val="18"/>
        <w:szCs w:val="18"/>
      </w:rPr>
      <w:t>14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2B772C">
      <w:rPr>
        <w:i/>
        <w:sz w:val="18"/>
        <w:szCs w:val="18"/>
      </w:rPr>
      <w:t>8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327F"/>
    <w:multiLevelType w:val="multilevel"/>
    <w:tmpl w:val="E512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218CC"/>
    <w:multiLevelType w:val="hybridMultilevel"/>
    <w:tmpl w:val="92BA55D6"/>
    <w:lvl w:ilvl="0" w:tplc="5E461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96CA7"/>
    <w:multiLevelType w:val="hybridMultilevel"/>
    <w:tmpl w:val="92BA55D6"/>
    <w:lvl w:ilvl="0" w:tplc="5E461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A7E93"/>
    <w:multiLevelType w:val="hybridMultilevel"/>
    <w:tmpl w:val="92BA55D6"/>
    <w:lvl w:ilvl="0" w:tplc="5E461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724434"/>
    <w:multiLevelType w:val="hybridMultilevel"/>
    <w:tmpl w:val="92BA55D6"/>
    <w:lvl w:ilvl="0" w:tplc="5E461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7786B"/>
    <w:rsid w:val="001E33F9"/>
    <w:rsid w:val="002120C8"/>
    <w:rsid w:val="002120F0"/>
    <w:rsid w:val="002275BB"/>
    <w:rsid w:val="00227DAC"/>
    <w:rsid w:val="00235679"/>
    <w:rsid w:val="00257253"/>
    <w:rsid w:val="002B1354"/>
    <w:rsid w:val="002B772C"/>
    <w:rsid w:val="002E4AAD"/>
    <w:rsid w:val="0030410E"/>
    <w:rsid w:val="00306C67"/>
    <w:rsid w:val="003223F3"/>
    <w:rsid w:val="00340D88"/>
    <w:rsid w:val="00367A84"/>
    <w:rsid w:val="003707E6"/>
    <w:rsid w:val="003930F2"/>
    <w:rsid w:val="003D62C8"/>
    <w:rsid w:val="003F2505"/>
    <w:rsid w:val="00433072"/>
    <w:rsid w:val="00456E12"/>
    <w:rsid w:val="0046492C"/>
    <w:rsid w:val="00480849"/>
    <w:rsid w:val="004A4816"/>
    <w:rsid w:val="004A606C"/>
    <w:rsid w:val="004D1A37"/>
    <w:rsid w:val="00515CBE"/>
    <w:rsid w:val="00526FD4"/>
    <w:rsid w:val="00547EE6"/>
    <w:rsid w:val="00551234"/>
    <w:rsid w:val="005529F7"/>
    <w:rsid w:val="0055309B"/>
    <w:rsid w:val="005856B7"/>
    <w:rsid w:val="00590768"/>
    <w:rsid w:val="005B5865"/>
    <w:rsid w:val="005C590D"/>
    <w:rsid w:val="005D3697"/>
    <w:rsid w:val="005E1345"/>
    <w:rsid w:val="005F59AF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B10EC"/>
    <w:rsid w:val="007B404E"/>
    <w:rsid w:val="007F255C"/>
    <w:rsid w:val="00807ED5"/>
    <w:rsid w:val="00861C62"/>
    <w:rsid w:val="008759B3"/>
    <w:rsid w:val="008C7064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52C6"/>
    <w:rsid w:val="009972F3"/>
    <w:rsid w:val="009A6ACF"/>
    <w:rsid w:val="009B5A30"/>
    <w:rsid w:val="00A02A46"/>
    <w:rsid w:val="00A05A52"/>
    <w:rsid w:val="00A20713"/>
    <w:rsid w:val="00A57A7B"/>
    <w:rsid w:val="00A61450"/>
    <w:rsid w:val="00A76D45"/>
    <w:rsid w:val="00A93AAA"/>
    <w:rsid w:val="00AA0FC2"/>
    <w:rsid w:val="00AC7DCA"/>
    <w:rsid w:val="00AD0933"/>
    <w:rsid w:val="00AD6D2F"/>
    <w:rsid w:val="00B001DD"/>
    <w:rsid w:val="00B57DE3"/>
    <w:rsid w:val="00B855FE"/>
    <w:rsid w:val="00BA1B76"/>
    <w:rsid w:val="00BF35EB"/>
    <w:rsid w:val="00C26636"/>
    <w:rsid w:val="00C438F5"/>
    <w:rsid w:val="00C75C4C"/>
    <w:rsid w:val="00C77AD0"/>
    <w:rsid w:val="00C82B5C"/>
    <w:rsid w:val="00C9000A"/>
    <w:rsid w:val="00D05F7D"/>
    <w:rsid w:val="00D26329"/>
    <w:rsid w:val="00D43162"/>
    <w:rsid w:val="00D625E9"/>
    <w:rsid w:val="00D82055"/>
    <w:rsid w:val="00D82EDE"/>
    <w:rsid w:val="00DD6C53"/>
    <w:rsid w:val="00DF7E5C"/>
    <w:rsid w:val="00E00A4C"/>
    <w:rsid w:val="00E151E3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188E-B191-49AA-8FE9-4D9F82BB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15</cp:revision>
  <cp:lastPrinted>2013-05-29T07:02:00Z</cp:lastPrinted>
  <dcterms:created xsi:type="dcterms:W3CDTF">2012-11-16T01:14:00Z</dcterms:created>
  <dcterms:modified xsi:type="dcterms:W3CDTF">2013-08-14T22:50:00Z</dcterms:modified>
</cp:coreProperties>
</file>