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B77D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B77D9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EB77D9">
              <w:rPr>
                <w:b/>
                <w:szCs w:val="28"/>
              </w:rPr>
              <w:t xml:space="preserve">02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877F5" w:rsidRPr="00A6748D" w:rsidRDefault="001877F5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77F5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7D9" w:rsidRPr="00315083" w:rsidRDefault="009F683E" w:rsidP="001877F5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B77D9" w:rsidRPr="00315083">
        <w:rPr>
          <w:sz w:val="26"/>
          <w:szCs w:val="26"/>
        </w:rPr>
        <w:t>с разбивкой на лоты:</w:t>
      </w:r>
    </w:p>
    <w:p w:rsidR="00EB77D9" w:rsidRPr="001877F5" w:rsidRDefault="00EB77D9" w:rsidP="001877F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bCs/>
          <w:i/>
          <w:sz w:val="24"/>
          <w:szCs w:val="24"/>
        </w:rPr>
        <w:t xml:space="preserve">Лот 1 (закупка 1409) - Чистка </w:t>
      </w:r>
      <w:bookmarkStart w:id="0" w:name="_GoBack"/>
      <w:r w:rsidRPr="001877F5">
        <w:rPr>
          <w:b/>
          <w:bCs/>
          <w:i/>
          <w:sz w:val="24"/>
          <w:szCs w:val="24"/>
        </w:rPr>
        <w:t xml:space="preserve">просеки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</w:t>
      </w:r>
      <w:proofErr w:type="gramStart"/>
      <w:r w:rsidRPr="001877F5">
        <w:rPr>
          <w:b/>
          <w:bCs/>
          <w:i/>
          <w:sz w:val="24"/>
          <w:szCs w:val="24"/>
        </w:rPr>
        <w:t>Глубинная-Восток</w:t>
      </w:r>
      <w:proofErr w:type="gramEnd"/>
      <w:r w:rsidRPr="001877F5">
        <w:rPr>
          <w:b/>
          <w:bCs/>
          <w:i/>
          <w:sz w:val="24"/>
          <w:szCs w:val="24"/>
        </w:rPr>
        <w:t>»</w:t>
      </w:r>
    </w:p>
    <w:p w:rsidR="00EB77D9" w:rsidRPr="001877F5" w:rsidRDefault="00EB77D9" w:rsidP="001877F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i/>
          <w:sz w:val="24"/>
          <w:szCs w:val="24"/>
        </w:rPr>
        <w:t>Лот 2 (закупка 1410) -</w:t>
      </w:r>
      <w:r w:rsidRPr="001877F5">
        <w:rPr>
          <w:sz w:val="24"/>
          <w:szCs w:val="24"/>
        </w:rPr>
        <w:t xml:space="preserve">  </w:t>
      </w:r>
      <w:r w:rsidRPr="001877F5">
        <w:rPr>
          <w:b/>
          <w:bCs/>
          <w:i/>
          <w:sz w:val="24"/>
          <w:szCs w:val="24"/>
        </w:rPr>
        <w:t>Чистка про</w:t>
      </w:r>
      <w:bookmarkEnd w:id="0"/>
      <w:r w:rsidRPr="001877F5">
        <w:rPr>
          <w:b/>
          <w:bCs/>
          <w:i/>
          <w:sz w:val="24"/>
          <w:szCs w:val="24"/>
        </w:rPr>
        <w:t xml:space="preserve">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«Давыдовка-Барабаш-Славянка»</w:t>
      </w:r>
      <w:r w:rsidRPr="001877F5">
        <w:rPr>
          <w:b/>
          <w:i/>
          <w:color w:val="000000"/>
          <w:sz w:val="24"/>
          <w:szCs w:val="24"/>
        </w:rPr>
        <w:t>.</w:t>
      </w:r>
    </w:p>
    <w:p w:rsidR="00EC778C" w:rsidRPr="001877F5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EB77D9" w:rsidRPr="007B2F0A" w:rsidRDefault="00A9496B" w:rsidP="001877F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6"/>
          <w:szCs w:val="26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EB77D9" w:rsidRPr="00315083">
        <w:rPr>
          <w:b/>
          <w:sz w:val="26"/>
          <w:szCs w:val="26"/>
        </w:rPr>
        <w:t>лот № 1</w:t>
      </w:r>
      <w:r w:rsidR="00EB77D9">
        <w:rPr>
          <w:sz w:val="26"/>
          <w:szCs w:val="26"/>
        </w:rPr>
        <w:t xml:space="preserve"> </w:t>
      </w:r>
      <w:r w:rsidR="00EB77D9" w:rsidRPr="007B2F0A">
        <w:rPr>
          <w:sz w:val="26"/>
          <w:szCs w:val="26"/>
        </w:rPr>
        <w:t>–</w:t>
      </w:r>
      <w:r w:rsidR="00EB77D9" w:rsidRPr="00315083">
        <w:rPr>
          <w:b/>
          <w:sz w:val="26"/>
          <w:szCs w:val="26"/>
        </w:rPr>
        <w:t>1 500 000</w:t>
      </w:r>
      <w:r w:rsidR="00EB77D9" w:rsidRPr="007B2F0A">
        <w:rPr>
          <w:b/>
          <w:sz w:val="26"/>
          <w:szCs w:val="26"/>
        </w:rPr>
        <w:t>,0</w:t>
      </w:r>
      <w:r w:rsidR="00EB77D9">
        <w:rPr>
          <w:sz w:val="26"/>
          <w:szCs w:val="26"/>
        </w:rPr>
        <w:t xml:space="preserve"> руб. без НДС, </w:t>
      </w:r>
      <w:r w:rsidR="00EB77D9" w:rsidRPr="00315083">
        <w:rPr>
          <w:b/>
          <w:sz w:val="26"/>
          <w:szCs w:val="26"/>
        </w:rPr>
        <w:t>лот № 2</w:t>
      </w:r>
      <w:r w:rsidR="00EB77D9">
        <w:rPr>
          <w:sz w:val="26"/>
          <w:szCs w:val="26"/>
        </w:rPr>
        <w:t xml:space="preserve"> – </w:t>
      </w:r>
      <w:r w:rsidR="00EB77D9" w:rsidRPr="00315083">
        <w:rPr>
          <w:b/>
          <w:sz w:val="26"/>
          <w:szCs w:val="26"/>
        </w:rPr>
        <w:t>815 700,0</w:t>
      </w:r>
      <w:r w:rsidR="00EB77D9">
        <w:rPr>
          <w:sz w:val="26"/>
          <w:szCs w:val="26"/>
        </w:rPr>
        <w:t xml:space="preserve"> руб. без НДС.</w:t>
      </w:r>
    </w:p>
    <w:p w:rsidR="00492A70" w:rsidRPr="001877F5" w:rsidRDefault="00935A1A" w:rsidP="001877F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1877F5">
        <w:rPr>
          <w:sz w:val="24"/>
          <w:szCs w:val="24"/>
        </w:rPr>
        <w:t>Приказ о провед</w:t>
      </w:r>
      <w:r w:rsidR="00EC778C" w:rsidRPr="001877F5">
        <w:rPr>
          <w:sz w:val="24"/>
          <w:szCs w:val="24"/>
        </w:rPr>
        <w:t xml:space="preserve">ении закупки от </w:t>
      </w:r>
      <w:r w:rsidR="00EB77D9" w:rsidRPr="001877F5">
        <w:rPr>
          <w:sz w:val="24"/>
          <w:szCs w:val="24"/>
        </w:rPr>
        <w:t>19.07</w:t>
      </w:r>
      <w:r w:rsidR="00EC778C" w:rsidRPr="001877F5">
        <w:rPr>
          <w:sz w:val="24"/>
          <w:szCs w:val="24"/>
        </w:rPr>
        <w:t>.2013 № 30</w:t>
      </w:r>
      <w:r w:rsidR="00EB77D9" w:rsidRPr="001877F5">
        <w:rPr>
          <w:sz w:val="24"/>
          <w:szCs w:val="24"/>
        </w:rPr>
        <w:t>9</w:t>
      </w:r>
      <w:r w:rsidRPr="001877F5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EB77D9">
        <w:rPr>
          <w:sz w:val="24"/>
          <w:szCs w:val="24"/>
        </w:rPr>
        <w:t>3 (три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EB77D9">
        <w:rPr>
          <w:sz w:val="24"/>
          <w:szCs w:val="24"/>
        </w:rPr>
        <w:t>02.08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EB77D9" w:rsidP="00EB77D9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77D9">
              <w:rPr>
                <w:b/>
                <w:bCs/>
                <w:i/>
                <w:sz w:val="24"/>
                <w:szCs w:val="24"/>
              </w:rPr>
              <w:t xml:space="preserve">Лот 1 (закупка 1409) - Чистка просеки ВЛ-110 </w:t>
            </w:r>
            <w:proofErr w:type="spellStart"/>
            <w:r w:rsidRPr="00EB77D9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EB77D9">
              <w:rPr>
                <w:b/>
                <w:bCs/>
                <w:i/>
                <w:sz w:val="24"/>
                <w:szCs w:val="24"/>
              </w:rPr>
              <w:t xml:space="preserve"> «</w:t>
            </w:r>
            <w:proofErr w:type="gramStart"/>
            <w:r w:rsidRPr="00EB77D9">
              <w:rPr>
                <w:b/>
                <w:bCs/>
                <w:i/>
                <w:sz w:val="24"/>
                <w:szCs w:val="24"/>
              </w:rPr>
              <w:t>Глубинная-Восток</w:t>
            </w:r>
            <w:proofErr w:type="gramEnd"/>
            <w:r w:rsidRPr="00EB77D9">
              <w:rPr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EB77D9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 А.Н.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3118" w:type="dxa"/>
          </w:tcPr>
          <w:p w:rsidR="00791E7D" w:rsidRDefault="00EB77D9" w:rsidP="00EB77D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1 350 000,0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1 593 000,0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EB77D9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Владинтерком</w:t>
            </w:r>
            <w:proofErr w:type="spellEnd"/>
            <w:r w:rsidRPr="00FC175D">
              <w:rPr>
                <w:snapToGrid/>
                <w:sz w:val="24"/>
                <w:szCs w:val="24"/>
              </w:rPr>
              <w:t>" (690106, Россия, Приморский край, г. Владивосток, Партизанский пр-т, д. 34, кв. 14)</w:t>
            </w:r>
          </w:p>
        </w:tc>
        <w:tc>
          <w:tcPr>
            <w:tcW w:w="3118" w:type="dxa"/>
          </w:tcPr>
          <w:p w:rsidR="00791E7D" w:rsidRDefault="00EB77D9" w:rsidP="001877F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1 180 000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 w:rsidR="00791E7D">
              <w:rPr>
                <w:sz w:val="24"/>
                <w:szCs w:val="24"/>
              </w:rPr>
              <w:t>НДС</w:t>
            </w:r>
            <w:r w:rsidR="001877F5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1877F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77F5" w:rsidRPr="00FC175D" w:rsidRDefault="001877F5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Ярыгин К.В. 679000, ЕАО, г. Биробиджан, с. Птичник, ул. </w:t>
            </w:r>
            <w:proofErr w:type="gramStart"/>
            <w:r>
              <w:rPr>
                <w:snapToGrid/>
                <w:sz w:val="24"/>
                <w:szCs w:val="24"/>
              </w:rPr>
              <w:t>Школьная</w:t>
            </w:r>
            <w:proofErr w:type="gramEnd"/>
            <w:r>
              <w:rPr>
                <w:snapToGrid/>
                <w:sz w:val="24"/>
                <w:szCs w:val="24"/>
              </w:rPr>
              <w:t>, д. 11, кв. 1</w:t>
            </w:r>
          </w:p>
        </w:tc>
        <w:tc>
          <w:tcPr>
            <w:tcW w:w="3118" w:type="dxa"/>
          </w:tcPr>
          <w:p w:rsidR="001877F5" w:rsidRDefault="001877F5" w:rsidP="001877F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1 437 701,25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EB77D9" w:rsidRDefault="00EB77D9" w:rsidP="00EB77D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B77D9">
              <w:rPr>
                <w:b/>
                <w:i/>
                <w:sz w:val="24"/>
                <w:szCs w:val="24"/>
              </w:rPr>
              <w:t>Лот 2 (закупка 1410) -</w:t>
            </w:r>
            <w:r w:rsidRPr="00EB77D9">
              <w:rPr>
                <w:sz w:val="24"/>
                <w:szCs w:val="24"/>
              </w:rPr>
              <w:t xml:space="preserve">  </w:t>
            </w:r>
            <w:r w:rsidRPr="00EB77D9">
              <w:rPr>
                <w:b/>
                <w:bCs/>
                <w:i/>
                <w:sz w:val="24"/>
                <w:szCs w:val="24"/>
              </w:rPr>
              <w:t xml:space="preserve">Чистка просеки ВЛ-110 </w:t>
            </w:r>
            <w:proofErr w:type="spellStart"/>
            <w:r w:rsidRPr="00EB77D9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EB77D9">
              <w:rPr>
                <w:b/>
                <w:bCs/>
                <w:i/>
                <w:sz w:val="24"/>
                <w:szCs w:val="24"/>
              </w:rPr>
              <w:t xml:space="preserve"> «Давыдовка-Барабаш-Славянка»</w:t>
            </w:r>
            <w:r w:rsidRPr="00EB77D9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EB77D9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B77D9" w:rsidRPr="00EB77D9" w:rsidRDefault="00EB77D9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 А.Н.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3118" w:type="dxa"/>
          </w:tcPr>
          <w:p w:rsidR="00EB77D9" w:rsidRDefault="00EB77D9" w:rsidP="00EB77D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(935 740,0 руб. с НДС)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EB77D9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B77D9" w:rsidRDefault="00EB77D9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Владинтерком</w:t>
            </w:r>
            <w:proofErr w:type="spellEnd"/>
            <w:r w:rsidRPr="00FC175D">
              <w:rPr>
                <w:snapToGrid/>
                <w:sz w:val="24"/>
                <w:szCs w:val="24"/>
              </w:rPr>
              <w:t>" (690106, Россия, Приморский край, г. Владивосток, Партизанский пр-т, д. 34, кв. 14)</w:t>
            </w:r>
          </w:p>
        </w:tc>
        <w:tc>
          <w:tcPr>
            <w:tcW w:w="3118" w:type="dxa"/>
          </w:tcPr>
          <w:p w:rsidR="00EB77D9" w:rsidRDefault="001877F5" w:rsidP="006724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580 000,0</w:t>
            </w:r>
            <w:r w:rsidR="00EB77D9" w:rsidRPr="004625E8">
              <w:rPr>
                <w:sz w:val="24"/>
                <w:szCs w:val="24"/>
              </w:rPr>
              <w:t xml:space="preserve"> руб. без НДС</w:t>
            </w:r>
            <w:r w:rsidR="00EB7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C778C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40" w:rsidRDefault="00161A40" w:rsidP="00E2330B">
      <w:pPr>
        <w:spacing w:line="240" w:lineRule="auto"/>
      </w:pPr>
      <w:r>
        <w:separator/>
      </w:r>
    </w:p>
  </w:endnote>
  <w:endnote w:type="continuationSeparator" w:id="0">
    <w:p w:rsidR="00161A40" w:rsidRDefault="00161A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40" w:rsidRDefault="00161A40" w:rsidP="00E2330B">
      <w:pPr>
        <w:spacing w:line="240" w:lineRule="auto"/>
      </w:pPr>
      <w:r>
        <w:separator/>
      </w:r>
    </w:p>
  </w:footnote>
  <w:footnote w:type="continuationSeparator" w:id="0">
    <w:p w:rsidR="00161A40" w:rsidRDefault="00161A4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BF28-A378-407A-A8F9-0BB81B43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2013-08-02T04:57:00Z</cp:lastPrinted>
  <dcterms:created xsi:type="dcterms:W3CDTF">2013-08-02T04:36:00Z</dcterms:created>
  <dcterms:modified xsi:type="dcterms:W3CDTF">2013-08-02T05:02:00Z</dcterms:modified>
</cp:coreProperties>
</file>