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03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693"/>
      </w:tblGrid>
      <w:tr w:rsidR="003E5331" w:rsidTr="005B3247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B3247">
              <w:rPr>
                <w:b/>
                <w:szCs w:val="28"/>
              </w:rPr>
              <w:t xml:space="preserve"> 351</w:t>
            </w:r>
            <w:r w:rsidR="0069474B">
              <w:rPr>
                <w:b/>
                <w:szCs w:val="28"/>
              </w:rPr>
              <w:t>/</w:t>
            </w:r>
            <w:proofErr w:type="spellStart"/>
            <w:r w:rsidR="0069474B">
              <w:rPr>
                <w:b/>
                <w:szCs w:val="28"/>
              </w:rPr>
              <w:t>УТПиР</w:t>
            </w:r>
            <w:proofErr w:type="spellEnd"/>
            <w:r w:rsidR="0069474B">
              <w:rPr>
                <w:b/>
                <w:szCs w:val="28"/>
              </w:rPr>
              <w:t>-ВП</w:t>
            </w:r>
          </w:p>
        </w:tc>
        <w:tc>
          <w:tcPr>
            <w:tcW w:w="3564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3E5331" w:rsidRPr="003E5331" w:rsidRDefault="006D0205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05 </w:t>
            </w:r>
            <w:bookmarkStart w:id="0" w:name="_GoBack"/>
            <w:bookmarkEnd w:id="0"/>
            <w:r w:rsidR="005B3247">
              <w:rPr>
                <w:b/>
                <w:sz w:val="24"/>
                <w:szCs w:val="24"/>
              </w:rPr>
              <w:t>июля</w:t>
            </w:r>
            <w:r w:rsidR="00FA741F">
              <w:rPr>
                <w:b/>
                <w:sz w:val="24"/>
                <w:szCs w:val="24"/>
              </w:rPr>
              <w:t xml:space="preserve"> </w:t>
            </w:r>
            <w:r w:rsidR="0069474B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9209AC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3247" w:rsidRPr="00EF6342" w:rsidRDefault="009F683E" w:rsidP="005B324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FA741F">
        <w:rPr>
          <w:b/>
          <w:sz w:val="24"/>
          <w:szCs w:val="24"/>
        </w:rPr>
        <w:t>ПРЕДМЕТ ЗАКУПКИ:</w:t>
      </w:r>
      <w:r w:rsidR="00791CB7" w:rsidRPr="00FA741F">
        <w:rPr>
          <w:sz w:val="24"/>
          <w:szCs w:val="24"/>
        </w:rPr>
        <w:t xml:space="preserve"> право заключения</w:t>
      </w:r>
      <w:r w:rsidR="00DE73F4" w:rsidRPr="00FA741F">
        <w:rPr>
          <w:sz w:val="24"/>
          <w:szCs w:val="24"/>
        </w:rPr>
        <w:t xml:space="preserve"> Договора на выполнение работ </w:t>
      </w:r>
      <w:r w:rsidR="005B3247" w:rsidRPr="00EF6342">
        <w:rPr>
          <w:b/>
          <w:i/>
          <w:sz w:val="24"/>
          <w:szCs w:val="24"/>
        </w:rPr>
        <w:t xml:space="preserve">«Оформления документов о правах на земельные участки,  для выполнения мероприятий по подключению новых потребителей до 100 кВт» </w:t>
      </w:r>
      <w:r w:rsidR="005B3247" w:rsidRPr="00EF6342">
        <w:rPr>
          <w:bCs/>
          <w:sz w:val="24"/>
          <w:szCs w:val="24"/>
        </w:rPr>
        <w:t>для нужд филиала «Электрические сети ЕАО» (закупка 507 раздела 2.2.1.</w:t>
      </w:r>
      <w:proofErr w:type="gramEnd"/>
      <w:r w:rsidR="005B3247" w:rsidRPr="00EF6342">
        <w:rPr>
          <w:bCs/>
          <w:sz w:val="24"/>
          <w:szCs w:val="24"/>
        </w:rPr>
        <w:t xml:space="preserve">  </w:t>
      </w:r>
      <w:proofErr w:type="gramStart"/>
      <w:r w:rsidR="005B3247" w:rsidRPr="00EF6342">
        <w:rPr>
          <w:bCs/>
          <w:sz w:val="24"/>
          <w:szCs w:val="24"/>
        </w:rPr>
        <w:t>ГКПЗ 2013 г.)</w:t>
      </w:r>
      <w:r w:rsidR="005B3247" w:rsidRPr="00EF6342">
        <w:rPr>
          <w:color w:val="000000"/>
          <w:sz w:val="24"/>
          <w:szCs w:val="24"/>
        </w:rPr>
        <w:t>.</w:t>
      </w:r>
      <w:proofErr w:type="gramEnd"/>
    </w:p>
    <w:p w:rsidR="00A9496B" w:rsidRPr="00D8429E" w:rsidRDefault="00A9496B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A741F" w:rsidRDefault="00FA741F" w:rsidP="00FA741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лота</w:t>
      </w:r>
      <w:r w:rsidRPr="006A075E">
        <w:rPr>
          <w:sz w:val="24"/>
          <w:szCs w:val="24"/>
        </w:rPr>
        <w:t xml:space="preserve"> в ГКПЗ ОАО «ДРСК» на 2013 год составляет </w:t>
      </w:r>
      <w:r w:rsidR="005B3247">
        <w:rPr>
          <w:sz w:val="24"/>
          <w:szCs w:val="24"/>
        </w:rPr>
        <w:t xml:space="preserve">16 000 </w:t>
      </w:r>
      <w:r>
        <w:rPr>
          <w:sz w:val="24"/>
          <w:szCs w:val="24"/>
        </w:rPr>
        <w:t>000,0</w:t>
      </w:r>
      <w:r w:rsidRPr="006A075E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</w:t>
      </w:r>
      <w:r w:rsidR="005B3247">
        <w:rPr>
          <w:sz w:val="24"/>
          <w:szCs w:val="24"/>
        </w:rPr>
        <w:t>аз о проведении закупки от 06.05</w:t>
      </w:r>
      <w:r>
        <w:rPr>
          <w:sz w:val="24"/>
          <w:szCs w:val="24"/>
        </w:rPr>
        <w:t>.2013 г.</w:t>
      </w:r>
      <w:r w:rsidRPr="000D4841">
        <w:rPr>
          <w:sz w:val="24"/>
          <w:szCs w:val="24"/>
        </w:rPr>
        <w:t xml:space="preserve"> </w:t>
      </w:r>
      <w:r w:rsidR="005B3247">
        <w:rPr>
          <w:sz w:val="24"/>
          <w:szCs w:val="24"/>
        </w:rPr>
        <w:t>№ 185</w:t>
      </w:r>
      <w:r>
        <w:rPr>
          <w:sz w:val="24"/>
          <w:szCs w:val="24"/>
        </w:rPr>
        <w:t>.</w:t>
      </w:r>
    </w:p>
    <w:p w:rsidR="009F683E" w:rsidRPr="00D8429E" w:rsidRDefault="009F683E" w:rsidP="00791CB7">
      <w:pPr>
        <w:spacing w:line="240" w:lineRule="auto"/>
        <w:ind w:firstLine="0"/>
        <w:rPr>
          <w:sz w:val="24"/>
          <w:szCs w:val="24"/>
        </w:rPr>
      </w:pPr>
    </w:p>
    <w:p w:rsidR="00A9496B" w:rsidRPr="00D8429E" w:rsidRDefault="009F683E" w:rsidP="009209AC">
      <w:pPr>
        <w:spacing w:line="240" w:lineRule="auto"/>
        <w:rPr>
          <w:color w:val="000000" w:themeColor="text1"/>
          <w:sz w:val="24"/>
          <w:szCs w:val="24"/>
        </w:rPr>
      </w:pPr>
      <w:r w:rsidRPr="00D8429E">
        <w:rPr>
          <w:b/>
          <w:color w:val="000000" w:themeColor="text1"/>
          <w:sz w:val="24"/>
          <w:szCs w:val="24"/>
        </w:rPr>
        <w:t>ПРИСУТСТВОВАЛИ:</w:t>
      </w:r>
      <w:r w:rsidR="00791CB7" w:rsidRPr="00D8429E">
        <w:rPr>
          <w:b/>
          <w:color w:val="000000" w:themeColor="text1"/>
          <w:sz w:val="24"/>
          <w:szCs w:val="24"/>
        </w:rPr>
        <w:t xml:space="preserve"> </w:t>
      </w:r>
      <w:r w:rsidR="00D8429E" w:rsidRPr="00D8429E">
        <w:rPr>
          <w:color w:val="000000" w:themeColor="text1"/>
          <w:sz w:val="24"/>
          <w:szCs w:val="24"/>
        </w:rPr>
        <w:t>постоянно действующая Закупочная комиссия</w:t>
      </w:r>
      <w:r w:rsidR="00791CB7" w:rsidRPr="00D8429E">
        <w:rPr>
          <w:color w:val="000000" w:themeColor="text1"/>
          <w:sz w:val="24"/>
          <w:szCs w:val="24"/>
        </w:rPr>
        <w:t xml:space="preserve"> 2-го уровня</w:t>
      </w:r>
      <w:r w:rsidR="00D8429E" w:rsidRPr="00D8429E">
        <w:rPr>
          <w:color w:val="000000" w:themeColor="text1"/>
          <w:sz w:val="24"/>
          <w:szCs w:val="24"/>
        </w:rPr>
        <w:t>.</w:t>
      </w:r>
    </w:p>
    <w:p w:rsidR="00D8429E" w:rsidRPr="00D8429E" w:rsidRDefault="00D8429E" w:rsidP="005B3247">
      <w:pPr>
        <w:pStyle w:val="21"/>
        <w:ind w:firstLine="0"/>
        <w:rPr>
          <w:b/>
          <w:caps/>
          <w:sz w:val="24"/>
        </w:rPr>
      </w:pPr>
    </w:p>
    <w:p w:rsidR="005B3247" w:rsidRPr="00840F06" w:rsidRDefault="005B3247" w:rsidP="005B324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ВОПРОСЫ ЗАСЕДАНИЯ ЗАКУПОЧНОЙ КОМИССИИ:</w:t>
      </w:r>
    </w:p>
    <w:p w:rsidR="005B3247" w:rsidRPr="00840F06" w:rsidRDefault="005B3247" w:rsidP="005B3247">
      <w:pPr>
        <w:spacing w:line="240" w:lineRule="auto"/>
        <w:rPr>
          <w:b/>
          <w:sz w:val="24"/>
          <w:szCs w:val="24"/>
        </w:rPr>
      </w:pPr>
    </w:p>
    <w:p w:rsidR="005B3247" w:rsidRPr="00840F06" w:rsidRDefault="005B3247" w:rsidP="005B324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5B3247" w:rsidRPr="0010224F" w:rsidRDefault="005B3247" w:rsidP="005B3247">
      <w:pPr>
        <w:spacing w:line="240" w:lineRule="auto"/>
        <w:ind w:firstLine="0"/>
        <w:rPr>
          <w:b/>
          <w:i/>
          <w:sz w:val="24"/>
          <w:szCs w:val="24"/>
        </w:rPr>
      </w:pPr>
    </w:p>
    <w:p w:rsidR="005B3247" w:rsidRPr="00840F06" w:rsidRDefault="005B3247" w:rsidP="005B3247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B3247" w:rsidRPr="0010224F" w:rsidRDefault="005B3247" w:rsidP="005B324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3247" w:rsidRPr="007B43C8" w:rsidRDefault="005B3247" w:rsidP="005B324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5B3247" w:rsidRPr="00812E14" w:rsidRDefault="005B3247" w:rsidP="005B3247">
      <w:pPr>
        <w:spacing w:line="240" w:lineRule="auto"/>
        <w:rPr>
          <w:sz w:val="24"/>
          <w:szCs w:val="24"/>
        </w:rPr>
      </w:pPr>
      <w:r w:rsidRPr="00812E14">
        <w:rPr>
          <w:b/>
          <w:bCs/>
          <w:i/>
          <w:sz w:val="24"/>
          <w:szCs w:val="24"/>
        </w:rPr>
        <w:t xml:space="preserve">1 место: </w:t>
      </w:r>
      <w:r w:rsidRPr="00812E14">
        <w:rPr>
          <w:b/>
          <w:i/>
          <w:color w:val="000000"/>
          <w:sz w:val="24"/>
          <w:szCs w:val="24"/>
        </w:rPr>
        <w:t>ООО «Гелиос» г. Биробиджан</w:t>
      </w:r>
      <w:r w:rsidRPr="00812E14">
        <w:rPr>
          <w:b/>
          <w:i/>
          <w:sz w:val="24"/>
          <w:szCs w:val="24"/>
        </w:rPr>
        <w:t xml:space="preserve"> </w:t>
      </w:r>
      <w:r w:rsidRPr="00812E14">
        <w:rPr>
          <w:sz w:val="24"/>
          <w:szCs w:val="24"/>
        </w:rPr>
        <w:t xml:space="preserve"> </w:t>
      </w:r>
      <w:r w:rsidRPr="00812E14">
        <w:rPr>
          <w:color w:val="000000" w:themeColor="text1"/>
          <w:sz w:val="24"/>
          <w:szCs w:val="24"/>
        </w:rPr>
        <w:t xml:space="preserve">с ценой </w:t>
      </w:r>
      <w:r w:rsidRPr="00812E14">
        <w:rPr>
          <w:b/>
          <w:color w:val="000000" w:themeColor="text1"/>
          <w:sz w:val="24"/>
          <w:szCs w:val="24"/>
        </w:rPr>
        <w:t xml:space="preserve">16 000 000,0 </w:t>
      </w:r>
      <w:r w:rsidRPr="00812E14">
        <w:rPr>
          <w:color w:val="000000" w:themeColor="text1"/>
          <w:sz w:val="24"/>
          <w:szCs w:val="24"/>
        </w:rPr>
        <w:t xml:space="preserve"> руб. без НДС (НДС не </w:t>
      </w:r>
      <w:r w:rsidRPr="00812E14">
        <w:rPr>
          <w:sz w:val="24"/>
          <w:szCs w:val="24"/>
        </w:rPr>
        <w:t>предусмотрен). В цену включены все налоги и обязательные платежи, все скидки. Срок выполнения: с момента заключения договора по 30.12.2013 г. Условия оплаты: без аванса, Расчет за выполненные работы производится путем перечисления денежных средств на расчетный счет «Подрядчика» в течение 45 (сорока пяти) дней с момента подписания актов выполненных работ обеими сторонами. Гарантия на выполненные работы  60 месяцев со дня подписания акта сдачи-приемки. Предложение имеет статус оферты и действует до 16.08.2013 г.</w:t>
      </w:r>
    </w:p>
    <w:p w:rsidR="005B3247" w:rsidRDefault="005B3247" w:rsidP="005B3247">
      <w:pPr>
        <w:spacing w:line="240" w:lineRule="auto"/>
        <w:rPr>
          <w:sz w:val="24"/>
          <w:szCs w:val="24"/>
        </w:rPr>
      </w:pPr>
      <w:r w:rsidRPr="00812E14">
        <w:rPr>
          <w:b/>
          <w:i/>
          <w:sz w:val="24"/>
          <w:szCs w:val="24"/>
        </w:rPr>
        <w:t>2 место:</w:t>
      </w:r>
      <w:r w:rsidRPr="00812E14">
        <w:rPr>
          <w:b/>
          <w:sz w:val="24"/>
          <w:szCs w:val="24"/>
        </w:rPr>
        <w:t xml:space="preserve"> </w:t>
      </w:r>
      <w:r w:rsidRPr="00812E14">
        <w:rPr>
          <w:b/>
          <w:i/>
          <w:sz w:val="24"/>
          <w:szCs w:val="24"/>
        </w:rPr>
        <w:t xml:space="preserve">ОАО «Биробиджанское землеустроительное проектно-изыскательское предприятие» г. </w:t>
      </w:r>
      <w:r w:rsidRPr="00812E14">
        <w:rPr>
          <w:b/>
          <w:i/>
          <w:color w:val="000000" w:themeColor="text1"/>
          <w:sz w:val="24"/>
          <w:szCs w:val="24"/>
        </w:rPr>
        <w:t xml:space="preserve">Биробиджан </w:t>
      </w:r>
      <w:r w:rsidRPr="00812E14">
        <w:rPr>
          <w:color w:val="000000" w:themeColor="text1"/>
          <w:sz w:val="24"/>
          <w:szCs w:val="24"/>
        </w:rPr>
        <w:t xml:space="preserve">с ценой </w:t>
      </w:r>
      <w:r w:rsidRPr="00812E14">
        <w:rPr>
          <w:b/>
          <w:color w:val="000000" w:themeColor="text1"/>
          <w:sz w:val="24"/>
          <w:szCs w:val="24"/>
        </w:rPr>
        <w:t xml:space="preserve">16 000 000,0 </w:t>
      </w:r>
      <w:r w:rsidRPr="00812E14">
        <w:rPr>
          <w:color w:val="000000" w:themeColor="text1"/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</w:t>
      </w:r>
      <w:r w:rsidRPr="00812E14">
        <w:rPr>
          <w:sz w:val="24"/>
          <w:szCs w:val="24"/>
        </w:rPr>
        <w:t>. Срок выполнения: с момента заключения договора по 30.12.2013 г. Условия оплаты: без аванса, Расчет за выполненные работы производится путем перечисления денежных средств на расчетный счет «Подрядчика» в течение 45 (сорока пяти) дней с момента подписания актов выполненных работ обеими сторонами. Гарантия на выполненные работы  60 месяцев со дня подписания акта сдачи-приемки. Предложение имеет статус оферты и действует до 01.09.2013 г.</w:t>
      </w:r>
    </w:p>
    <w:p w:rsidR="00EE696A" w:rsidRPr="00812E14" w:rsidRDefault="00EE696A" w:rsidP="005B3247">
      <w:pPr>
        <w:spacing w:line="240" w:lineRule="auto"/>
        <w:rPr>
          <w:sz w:val="24"/>
          <w:szCs w:val="24"/>
        </w:rPr>
      </w:pPr>
    </w:p>
    <w:p w:rsidR="005B3247" w:rsidRDefault="005B3247" w:rsidP="006D77DD">
      <w:pPr>
        <w:spacing w:line="24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1B37C1">
        <w:rPr>
          <w:b/>
          <w:color w:val="000000"/>
          <w:sz w:val="24"/>
          <w:szCs w:val="24"/>
        </w:rPr>
        <w:lastRenderedPageBreak/>
        <w:t>Стоимость работ необходимых для оформления документов</w:t>
      </w:r>
      <w:r>
        <w:rPr>
          <w:b/>
          <w:color w:val="000000"/>
          <w:sz w:val="24"/>
          <w:szCs w:val="24"/>
        </w:rPr>
        <w:t xml:space="preserve"> одного участка </w:t>
      </w:r>
    </w:p>
    <w:p w:rsidR="005B3247" w:rsidRPr="00812E14" w:rsidRDefault="005B3247" w:rsidP="006D77DD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после проведения переторжки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701"/>
        <w:gridCol w:w="1985"/>
      </w:tblGrid>
      <w:tr w:rsidR="005B3247" w:rsidRPr="001B37C1" w:rsidTr="006D77DD">
        <w:trPr>
          <w:cantSplit/>
        </w:trPr>
        <w:tc>
          <w:tcPr>
            <w:tcW w:w="5778" w:type="dxa"/>
            <w:vMerge w:val="restart"/>
            <w:vAlign w:val="center"/>
          </w:tcPr>
          <w:p w:rsidR="005B3247" w:rsidRPr="001B37C1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Наименование работ необходимых для оформления документов</w:t>
            </w:r>
          </w:p>
        </w:tc>
        <w:tc>
          <w:tcPr>
            <w:tcW w:w="3686" w:type="dxa"/>
            <w:gridSpan w:val="2"/>
            <w:vAlign w:val="center"/>
          </w:tcPr>
          <w:p w:rsidR="005B3247" w:rsidRPr="00812E14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Стоимость работ необходимых для оформления документов, руб. без НДС</w:t>
            </w:r>
          </w:p>
        </w:tc>
      </w:tr>
      <w:tr w:rsidR="005B3247" w:rsidRPr="001B37C1" w:rsidTr="006D77DD">
        <w:trPr>
          <w:cantSplit/>
        </w:trPr>
        <w:tc>
          <w:tcPr>
            <w:tcW w:w="5778" w:type="dxa"/>
            <w:vMerge/>
            <w:vAlign w:val="center"/>
          </w:tcPr>
          <w:p w:rsidR="005B3247" w:rsidRPr="001B37C1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3247" w:rsidRPr="00812E14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ООО «Гелиос»</w:t>
            </w:r>
          </w:p>
        </w:tc>
        <w:tc>
          <w:tcPr>
            <w:tcW w:w="1985" w:type="dxa"/>
            <w:vAlign w:val="center"/>
          </w:tcPr>
          <w:p w:rsidR="005B3247" w:rsidRPr="00812E14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ОАО «</w:t>
            </w:r>
            <w:proofErr w:type="spellStart"/>
            <w:r w:rsidRPr="00812E14">
              <w:rPr>
                <w:b/>
                <w:color w:val="000000"/>
                <w:sz w:val="20"/>
              </w:rPr>
              <w:t>Бирземпроект</w:t>
            </w:r>
            <w:proofErr w:type="spellEnd"/>
            <w:r w:rsidRPr="00812E14">
              <w:rPr>
                <w:b/>
                <w:color w:val="000000"/>
                <w:sz w:val="20"/>
              </w:rPr>
              <w:t>»</w:t>
            </w:r>
          </w:p>
        </w:tc>
      </w:tr>
      <w:tr w:rsidR="005B3247" w:rsidRPr="00A27573" w:rsidTr="006D77DD">
        <w:trPr>
          <w:cantSplit/>
          <w:trHeight w:val="766"/>
        </w:trPr>
        <w:tc>
          <w:tcPr>
            <w:tcW w:w="5778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 xml:space="preserve">по одному многоконтурному земельному участку, с количеством контуров (опор ЛЭП) до 13) для целей,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</w:t>
            </w:r>
            <w:proofErr w:type="gramEnd"/>
          </w:p>
        </w:tc>
        <w:tc>
          <w:tcPr>
            <w:tcW w:w="1701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7 094,0</w:t>
            </w:r>
          </w:p>
        </w:tc>
        <w:tc>
          <w:tcPr>
            <w:tcW w:w="1985" w:type="dxa"/>
            <w:vAlign w:val="center"/>
          </w:tcPr>
          <w:p w:rsidR="005B3247" w:rsidRPr="00A27573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9 500,0</w:t>
            </w:r>
          </w:p>
        </w:tc>
      </w:tr>
      <w:tr w:rsidR="005B3247" w:rsidRPr="00A27573" w:rsidTr="006D77DD">
        <w:trPr>
          <w:cantSplit/>
          <w:trHeight w:val="706"/>
        </w:trPr>
        <w:tc>
          <w:tcPr>
            <w:tcW w:w="5778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 xml:space="preserve">по одному многоконтурному земельному участку, с количеством контуров (опор ЛЭП) от 13 и более) для целей,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строительством</w:t>
            </w:r>
            <w:proofErr w:type="gramEnd"/>
          </w:p>
        </w:tc>
        <w:tc>
          <w:tcPr>
            <w:tcW w:w="1701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7 800,0</w:t>
            </w:r>
          </w:p>
        </w:tc>
        <w:tc>
          <w:tcPr>
            <w:tcW w:w="1985" w:type="dxa"/>
            <w:vAlign w:val="center"/>
          </w:tcPr>
          <w:p w:rsidR="005B3247" w:rsidRPr="00A27573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5B3247" w:rsidRPr="00A27573" w:rsidTr="006D77DD">
        <w:trPr>
          <w:cantSplit/>
          <w:trHeight w:val="491"/>
        </w:trPr>
        <w:tc>
          <w:tcPr>
            <w:tcW w:w="5778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>по одному земельному участку протяженностью до 500 м)</w:t>
            </w:r>
            <w:r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1701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6 948,0</w:t>
            </w:r>
          </w:p>
        </w:tc>
        <w:tc>
          <w:tcPr>
            <w:tcW w:w="1985" w:type="dxa"/>
            <w:vAlign w:val="center"/>
          </w:tcPr>
          <w:p w:rsidR="005B3247" w:rsidRPr="00A27573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  <w:tr w:rsidR="005B3247" w:rsidRPr="00A27573" w:rsidTr="006D77DD">
        <w:trPr>
          <w:cantSplit/>
          <w:trHeight w:val="552"/>
        </w:trPr>
        <w:tc>
          <w:tcPr>
            <w:tcW w:w="5778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>по одному земельному участку протяженностью свыше 500 м)</w:t>
            </w:r>
            <w:r w:rsidRPr="005B3247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1701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7 414,0</w:t>
            </w:r>
          </w:p>
        </w:tc>
        <w:tc>
          <w:tcPr>
            <w:tcW w:w="1985" w:type="dxa"/>
            <w:vAlign w:val="center"/>
          </w:tcPr>
          <w:p w:rsidR="005B3247" w:rsidRPr="00A27573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10 000,0</w:t>
            </w:r>
          </w:p>
        </w:tc>
      </w:tr>
    </w:tbl>
    <w:p w:rsidR="005B3247" w:rsidRPr="00840F06" w:rsidRDefault="005B3247" w:rsidP="006D77DD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5B3247" w:rsidRPr="00840F06" w:rsidRDefault="005B3247" w:rsidP="006D77D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>
        <w:rPr>
          <w:sz w:val="24"/>
          <w:szCs w:val="24"/>
        </w:rPr>
        <w:t>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B3247" w:rsidRPr="00840F06" w:rsidRDefault="005B3247" w:rsidP="006D77DD">
      <w:pPr>
        <w:spacing w:line="240" w:lineRule="auto"/>
        <w:rPr>
          <w:b/>
          <w:sz w:val="24"/>
          <w:szCs w:val="24"/>
        </w:rPr>
      </w:pPr>
    </w:p>
    <w:p w:rsidR="005B3247" w:rsidRPr="00840F06" w:rsidRDefault="005B3247" w:rsidP="006D77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B3247" w:rsidRPr="0004406B" w:rsidRDefault="005B3247" w:rsidP="006D77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04406B">
        <w:rPr>
          <w:sz w:val="24"/>
          <w:szCs w:val="24"/>
        </w:rPr>
        <w:t xml:space="preserve">Утвердить </w:t>
      </w:r>
      <w:proofErr w:type="spellStart"/>
      <w:r w:rsidRPr="0004406B">
        <w:rPr>
          <w:sz w:val="24"/>
          <w:szCs w:val="24"/>
        </w:rPr>
        <w:t>ранжировку</w:t>
      </w:r>
      <w:proofErr w:type="spellEnd"/>
      <w:r w:rsidRPr="0004406B">
        <w:rPr>
          <w:sz w:val="24"/>
          <w:szCs w:val="24"/>
        </w:rPr>
        <w:t xml:space="preserve"> предло</w:t>
      </w:r>
      <w:r>
        <w:rPr>
          <w:sz w:val="24"/>
          <w:szCs w:val="24"/>
        </w:rPr>
        <w:t>жений участников:</w:t>
      </w:r>
    </w:p>
    <w:p w:rsidR="005B3247" w:rsidRPr="00073227" w:rsidRDefault="005B3247" w:rsidP="006D77D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73227">
        <w:rPr>
          <w:sz w:val="24"/>
          <w:szCs w:val="24"/>
        </w:rPr>
        <w:t xml:space="preserve">1 место - </w:t>
      </w:r>
      <w:r w:rsidRPr="00812E14">
        <w:rPr>
          <w:b/>
          <w:i/>
          <w:color w:val="000000"/>
          <w:sz w:val="24"/>
          <w:szCs w:val="24"/>
        </w:rPr>
        <w:t>ООО «Гелиос» г. Биробиджан</w:t>
      </w:r>
      <w:r w:rsidRPr="00812E14">
        <w:rPr>
          <w:b/>
          <w:i/>
          <w:sz w:val="24"/>
          <w:szCs w:val="24"/>
        </w:rPr>
        <w:t xml:space="preserve"> </w:t>
      </w:r>
      <w:r w:rsidRPr="00812E14">
        <w:rPr>
          <w:sz w:val="24"/>
          <w:szCs w:val="24"/>
        </w:rPr>
        <w:t xml:space="preserve"> </w:t>
      </w:r>
    </w:p>
    <w:p w:rsidR="005B3247" w:rsidRDefault="005B3247" w:rsidP="006D77DD">
      <w:pPr>
        <w:tabs>
          <w:tab w:val="num" w:pos="142"/>
        </w:tabs>
        <w:spacing w:line="240" w:lineRule="auto"/>
        <w:ind w:firstLine="0"/>
        <w:jc w:val="left"/>
        <w:rPr>
          <w:b/>
          <w:i/>
          <w:color w:val="000000" w:themeColor="text1"/>
          <w:sz w:val="24"/>
          <w:szCs w:val="24"/>
        </w:rPr>
      </w:pPr>
      <w:r w:rsidRPr="00073227">
        <w:rPr>
          <w:sz w:val="24"/>
          <w:szCs w:val="24"/>
        </w:rPr>
        <w:t xml:space="preserve">2 место – </w:t>
      </w:r>
      <w:r w:rsidRPr="00812E14">
        <w:rPr>
          <w:b/>
          <w:i/>
          <w:sz w:val="24"/>
          <w:szCs w:val="24"/>
        </w:rPr>
        <w:t xml:space="preserve">ОАО «Биробиджанское землеустроительное проектно-изыскательское предприятие» г. </w:t>
      </w:r>
      <w:r w:rsidRPr="00812E14">
        <w:rPr>
          <w:b/>
          <w:i/>
          <w:color w:val="000000" w:themeColor="text1"/>
          <w:sz w:val="24"/>
          <w:szCs w:val="24"/>
        </w:rPr>
        <w:t xml:space="preserve">Биробиджан </w:t>
      </w:r>
    </w:p>
    <w:p w:rsidR="005B3247" w:rsidRPr="005B3247" w:rsidRDefault="005B3247" w:rsidP="006D77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B3247">
        <w:rPr>
          <w:sz w:val="24"/>
          <w:szCs w:val="24"/>
        </w:rPr>
        <w:t xml:space="preserve">Признать Победителем закупки - </w:t>
      </w:r>
      <w:r w:rsidRPr="005B3247">
        <w:rPr>
          <w:b/>
          <w:i/>
          <w:color w:val="000000"/>
          <w:sz w:val="24"/>
          <w:szCs w:val="24"/>
        </w:rPr>
        <w:t>ООО «Гелиос» г. Биробиджан</w:t>
      </w:r>
      <w:r w:rsidRPr="005B3247">
        <w:rPr>
          <w:b/>
          <w:i/>
          <w:sz w:val="24"/>
          <w:szCs w:val="24"/>
        </w:rPr>
        <w:t xml:space="preserve"> </w:t>
      </w:r>
      <w:r w:rsidRPr="005B3247">
        <w:rPr>
          <w:sz w:val="24"/>
          <w:szCs w:val="24"/>
        </w:rPr>
        <w:t xml:space="preserve"> </w:t>
      </w:r>
      <w:r w:rsidRPr="005B3247">
        <w:rPr>
          <w:color w:val="000000" w:themeColor="text1"/>
          <w:sz w:val="24"/>
          <w:szCs w:val="24"/>
        </w:rPr>
        <w:t xml:space="preserve">с ценой </w:t>
      </w:r>
      <w:r w:rsidRPr="005B3247">
        <w:rPr>
          <w:b/>
          <w:color w:val="000000" w:themeColor="text1"/>
          <w:sz w:val="24"/>
          <w:szCs w:val="24"/>
        </w:rPr>
        <w:t xml:space="preserve">16 000 000,0 </w:t>
      </w:r>
      <w:r w:rsidRPr="005B3247">
        <w:rPr>
          <w:color w:val="000000" w:themeColor="text1"/>
          <w:sz w:val="24"/>
          <w:szCs w:val="24"/>
        </w:rPr>
        <w:t xml:space="preserve"> руб. без НДС (НДС не </w:t>
      </w:r>
      <w:r w:rsidRPr="005B3247">
        <w:rPr>
          <w:sz w:val="24"/>
          <w:szCs w:val="24"/>
        </w:rPr>
        <w:t>предусмотрен). В цену включены все налоги и обязательные платежи, все скидки. Срок выполнения: с момента заключения договора по 30.12.2013 г. Условия оплаты: без аванса, Расчет за выполненные работы производится путем перечисления денежных средств на расчетный счет «Подрядчика» в течение 45 (сорока пяти) дней с момента подписания актов выполненных работ обеими сторонами. Гарантия на выполненные работы  60 месяцев со дня подписания акта сдачи-приемки. Предложение имеет статус оферты и действует до 16.08.2013 г.</w:t>
      </w:r>
    </w:p>
    <w:p w:rsidR="005B3247" w:rsidRDefault="005B3247" w:rsidP="006D77DD">
      <w:pPr>
        <w:spacing w:line="24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</w:p>
    <w:p w:rsidR="005B3247" w:rsidRPr="005B3247" w:rsidRDefault="005B3247" w:rsidP="006D77DD">
      <w:pPr>
        <w:spacing w:line="240" w:lineRule="auto"/>
        <w:ind w:firstLine="0"/>
        <w:jc w:val="center"/>
        <w:outlineLvl w:val="1"/>
        <w:rPr>
          <w:b/>
          <w:color w:val="000000"/>
          <w:sz w:val="24"/>
          <w:szCs w:val="24"/>
        </w:rPr>
      </w:pPr>
      <w:r w:rsidRPr="005B3247">
        <w:rPr>
          <w:b/>
          <w:color w:val="000000"/>
          <w:sz w:val="24"/>
          <w:szCs w:val="24"/>
        </w:rPr>
        <w:t xml:space="preserve">Стоимость работ необходимых для оформления документов одного участка </w:t>
      </w:r>
    </w:p>
    <w:p w:rsidR="005B3247" w:rsidRPr="005B3247" w:rsidRDefault="005B3247" w:rsidP="006D77DD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ООО «Гелиос» </w:t>
      </w:r>
      <w:r w:rsidRPr="005B3247">
        <w:rPr>
          <w:b/>
          <w:color w:val="000000"/>
          <w:sz w:val="24"/>
          <w:szCs w:val="24"/>
        </w:rPr>
        <w:t>после проведения переторжки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119"/>
      </w:tblGrid>
      <w:tr w:rsidR="005B3247" w:rsidRPr="001B37C1" w:rsidTr="005B3247">
        <w:trPr>
          <w:cantSplit/>
        </w:trPr>
        <w:tc>
          <w:tcPr>
            <w:tcW w:w="6345" w:type="dxa"/>
          </w:tcPr>
          <w:p w:rsidR="005B3247" w:rsidRPr="001B37C1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1B37C1">
              <w:rPr>
                <w:b/>
                <w:color w:val="000000"/>
                <w:sz w:val="24"/>
                <w:szCs w:val="24"/>
              </w:rPr>
              <w:t>Наименование работ необходимых для оформления документов</w:t>
            </w:r>
          </w:p>
        </w:tc>
        <w:tc>
          <w:tcPr>
            <w:tcW w:w="3119" w:type="dxa"/>
          </w:tcPr>
          <w:p w:rsidR="005B3247" w:rsidRPr="00812E14" w:rsidRDefault="005B3247" w:rsidP="006D77DD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812E14">
              <w:rPr>
                <w:b/>
                <w:color w:val="000000"/>
                <w:sz w:val="20"/>
              </w:rPr>
              <w:t>Стоимость работ необходимых для оформления документов, руб. без НДС</w:t>
            </w:r>
          </w:p>
        </w:tc>
      </w:tr>
      <w:tr w:rsidR="005B3247" w:rsidRPr="00A27573" w:rsidTr="005B3247">
        <w:trPr>
          <w:cantSplit/>
          <w:trHeight w:val="820"/>
        </w:trPr>
        <w:tc>
          <w:tcPr>
            <w:tcW w:w="6345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 xml:space="preserve">по одному многоконтурному земельному участку, с количеством контуров (опор ЛЭП) до 13) для целей,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</w:t>
            </w:r>
            <w:proofErr w:type="gramEnd"/>
          </w:p>
        </w:tc>
        <w:tc>
          <w:tcPr>
            <w:tcW w:w="3119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7 094,0</w:t>
            </w:r>
          </w:p>
        </w:tc>
      </w:tr>
      <w:tr w:rsidR="005B3247" w:rsidRPr="00A27573" w:rsidTr="005B3247">
        <w:trPr>
          <w:cantSplit/>
          <w:trHeight w:val="703"/>
        </w:trPr>
        <w:tc>
          <w:tcPr>
            <w:tcW w:w="6345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 xml:space="preserve">по одному многоконтурному земельному участку, с количеством контуров (опор ЛЭП) от 13 и более) для целей,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не связанных со строительством</w:t>
            </w:r>
            <w:proofErr w:type="gramEnd"/>
          </w:p>
        </w:tc>
        <w:tc>
          <w:tcPr>
            <w:tcW w:w="3119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7 800,0</w:t>
            </w:r>
          </w:p>
        </w:tc>
      </w:tr>
      <w:tr w:rsidR="005B3247" w:rsidRPr="00A27573" w:rsidTr="005B3247">
        <w:trPr>
          <w:cantSplit/>
          <w:trHeight w:val="488"/>
        </w:trPr>
        <w:tc>
          <w:tcPr>
            <w:tcW w:w="6345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>по одному земельному участку протяженностью до 500 м)</w:t>
            </w:r>
            <w:r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3119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6 948,0</w:t>
            </w:r>
          </w:p>
        </w:tc>
      </w:tr>
      <w:tr w:rsidR="005B3247" w:rsidRPr="00A27573" w:rsidTr="005B3247">
        <w:trPr>
          <w:cantSplit/>
          <w:trHeight w:val="552"/>
        </w:trPr>
        <w:tc>
          <w:tcPr>
            <w:tcW w:w="6345" w:type="dxa"/>
          </w:tcPr>
          <w:p w:rsidR="005B3247" w:rsidRPr="005B3247" w:rsidRDefault="005B3247" w:rsidP="006D77DD">
            <w:pPr>
              <w:widowControl w:val="0"/>
              <w:shd w:val="clear" w:color="auto" w:fill="FFFFFF"/>
              <w:spacing w:line="240" w:lineRule="auto"/>
              <w:ind w:firstLine="0"/>
              <w:rPr>
                <w:bCs/>
                <w:color w:val="000000"/>
                <w:spacing w:val="-1"/>
                <w:sz w:val="22"/>
                <w:szCs w:val="22"/>
              </w:rPr>
            </w:pPr>
            <w:r w:rsidRPr="005B3247">
              <w:rPr>
                <w:color w:val="000000"/>
                <w:sz w:val="22"/>
                <w:szCs w:val="22"/>
              </w:rPr>
              <w:t xml:space="preserve">Стоимость работ </w:t>
            </w:r>
            <w:r w:rsidRPr="005B3247">
              <w:rPr>
                <w:bCs/>
                <w:color w:val="000000"/>
                <w:sz w:val="22"/>
                <w:szCs w:val="22"/>
              </w:rPr>
              <w:t>по одному земельному участку протяженностью свыше 500 м)</w:t>
            </w:r>
            <w:r w:rsidRPr="005B3247">
              <w:rPr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 w:rsidRPr="005B3247">
              <w:rPr>
                <w:bCs/>
                <w:color w:val="000000"/>
                <w:sz w:val="22"/>
                <w:szCs w:val="22"/>
                <w:u w:val="single"/>
              </w:rPr>
              <w:t>для строительства</w:t>
            </w:r>
          </w:p>
        </w:tc>
        <w:tc>
          <w:tcPr>
            <w:tcW w:w="3119" w:type="dxa"/>
            <w:vAlign w:val="center"/>
          </w:tcPr>
          <w:p w:rsidR="005B3247" w:rsidRDefault="005B3247" w:rsidP="006D77DD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7 414,0</w:t>
            </w:r>
          </w:p>
        </w:tc>
      </w:tr>
    </w:tbl>
    <w:p w:rsidR="005B3247" w:rsidRPr="005B3247" w:rsidRDefault="005B3247" w:rsidP="006D77DD">
      <w:pPr>
        <w:pStyle w:val="a5"/>
        <w:spacing w:line="240" w:lineRule="auto"/>
        <w:ind w:left="0" w:firstLine="0"/>
        <w:jc w:val="left"/>
        <w:outlineLvl w:val="1"/>
        <w:rPr>
          <w:b/>
          <w:sz w:val="24"/>
          <w:szCs w:val="24"/>
        </w:rPr>
      </w:pPr>
    </w:p>
    <w:p w:rsidR="00FA741F" w:rsidRDefault="006D77DD" w:rsidP="006D77D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FA741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r w:rsidR="00FA741F">
        <w:rPr>
          <w:sz w:val="24"/>
          <w:szCs w:val="24"/>
        </w:rPr>
        <w:t xml:space="preserve">____________________________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D77DD" w:rsidRDefault="006D77DD" w:rsidP="006D77DD">
      <w:pPr>
        <w:spacing w:line="240" w:lineRule="auto"/>
        <w:ind w:firstLine="0"/>
        <w:rPr>
          <w:sz w:val="24"/>
          <w:szCs w:val="24"/>
        </w:rPr>
      </w:pPr>
    </w:p>
    <w:p w:rsidR="00F40162" w:rsidRPr="00EE696A" w:rsidRDefault="00FA741F" w:rsidP="00EE696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</w:t>
      </w:r>
      <w:r w:rsidR="006D77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О.В.Чувашова</w:t>
      </w:r>
      <w:proofErr w:type="spellEnd"/>
    </w:p>
    <w:sectPr w:rsidR="00F40162" w:rsidRPr="00EE696A" w:rsidSect="006D77DD">
      <w:footerReference w:type="default" r:id="rId9"/>
      <w:pgSz w:w="11906" w:h="16838"/>
      <w:pgMar w:top="993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2F" w:rsidRDefault="0068352F" w:rsidP="00E2330B">
      <w:pPr>
        <w:spacing w:line="240" w:lineRule="auto"/>
      </w:pPr>
      <w:r>
        <w:separator/>
      </w:r>
    </w:p>
  </w:endnote>
  <w:endnote w:type="continuationSeparator" w:id="0">
    <w:p w:rsidR="0068352F" w:rsidRDefault="006835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20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2F" w:rsidRDefault="0068352F" w:rsidP="00E2330B">
      <w:pPr>
        <w:spacing w:line="240" w:lineRule="auto"/>
      </w:pPr>
      <w:r>
        <w:separator/>
      </w:r>
    </w:p>
  </w:footnote>
  <w:footnote w:type="continuationSeparator" w:id="0">
    <w:p w:rsidR="0068352F" w:rsidRDefault="0068352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22462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F00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235D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7274"/>
    <w:rsid w:val="001804BB"/>
    <w:rsid w:val="00187441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5FEB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AD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96A9A"/>
    <w:rsid w:val="004A1C05"/>
    <w:rsid w:val="004A2157"/>
    <w:rsid w:val="004A263D"/>
    <w:rsid w:val="004A7524"/>
    <w:rsid w:val="004B31F1"/>
    <w:rsid w:val="004B3C70"/>
    <w:rsid w:val="004B6F9E"/>
    <w:rsid w:val="004D5A4C"/>
    <w:rsid w:val="004E09F5"/>
    <w:rsid w:val="004E7C4B"/>
    <w:rsid w:val="004E7DB2"/>
    <w:rsid w:val="004F1D76"/>
    <w:rsid w:val="00500520"/>
    <w:rsid w:val="00503A9D"/>
    <w:rsid w:val="005078D1"/>
    <w:rsid w:val="005079BD"/>
    <w:rsid w:val="00525AE7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B324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52F"/>
    <w:rsid w:val="00684533"/>
    <w:rsid w:val="00685A3A"/>
    <w:rsid w:val="00691586"/>
    <w:rsid w:val="0069405B"/>
    <w:rsid w:val="0069474B"/>
    <w:rsid w:val="006A4349"/>
    <w:rsid w:val="006A4F03"/>
    <w:rsid w:val="006C2885"/>
    <w:rsid w:val="006C2FC7"/>
    <w:rsid w:val="006D0205"/>
    <w:rsid w:val="006D1E59"/>
    <w:rsid w:val="006D77DD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74FAB"/>
    <w:rsid w:val="0077782F"/>
    <w:rsid w:val="0078685F"/>
    <w:rsid w:val="00791B91"/>
    <w:rsid w:val="00791CB7"/>
    <w:rsid w:val="00792AFB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B6ACF"/>
    <w:rsid w:val="00AD5251"/>
    <w:rsid w:val="00AE0A79"/>
    <w:rsid w:val="00AE2036"/>
    <w:rsid w:val="00AE2A23"/>
    <w:rsid w:val="00AE632F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9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1C4F"/>
    <w:rsid w:val="00EC5FB3"/>
    <w:rsid w:val="00ED0409"/>
    <w:rsid w:val="00ED129A"/>
    <w:rsid w:val="00ED4BB5"/>
    <w:rsid w:val="00EE53EE"/>
    <w:rsid w:val="00EE696A"/>
    <w:rsid w:val="00EF0EC7"/>
    <w:rsid w:val="00EF663A"/>
    <w:rsid w:val="00F03B68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41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2013-07-04T00:38:00Z</cp:lastPrinted>
  <dcterms:created xsi:type="dcterms:W3CDTF">2013-07-04T00:06:00Z</dcterms:created>
  <dcterms:modified xsi:type="dcterms:W3CDTF">2013-07-05T05:56:00Z</dcterms:modified>
</cp:coreProperties>
</file>