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  <w:r w:rsidR="00230C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(закупка </w:t>
      </w:r>
      <w:r w:rsidR="007C466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607</w:t>
      </w:r>
      <w:r w:rsidR="00230C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)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E6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C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FE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6143" w:rsidP="00FE6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0C5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7B10EC" w:rsidRDefault="00116B9F" w:rsidP="000C5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143A90" w:rsidRPr="00230C47" w:rsidRDefault="00230C47" w:rsidP="000C5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230C47">
        <w:rPr>
          <w:rFonts w:ascii="Times New Roman" w:hAnsi="Times New Roman" w:cs="Times New Roman"/>
          <w:sz w:val="24"/>
          <w:szCs w:val="24"/>
        </w:rPr>
        <w:t xml:space="preserve">Открытый запрос предложений: </w:t>
      </w:r>
      <w:r w:rsidR="00FE6143" w:rsidRPr="00FE6143">
        <w:rPr>
          <w:rFonts w:ascii="Times New Roman" w:hAnsi="Times New Roman" w:cs="Times New Roman"/>
          <w:b/>
          <w:i/>
          <w:sz w:val="24"/>
        </w:rPr>
        <w:t>Экспертное обследование грузоподъемных машин для нужд филиала ОАО «ДРСК» "Амурские электрические сети".</w:t>
      </w:r>
    </w:p>
    <w:p w:rsidR="00FE6143" w:rsidRDefault="00FE6143" w:rsidP="00FE6143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Планируемая стоимость закупки в соотв</w:t>
      </w:r>
      <w:bookmarkStart w:id="0" w:name="_GoBack"/>
      <w:bookmarkEnd w:id="0"/>
      <w:r>
        <w:rPr>
          <w:sz w:val="24"/>
        </w:rPr>
        <w:t xml:space="preserve">етствии с ГКПЗ: </w:t>
      </w:r>
      <w:r>
        <w:rPr>
          <w:b/>
          <w:i/>
          <w:sz w:val="24"/>
        </w:rPr>
        <w:t>530 000,00  руб.</w:t>
      </w:r>
      <w:r>
        <w:rPr>
          <w:sz w:val="24"/>
        </w:rPr>
        <w:t xml:space="preserve"> без учета НДС</w:t>
      </w:r>
    </w:p>
    <w:p w:rsidR="000F1BF8" w:rsidRPr="000C5DB0" w:rsidRDefault="000F1BF8" w:rsidP="000C5D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16B9F" w:rsidRPr="007B10EC" w:rsidRDefault="00116B9F" w:rsidP="000C5D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0C5D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230C47" w:rsidRDefault="007B10EC" w:rsidP="000C5DB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0C5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C5DB0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FE6143" w:rsidRPr="00FE6143" w:rsidRDefault="00FE6143" w:rsidP="00FE614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2 (две) заявки на участие в закупке в запечатанных конвертах.</w:t>
      </w:r>
    </w:p>
    <w:p w:rsidR="00FE6143" w:rsidRPr="00FE6143" w:rsidRDefault="00FE6143" w:rsidP="00FE614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 2 уровня.</w:t>
      </w:r>
    </w:p>
    <w:p w:rsidR="00FE6143" w:rsidRPr="00FE6143" w:rsidRDefault="00FE6143" w:rsidP="00FE614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10:00 (время благовещенское) 14.05.2013 г.</w:t>
      </w:r>
    </w:p>
    <w:p w:rsidR="00FE6143" w:rsidRPr="00FE6143" w:rsidRDefault="00FE6143" w:rsidP="00FE614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6143" w:rsidRPr="00FE6143" w:rsidRDefault="00FE6143" w:rsidP="00FE614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FE6143" w:rsidRPr="00FE6143" w:rsidRDefault="00FE6143" w:rsidP="00FE6143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"/>
        <w:gridCol w:w="2835"/>
        <w:gridCol w:w="6613"/>
      </w:tblGrid>
      <w:tr w:rsidR="00FE6143" w:rsidRPr="00FE6143" w:rsidTr="00FE6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61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61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614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FE6143" w:rsidRPr="00FE6143" w:rsidTr="00FE6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ООО «Амурский технический центр» 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(675029, Амурская обл., г. Благовещ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енск, ул. Мухина, 120, </w:t>
            </w:r>
            <w:proofErr w:type="spellStart"/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каб</w:t>
            </w:r>
            <w:proofErr w:type="spellEnd"/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. 314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E614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448 022,00  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 без учета НДС (НДС не предусмотрен)</w:t>
            </w:r>
          </w:p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Сроки выполнения работ: начало -   май 2013 г. окончание  – ноябрь 2013 г.</w:t>
            </w:r>
          </w:p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оплаты: без аванса, оплата не ранее 30 календарных дней после отчетного периода на основании выставленных счетов, после предоставления Исполнителем актов выполненных работ, подписанных обеими сторонами. </w:t>
            </w:r>
          </w:p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предложения до 31.12.2013 г.</w:t>
            </w:r>
          </w:p>
        </w:tc>
      </w:tr>
      <w:tr w:rsidR="00FE6143" w:rsidRPr="00FE6143" w:rsidTr="00FE61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FE614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Аскотехэнерго</w:t>
            </w:r>
            <w:proofErr w:type="spellEnd"/>
            <w:r w:rsidRPr="00FE614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-диагностика» 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(675000, Амурская обл., г. Благовещенск,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Шимановского, 27, офис 509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FE614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525 221,00  </w:t>
            </w: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рубль без учета НДС (НДС не предусмотрен)</w:t>
            </w:r>
          </w:p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Сроки выполнения работ: начало -   май 2013 г. окончание  – ноябрь 2013 г.</w:t>
            </w:r>
          </w:p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оплаты: без аванса, </w:t>
            </w:r>
            <w:proofErr w:type="gramStart"/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ранее 30 </w:t>
            </w:r>
            <w:proofErr w:type="gramStart"/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календарных</w:t>
            </w:r>
            <w:proofErr w:type="gramEnd"/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дней после отчетного периода на основании выставленных счетов, после предоставления Исполнителем актов выполненных работ, подписанных обеими сторонами. </w:t>
            </w:r>
          </w:p>
          <w:p w:rsidR="00FE6143" w:rsidRPr="00FE6143" w:rsidRDefault="00FE6143" w:rsidP="00FE61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143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предложения до 31.12.2013 г.</w:t>
            </w:r>
          </w:p>
        </w:tc>
      </w:tr>
    </w:tbl>
    <w:p w:rsidR="00FE6143" w:rsidRPr="00FE6143" w:rsidRDefault="00FE6143" w:rsidP="00FE6143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FE6143" w:rsidRPr="00FE6143" w:rsidRDefault="00FE6143" w:rsidP="00FE614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0C5DB0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C5DB0" w:rsidRDefault="000C5DB0" w:rsidP="007B10EC">
      <w:pPr>
        <w:pStyle w:val="ab"/>
        <w:jc w:val="both"/>
        <w:rPr>
          <w:sz w:val="10"/>
          <w:szCs w:val="10"/>
        </w:rPr>
      </w:pPr>
    </w:p>
    <w:p w:rsidR="00FE6143" w:rsidRPr="00185783" w:rsidRDefault="00FE6143" w:rsidP="007B10EC">
      <w:pPr>
        <w:pStyle w:val="ab"/>
        <w:jc w:val="both"/>
        <w:rPr>
          <w:sz w:val="10"/>
          <w:szCs w:val="10"/>
        </w:rPr>
      </w:pPr>
    </w:p>
    <w:p w:rsidR="00185783" w:rsidRDefault="00185783" w:rsidP="000C5DB0">
      <w:pPr>
        <w:pStyle w:val="ab"/>
        <w:jc w:val="both"/>
        <w:rPr>
          <w:sz w:val="24"/>
        </w:rPr>
      </w:pPr>
    </w:p>
    <w:p w:rsidR="000969C9" w:rsidRPr="000C5DB0" w:rsidRDefault="000969C9" w:rsidP="000C5DB0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sectPr w:rsidR="000969C9" w:rsidRPr="000C5DB0" w:rsidSect="00FE6143">
      <w:headerReference w:type="default" r:id="rId10"/>
      <w:footerReference w:type="default" r:id="rId11"/>
      <w:pgSz w:w="11906" w:h="16838"/>
      <w:pgMar w:top="851" w:right="850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6A" w:rsidRDefault="000C406A" w:rsidP="000F4708">
      <w:pPr>
        <w:spacing w:after="0" w:line="240" w:lineRule="auto"/>
      </w:pPr>
      <w:r>
        <w:separator/>
      </w:r>
    </w:p>
  </w:endnote>
  <w:endnote w:type="continuationSeparator" w:id="0">
    <w:p w:rsidR="000C406A" w:rsidRDefault="000C40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6A" w:rsidRDefault="000C406A" w:rsidP="000F4708">
      <w:pPr>
        <w:spacing w:after="0" w:line="240" w:lineRule="auto"/>
      </w:pPr>
      <w:r>
        <w:separator/>
      </w:r>
    </w:p>
  </w:footnote>
  <w:footnote w:type="continuationSeparator" w:id="0">
    <w:p w:rsidR="000C406A" w:rsidRDefault="000C40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1E07AC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="000F1BF8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 </w:t>
    </w:r>
    <w:r w:rsidR="00143A90">
      <w:rPr>
        <w:i/>
        <w:sz w:val="18"/>
        <w:szCs w:val="18"/>
      </w:rPr>
      <w:t>0</w:t>
    </w:r>
    <w:r w:rsidR="001E07AC">
      <w:rPr>
        <w:i/>
        <w:sz w:val="18"/>
        <w:szCs w:val="18"/>
      </w:rPr>
      <w:t>3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64464"/>
    <w:rsid w:val="0008004B"/>
    <w:rsid w:val="000969C9"/>
    <w:rsid w:val="000A407E"/>
    <w:rsid w:val="000A643F"/>
    <w:rsid w:val="000C1263"/>
    <w:rsid w:val="000C17A4"/>
    <w:rsid w:val="000C406A"/>
    <w:rsid w:val="000C5DB0"/>
    <w:rsid w:val="000D18F2"/>
    <w:rsid w:val="000E5457"/>
    <w:rsid w:val="000F1326"/>
    <w:rsid w:val="000F1BF8"/>
    <w:rsid w:val="000F4708"/>
    <w:rsid w:val="001114A0"/>
    <w:rsid w:val="00116B9F"/>
    <w:rsid w:val="00126847"/>
    <w:rsid w:val="00143A90"/>
    <w:rsid w:val="00156ED5"/>
    <w:rsid w:val="00185783"/>
    <w:rsid w:val="001E07AC"/>
    <w:rsid w:val="001E33F9"/>
    <w:rsid w:val="002120C8"/>
    <w:rsid w:val="002120F0"/>
    <w:rsid w:val="002275BB"/>
    <w:rsid w:val="00227DAC"/>
    <w:rsid w:val="00230C47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256A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B10EC"/>
    <w:rsid w:val="007B404E"/>
    <w:rsid w:val="007C4666"/>
    <w:rsid w:val="007F255C"/>
    <w:rsid w:val="00807ED5"/>
    <w:rsid w:val="00861C62"/>
    <w:rsid w:val="008759B3"/>
    <w:rsid w:val="008B1DBB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3897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CF7AA3"/>
    <w:rsid w:val="00D05F7D"/>
    <w:rsid w:val="00D26329"/>
    <w:rsid w:val="00D43162"/>
    <w:rsid w:val="00D80590"/>
    <w:rsid w:val="00D82055"/>
    <w:rsid w:val="00DE169C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0F1B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AEC6-1045-4280-9BB2-2AE4120D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</cp:revision>
  <cp:lastPrinted>2013-04-08T00:41:00Z</cp:lastPrinted>
  <dcterms:created xsi:type="dcterms:W3CDTF">2013-04-08T00:42:00Z</dcterms:created>
  <dcterms:modified xsi:type="dcterms:W3CDTF">2013-05-15T01:49:00Z</dcterms:modified>
</cp:coreProperties>
</file>