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26039">
              <w:rPr>
                <w:b/>
                <w:szCs w:val="28"/>
              </w:rPr>
              <w:t xml:space="preserve">  301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6556C" w:rsidP="00CE5CA4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126039">
              <w:rPr>
                <w:b/>
                <w:sz w:val="24"/>
                <w:szCs w:val="24"/>
              </w:rPr>
              <w:t xml:space="preserve"> мая</w:t>
            </w:r>
            <w:r w:rsidR="00C2145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26039" w:rsidRPr="007D3570" w:rsidRDefault="009F683E" w:rsidP="0012603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840F06">
        <w:rPr>
          <w:b/>
          <w:sz w:val="24"/>
          <w:szCs w:val="24"/>
        </w:rPr>
        <w:t>ПРЕДМЕТ ЗАКУПКИ:</w:t>
      </w:r>
      <w:r w:rsidR="00791CB7" w:rsidRPr="00840F06">
        <w:rPr>
          <w:sz w:val="24"/>
          <w:szCs w:val="24"/>
        </w:rPr>
        <w:t xml:space="preserve"> </w:t>
      </w:r>
      <w:r w:rsidR="00126039" w:rsidRPr="002A5AE7">
        <w:rPr>
          <w:sz w:val="24"/>
          <w:szCs w:val="24"/>
        </w:rPr>
        <w:t xml:space="preserve">право заключения Договора на выполнение работ </w:t>
      </w:r>
      <w:r w:rsidR="00126039" w:rsidRPr="007D3570">
        <w:rPr>
          <w:sz w:val="24"/>
          <w:szCs w:val="24"/>
        </w:rPr>
        <w:t>«</w:t>
      </w:r>
      <w:r w:rsidR="00126039" w:rsidRPr="007D3570">
        <w:rPr>
          <w:b/>
          <w:bCs/>
          <w:i/>
          <w:sz w:val="24"/>
          <w:szCs w:val="24"/>
        </w:rPr>
        <w:t>Капитальный ремонт ПС Центральная г. Советская Гавань»</w:t>
      </w:r>
      <w:r w:rsidR="00126039" w:rsidRPr="007D3570">
        <w:rPr>
          <w:bCs/>
          <w:sz w:val="24"/>
          <w:szCs w:val="24"/>
        </w:rPr>
        <w:t xml:space="preserve"> для нужд филиала «Хабаровские электрические сети» (закупка 438 раздела 1.1.</w:t>
      </w:r>
      <w:proofErr w:type="gramEnd"/>
      <w:r w:rsidR="00126039" w:rsidRPr="007D3570">
        <w:rPr>
          <w:bCs/>
          <w:sz w:val="24"/>
          <w:szCs w:val="24"/>
        </w:rPr>
        <w:t xml:space="preserve">  </w:t>
      </w:r>
      <w:proofErr w:type="gramStart"/>
      <w:r w:rsidR="00126039" w:rsidRPr="007D3570">
        <w:rPr>
          <w:bCs/>
          <w:sz w:val="24"/>
          <w:szCs w:val="24"/>
        </w:rPr>
        <w:t>ГКПЗ 2013 г.)</w:t>
      </w:r>
      <w:r w:rsidR="00126039" w:rsidRPr="007D3570">
        <w:rPr>
          <w:color w:val="000000"/>
          <w:sz w:val="24"/>
          <w:szCs w:val="24"/>
        </w:rPr>
        <w:t>.</w:t>
      </w:r>
      <w:proofErr w:type="gramEnd"/>
    </w:p>
    <w:p w:rsidR="00126039" w:rsidRPr="007D3570" w:rsidRDefault="00126039" w:rsidP="00126039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</w:p>
    <w:p w:rsidR="00126039" w:rsidRPr="00A6748D" w:rsidRDefault="00126039" w:rsidP="0012603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2 332 000,0</w:t>
      </w:r>
      <w:r w:rsidRPr="00A6748D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Приказ о проведении закупки от 18.04.2013 г. № 153.</w:t>
      </w:r>
    </w:p>
    <w:p w:rsidR="00840F06" w:rsidRDefault="00840F06" w:rsidP="00126039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:rsidR="00A9496B" w:rsidRPr="00840F06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791CB7" w:rsidRPr="00840F06" w:rsidRDefault="00791CB7" w:rsidP="00840F06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CE5CA4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9721B2" w:rsidRPr="00840F06" w:rsidRDefault="009721B2" w:rsidP="00840F0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</w:t>
      </w:r>
      <w:r w:rsidR="00171066" w:rsidRPr="00840F06">
        <w:rPr>
          <w:sz w:val="24"/>
        </w:rPr>
        <w:t xml:space="preserve"> </w:t>
      </w:r>
      <w:r w:rsidR="00126039"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171066" w:rsidRPr="00840F06" w:rsidRDefault="00171066" w:rsidP="00840F06">
      <w:pPr>
        <w:spacing w:line="240" w:lineRule="auto"/>
        <w:ind w:firstLine="0"/>
        <w:rPr>
          <w:b/>
          <w:sz w:val="24"/>
          <w:szCs w:val="24"/>
        </w:rPr>
      </w:pPr>
    </w:p>
    <w:p w:rsidR="00581F53" w:rsidRDefault="00581F53" w:rsidP="00840F0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p w:rsidR="0010224F" w:rsidRPr="0010224F" w:rsidRDefault="0010224F" w:rsidP="0010224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126039">
        <w:rPr>
          <w:b/>
          <w:sz w:val="24"/>
          <w:szCs w:val="24"/>
        </w:rPr>
        <w:t>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 w:rsidR="00126039"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10224F" w:rsidRPr="0010224F" w:rsidRDefault="0010224F" w:rsidP="0010224F">
      <w:pPr>
        <w:spacing w:line="240" w:lineRule="auto"/>
        <w:rPr>
          <w:b/>
          <w:i/>
          <w:sz w:val="24"/>
          <w:szCs w:val="24"/>
        </w:rPr>
      </w:pPr>
    </w:p>
    <w:p w:rsidR="0010224F" w:rsidRPr="00840F06" w:rsidRDefault="0010224F" w:rsidP="0010224F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10224F" w:rsidRPr="0010224F" w:rsidRDefault="0010224F" w:rsidP="0010224F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6D2D2E" w:rsidRPr="00840F06" w:rsidRDefault="006D2D2E" w:rsidP="00840F0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 w:rsidR="0010224F">
        <w:rPr>
          <w:sz w:val="24"/>
          <w:szCs w:val="24"/>
        </w:rPr>
        <w:t>нными в документации о закупке</w:t>
      </w:r>
      <w:r w:rsidR="00126039">
        <w:rPr>
          <w:sz w:val="24"/>
          <w:szCs w:val="24"/>
        </w:rPr>
        <w:t xml:space="preserve"> после проведения переторжки</w:t>
      </w:r>
      <w:r w:rsidR="0010224F">
        <w:rPr>
          <w:sz w:val="24"/>
          <w:szCs w:val="24"/>
        </w:rPr>
        <w:t xml:space="preserve">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840F06" w:rsidRPr="00840F06" w:rsidRDefault="00840F06" w:rsidP="0010224F">
      <w:pPr>
        <w:tabs>
          <w:tab w:val="left" w:pos="0"/>
        </w:tabs>
        <w:spacing w:line="240" w:lineRule="auto"/>
        <w:ind w:firstLine="0"/>
        <w:rPr>
          <w:b/>
          <w:bCs/>
          <w:i/>
          <w:sz w:val="24"/>
          <w:szCs w:val="24"/>
        </w:rPr>
      </w:pPr>
    </w:p>
    <w:p w:rsidR="00126039" w:rsidRPr="00F32594" w:rsidRDefault="00126039" w:rsidP="0012603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413988">
        <w:rPr>
          <w:b/>
          <w:i/>
          <w:sz w:val="24"/>
          <w:szCs w:val="24"/>
        </w:rPr>
        <w:t>ИП Ярыгин К.В. с. Птичник</w:t>
      </w:r>
      <w:r>
        <w:rPr>
          <w:b/>
          <w:bCs/>
          <w:i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1 751 341,83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июнь – июль 2013 г. Продолжительность выполнения работ 2 месяца.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(07.05</w:t>
      </w:r>
      <w:r w:rsidRPr="004D35F4">
        <w:rPr>
          <w:sz w:val="24"/>
          <w:szCs w:val="24"/>
        </w:rPr>
        <w:t>.2013 г.</w:t>
      </w:r>
      <w:r>
        <w:rPr>
          <w:sz w:val="24"/>
          <w:szCs w:val="24"/>
        </w:rPr>
        <w:t>).</w:t>
      </w:r>
    </w:p>
    <w:p w:rsidR="00126039" w:rsidRPr="00F82407" w:rsidRDefault="00126039" w:rsidP="0012603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 w:rsidRPr="00413988">
        <w:rPr>
          <w:b/>
          <w:i/>
          <w:sz w:val="24"/>
          <w:szCs w:val="24"/>
        </w:rPr>
        <w:t xml:space="preserve">ИП Федоров А.С. г. Советская Гавань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1 766 406,00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(НДС не предусмотрен). </w:t>
      </w:r>
      <w:r w:rsidRPr="002136D6">
        <w:rPr>
          <w:sz w:val="24"/>
          <w:szCs w:val="24"/>
        </w:rPr>
        <w:t>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июнь - июль</w:t>
      </w:r>
      <w:r w:rsidRPr="004D35F4">
        <w:rPr>
          <w:sz w:val="24"/>
          <w:szCs w:val="24"/>
        </w:rPr>
        <w:t xml:space="preserve"> 2013 г.  Условия оплаты: без аванса, текущие </w:t>
      </w:r>
      <w:r w:rsidRPr="004D35F4">
        <w:rPr>
          <w:sz w:val="24"/>
          <w:szCs w:val="24"/>
        </w:rPr>
        <w:lastRenderedPageBreak/>
        <w:t>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до  30.12</w:t>
      </w:r>
      <w:r w:rsidRPr="004D35F4">
        <w:rPr>
          <w:sz w:val="24"/>
          <w:szCs w:val="24"/>
        </w:rPr>
        <w:t>.2013 г.</w:t>
      </w:r>
    </w:p>
    <w:p w:rsidR="00126039" w:rsidRPr="00F82407" w:rsidRDefault="00126039" w:rsidP="0012603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3 место: </w:t>
      </w:r>
      <w:r w:rsidRPr="00413988">
        <w:rPr>
          <w:b/>
          <w:i/>
          <w:sz w:val="24"/>
          <w:szCs w:val="24"/>
        </w:rPr>
        <w:t>ИП Ким И.Н. г. Комсомольск-на-Амуре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2 304 196,0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2136D6">
        <w:rPr>
          <w:sz w:val="24"/>
          <w:szCs w:val="24"/>
        </w:rPr>
        <w:t>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июнь - июль</w:t>
      </w:r>
      <w:r w:rsidRPr="004D35F4">
        <w:rPr>
          <w:sz w:val="24"/>
          <w:szCs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до  30.12</w:t>
      </w:r>
      <w:r w:rsidRPr="004D35F4">
        <w:rPr>
          <w:sz w:val="24"/>
          <w:szCs w:val="24"/>
        </w:rPr>
        <w:t>.2013 г.</w:t>
      </w:r>
    </w:p>
    <w:p w:rsidR="006D2D2E" w:rsidRPr="00840F06" w:rsidRDefault="006D2D2E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 w:rsidR="001B13D7">
        <w:rPr>
          <w:sz w:val="24"/>
          <w:szCs w:val="24"/>
        </w:rPr>
        <w:t xml:space="preserve">ний Участников закупки по </w:t>
      </w:r>
      <w:r w:rsidR="00126039">
        <w:rPr>
          <w:sz w:val="24"/>
          <w:szCs w:val="24"/>
        </w:rPr>
        <w:t>после проведения переторжки</w:t>
      </w:r>
      <w:r w:rsidRPr="00840F06">
        <w:rPr>
          <w:sz w:val="24"/>
          <w:szCs w:val="24"/>
        </w:rPr>
        <w:t xml:space="preserve"> пр</w:t>
      </w:r>
      <w:r w:rsidR="001B13D7"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126039" w:rsidRPr="00126039" w:rsidRDefault="00840F06" w:rsidP="00840F06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</w:t>
      </w:r>
      <w:r w:rsidR="0010224F" w:rsidRPr="00126039">
        <w:rPr>
          <w:sz w:val="24"/>
          <w:szCs w:val="24"/>
        </w:rPr>
        <w:t xml:space="preserve">жений участников </w:t>
      </w:r>
      <w:r w:rsidR="00D260A0">
        <w:rPr>
          <w:sz w:val="24"/>
          <w:szCs w:val="24"/>
        </w:rPr>
        <w:t>после поведения переторжки</w:t>
      </w:r>
    </w:p>
    <w:p w:rsidR="00840F06" w:rsidRPr="00126039" w:rsidRDefault="00840F06" w:rsidP="00126039">
      <w:pPr>
        <w:pStyle w:val="a5"/>
        <w:tabs>
          <w:tab w:val="num" w:pos="142"/>
          <w:tab w:val="num" w:pos="1070"/>
        </w:tabs>
        <w:spacing w:line="240" w:lineRule="auto"/>
        <w:ind w:left="0" w:firstLine="0"/>
        <w:jc w:val="left"/>
        <w:rPr>
          <w:b/>
          <w:sz w:val="24"/>
          <w:szCs w:val="24"/>
        </w:rPr>
      </w:pPr>
      <w:r w:rsidRPr="00126039">
        <w:rPr>
          <w:b/>
          <w:i/>
          <w:sz w:val="24"/>
          <w:szCs w:val="24"/>
        </w:rPr>
        <w:t>1 место</w:t>
      </w:r>
      <w:r w:rsidRPr="00126039">
        <w:rPr>
          <w:b/>
          <w:sz w:val="24"/>
          <w:szCs w:val="24"/>
        </w:rPr>
        <w:t xml:space="preserve"> </w:t>
      </w:r>
      <w:r w:rsidR="00126039" w:rsidRPr="00413988">
        <w:rPr>
          <w:b/>
          <w:i/>
          <w:sz w:val="24"/>
          <w:szCs w:val="24"/>
        </w:rPr>
        <w:t>ИП Ярыгин К.В. с. Птичник</w:t>
      </w:r>
    </w:p>
    <w:p w:rsidR="001B13D7" w:rsidRPr="00D260A0" w:rsidRDefault="00840F06" w:rsidP="0012603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840F06">
        <w:rPr>
          <w:i/>
          <w:sz w:val="24"/>
          <w:szCs w:val="24"/>
        </w:rPr>
        <w:t>2 место</w:t>
      </w:r>
      <w:r w:rsidRPr="00840F06">
        <w:rPr>
          <w:sz w:val="24"/>
          <w:szCs w:val="24"/>
        </w:rPr>
        <w:t xml:space="preserve"> </w:t>
      </w:r>
      <w:r w:rsidR="00126039" w:rsidRPr="00D260A0">
        <w:rPr>
          <w:sz w:val="24"/>
          <w:szCs w:val="24"/>
        </w:rPr>
        <w:t>ИП Федоров А.С. г. Советская Гавань</w:t>
      </w:r>
    </w:p>
    <w:p w:rsidR="00126039" w:rsidRPr="00126039" w:rsidRDefault="001B13D7" w:rsidP="0012603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126039">
        <w:rPr>
          <w:i/>
          <w:sz w:val="24"/>
          <w:szCs w:val="24"/>
        </w:rPr>
        <w:t>3 место</w:t>
      </w:r>
      <w:r w:rsidRPr="00126039">
        <w:rPr>
          <w:sz w:val="24"/>
          <w:szCs w:val="24"/>
        </w:rPr>
        <w:t xml:space="preserve"> </w:t>
      </w:r>
      <w:r w:rsidR="00126039" w:rsidRPr="00D260A0">
        <w:rPr>
          <w:sz w:val="24"/>
          <w:szCs w:val="24"/>
        </w:rPr>
        <w:t>ИП Ким И.Н. г. Комсомольск-на-Амуре</w:t>
      </w:r>
      <w:r w:rsidR="00126039" w:rsidRPr="00126039">
        <w:rPr>
          <w:sz w:val="24"/>
          <w:szCs w:val="24"/>
        </w:rPr>
        <w:t xml:space="preserve"> </w:t>
      </w:r>
    </w:p>
    <w:p w:rsidR="00840F06" w:rsidRDefault="00840F06" w:rsidP="00D260A0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126039">
        <w:rPr>
          <w:sz w:val="24"/>
          <w:szCs w:val="24"/>
        </w:rPr>
        <w:t xml:space="preserve">Признать Победителем закупки - </w:t>
      </w:r>
      <w:r w:rsidR="00126039" w:rsidRPr="00126039">
        <w:rPr>
          <w:b/>
          <w:i/>
          <w:sz w:val="24"/>
          <w:szCs w:val="24"/>
        </w:rPr>
        <w:t>ИП Ярыгин К.В. с. Птичник</w:t>
      </w:r>
      <w:r w:rsidR="00126039" w:rsidRPr="00126039">
        <w:rPr>
          <w:b/>
          <w:bCs/>
          <w:i/>
          <w:sz w:val="24"/>
          <w:szCs w:val="24"/>
        </w:rPr>
        <w:t xml:space="preserve"> </w:t>
      </w:r>
      <w:r w:rsidR="00126039" w:rsidRPr="00126039">
        <w:rPr>
          <w:sz w:val="24"/>
          <w:szCs w:val="24"/>
        </w:rPr>
        <w:t xml:space="preserve">с ценой </w:t>
      </w:r>
      <w:r w:rsidR="00126039" w:rsidRPr="00126039">
        <w:rPr>
          <w:b/>
          <w:sz w:val="24"/>
          <w:szCs w:val="24"/>
        </w:rPr>
        <w:t xml:space="preserve">1 751 341,83 </w:t>
      </w:r>
      <w:r w:rsidR="00126039" w:rsidRPr="00126039">
        <w:rPr>
          <w:sz w:val="24"/>
          <w:szCs w:val="24"/>
        </w:rPr>
        <w:t xml:space="preserve">руб. без НДС (НДС не предусмотрен). В цену включены все налоги и обязательные платежи, все скидки. Срок выполнения: июнь – июль 2013 г. Продолжительность выполнения работ 2 месяца.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действует в течение 90 дней </w:t>
      </w:r>
      <w:proofErr w:type="gramStart"/>
      <w:r w:rsidR="00126039" w:rsidRPr="00126039">
        <w:rPr>
          <w:sz w:val="24"/>
          <w:szCs w:val="24"/>
        </w:rPr>
        <w:t>с даты вскрытия</w:t>
      </w:r>
      <w:proofErr w:type="gramEnd"/>
      <w:r w:rsidR="00126039" w:rsidRPr="00126039">
        <w:rPr>
          <w:sz w:val="24"/>
          <w:szCs w:val="24"/>
        </w:rPr>
        <w:t xml:space="preserve"> конвертов (07.05.2013 г.).</w:t>
      </w:r>
    </w:p>
    <w:p w:rsidR="00126039" w:rsidRPr="00126039" w:rsidRDefault="00126039" w:rsidP="00126039">
      <w:pPr>
        <w:pStyle w:val="a5"/>
        <w:tabs>
          <w:tab w:val="left" w:pos="0"/>
        </w:tabs>
        <w:spacing w:line="240" w:lineRule="auto"/>
        <w:ind w:left="567" w:firstLine="0"/>
        <w:rPr>
          <w:b/>
          <w:i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126039" w:rsidP="00126039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Pr="00284396">
        <w:rPr>
          <w:sz w:val="24"/>
          <w:szCs w:val="24"/>
        </w:rPr>
        <w:t xml:space="preserve"> Закупочной комиссии 2 уров</w:t>
      </w:r>
      <w:r>
        <w:rPr>
          <w:sz w:val="24"/>
          <w:szCs w:val="24"/>
        </w:rPr>
        <w:t xml:space="preserve">ня                   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00" w:rsidRDefault="00112A00" w:rsidP="00E2330B">
      <w:pPr>
        <w:spacing w:line="240" w:lineRule="auto"/>
      </w:pPr>
      <w:r>
        <w:separator/>
      </w:r>
    </w:p>
  </w:endnote>
  <w:endnote w:type="continuationSeparator" w:id="0">
    <w:p w:rsidR="00112A00" w:rsidRDefault="00112A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56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00" w:rsidRDefault="00112A00" w:rsidP="00E2330B">
      <w:pPr>
        <w:spacing w:line="240" w:lineRule="auto"/>
      </w:pPr>
      <w:r>
        <w:separator/>
      </w:r>
    </w:p>
  </w:footnote>
  <w:footnote w:type="continuationSeparator" w:id="0">
    <w:p w:rsidR="00112A00" w:rsidRDefault="00112A0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610B"/>
    <w:rsid w:val="00D20DDC"/>
    <w:rsid w:val="00D260A0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7373-4831-43AB-8A9B-F81C1078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2013-05-23T23:45:00Z</cp:lastPrinted>
  <dcterms:created xsi:type="dcterms:W3CDTF">2013-05-23T23:24:00Z</dcterms:created>
  <dcterms:modified xsi:type="dcterms:W3CDTF">2013-05-30T06:58:00Z</dcterms:modified>
</cp:coreProperties>
</file>