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2066242218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066242218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Р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Ул.Шевченко, 28,   г.Благовещенск,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105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1056F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217-МТПиР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«___»______________2013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1056F0" w:rsidRPr="003656F3" w:rsidRDefault="002956EB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4F7897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поставку:</w:t>
      </w:r>
      <w:r w:rsidR="004F7897" w:rsidRPr="00040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6F0" w:rsidRPr="00365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Гусеничный снегоболотоход» </w:t>
      </w:r>
      <w:r w:rsidR="001056F0" w:rsidRPr="00365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нужд филиала ОАО «ДРСК» «Южно-Якутские ЭС». </w:t>
      </w:r>
    </w:p>
    <w:p w:rsidR="002956EB" w:rsidRPr="00040126" w:rsidRDefault="004A1692" w:rsidP="001056F0">
      <w:pPr>
        <w:autoSpaceDE w:val="0"/>
        <w:autoSpaceDN w:val="0"/>
        <w:snapToGrid w:val="0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Закупка № </w:t>
      </w:r>
      <w:r w:rsidR="001056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533</w:t>
      </w:r>
      <w:r w:rsidRPr="000401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, Раздел </w:t>
      </w:r>
      <w:r w:rsidR="001056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2.2.2</w:t>
      </w:r>
      <w:r w:rsidRPr="000401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определена приказом от </w:t>
      </w:r>
      <w:r w:rsidR="001056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27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.03.2013г. № </w:t>
      </w:r>
      <w:r w:rsidR="001056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117</w:t>
      </w:r>
    </w:p>
    <w:p w:rsidR="004A1692" w:rsidRPr="00040126" w:rsidRDefault="004A1692" w:rsidP="001E731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040126" w:rsidRDefault="002956EB" w:rsidP="001E731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Плановая стоимость: </w:t>
      </w:r>
      <w:r w:rsidR="001056F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3 696 610,20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руб. без НДС</w:t>
      </w:r>
    </w:p>
    <w:p w:rsidR="002956EB" w:rsidRPr="00040126" w:rsidRDefault="002956EB" w:rsidP="001E731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040126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Pr="00040126" w:rsidRDefault="002956EB" w:rsidP="0029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2956EB" w:rsidRPr="00040126" w:rsidRDefault="002956EB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2956EB" w:rsidRPr="00040126" w:rsidRDefault="002956EB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056F0" w:rsidRPr="008862C1" w:rsidRDefault="001056F0" w:rsidP="001056F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ранжировке предложений после проведения переторжки. Выбор победителя закупки.</w:t>
      </w:r>
    </w:p>
    <w:p w:rsidR="001056F0" w:rsidRPr="008862C1" w:rsidRDefault="001056F0" w:rsidP="001056F0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1056F0" w:rsidRPr="008862C1" w:rsidRDefault="001056F0" w:rsidP="001056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1056F0" w:rsidRPr="008862C1" w:rsidRDefault="001056F0" w:rsidP="001056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8862C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«О ранжировке предложений. Выбор победителя закупки»</w:t>
      </w:r>
    </w:p>
    <w:p w:rsidR="001056F0" w:rsidRPr="008862C1" w:rsidRDefault="001056F0" w:rsidP="001056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1056F0" w:rsidRPr="008862C1" w:rsidRDefault="001056F0" w:rsidP="001056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1056F0" w:rsidRPr="008862C1" w:rsidRDefault="001056F0" w:rsidP="001056F0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056F0" w:rsidRPr="008862C1" w:rsidRDefault="001056F0" w:rsidP="001056F0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p w:rsidR="001056F0" w:rsidRPr="007A6DE3" w:rsidRDefault="001056F0" w:rsidP="001056F0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1 место:</w:t>
      </w: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3656F3">
        <w:rPr>
          <w:rFonts w:ascii="Times New Roman" w:hAnsi="Times New Roman" w:cs="Times New Roman"/>
          <w:b/>
          <w:sz w:val="24"/>
          <w:szCs w:val="24"/>
        </w:rPr>
        <w:t>ООО «ТД «Ставропольхимстрой» г. Тольятти</w:t>
      </w:r>
    </w:p>
    <w:p w:rsidR="001056F0" w:rsidRPr="00E27BE2" w:rsidRDefault="001056F0" w:rsidP="001056F0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6DE3">
        <w:rPr>
          <w:rFonts w:ascii="Times New Roman" w:hAnsi="Times New Roman" w:cs="Times New Roman"/>
          <w:sz w:val="24"/>
          <w:szCs w:val="24"/>
        </w:rPr>
        <w:t xml:space="preserve"> Предлагаемая </w:t>
      </w:r>
      <w:bookmarkStart w:id="0" w:name="_GoBack"/>
      <w:r w:rsidRPr="00E27BE2">
        <w:rPr>
          <w:rFonts w:ascii="Times New Roman" w:hAnsi="Times New Roman" w:cs="Times New Roman"/>
          <w:sz w:val="24"/>
          <w:szCs w:val="24"/>
        </w:rPr>
        <w:t>стоимость: 3 140 000 руб. с учетом НДС (</w:t>
      </w:r>
      <w:r w:rsidRPr="00E27BE2">
        <w:rPr>
          <w:rFonts w:ascii="Times New Roman" w:eastAsia="Times New Roman" w:hAnsi="Times New Roman" w:cs="Times New Roman"/>
          <w:sz w:val="24"/>
          <w:szCs w:val="24"/>
          <w:lang w:eastAsia="ru-RU"/>
        </w:rPr>
        <w:t>2 661 016,95 </w:t>
      </w:r>
      <w:r w:rsidRPr="00E27BE2">
        <w:rPr>
          <w:rFonts w:ascii="Times New Roman" w:hAnsi="Times New Roman" w:cs="Times New Roman"/>
          <w:sz w:val="24"/>
          <w:szCs w:val="24"/>
        </w:rPr>
        <w:t xml:space="preserve">руб. без НДС). </w:t>
      </w:r>
      <w:r w:rsidRPr="00E27B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цену включены все налоги и обязательные платежи, все скидки. </w:t>
      </w:r>
      <w:r w:rsidRPr="00E27BE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Существенные условия: </w:t>
      </w:r>
      <w:r w:rsidRPr="00E27BE2">
        <w:rPr>
          <w:rFonts w:ascii="Times New Roman" w:hAnsi="Times New Roman" w:cs="Times New Roman"/>
          <w:sz w:val="24"/>
          <w:szCs w:val="24"/>
        </w:rPr>
        <w:t xml:space="preserve">Срок поставки: </w:t>
      </w:r>
      <w:r w:rsidR="00E27BE2" w:rsidRPr="00E27BE2">
        <w:rPr>
          <w:rFonts w:ascii="Times New Roman" w:hAnsi="Times New Roman"/>
          <w:sz w:val="24"/>
          <w:szCs w:val="24"/>
        </w:rPr>
        <w:t xml:space="preserve">в течение 60 календарных дней с момента получения предоплаты, но не позднее 31.07.2013г. </w:t>
      </w:r>
      <w:r w:rsidRPr="00E27BE2">
        <w:rPr>
          <w:rFonts w:ascii="Times New Roman" w:hAnsi="Times New Roman" w:cs="Times New Roman"/>
          <w:sz w:val="24"/>
          <w:szCs w:val="24"/>
        </w:rPr>
        <w:t>Условия оплаты:  30 % от стоимости выплачивается  в течение 10 календарных дней с момента заключения договора. Окончательный расчет – в течение 30 календарных дней с момента поставки продукции на склад грузополучателя и подписания актов приема-передачи. Гарантийный срок эксплуатации: 12 месяцев со дня ввода в эксплуатацию, но не более 13 месяцев со дня отгрузки с завода – изготовителя при гарантийном пробеге не более 6 тыс. км. Предложение действительно: до 31.07.2013г.</w:t>
      </w:r>
    </w:p>
    <w:p w:rsidR="001056F0" w:rsidRPr="00E27BE2" w:rsidRDefault="001056F0" w:rsidP="001056F0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27BE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2 место: ООО «Спецтех» г. Заволжье Нижегородской обл</w:t>
      </w:r>
      <w:r w:rsidRPr="00E27B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r w:rsidRPr="00E27BE2">
        <w:rPr>
          <w:rFonts w:ascii="Times New Roman" w:hAnsi="Times New Roman" w:cs="Times New Roman"/>
          <w:sz w:val="24"/>
          <w:szCs w:val="24"/>
        </w:rPr>
        <w:t>Предлагаемая стоимость:   3 340 900 руб. с учетом НДС (</w:t>
      </w:r>
      <w:r w:rsidRPr="00E27BE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2 831 271,19</w:t>
      </w:r>
      <w:r w:rsidRPr="00E27B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руб. без НДС). В цену включены все налоги и обязательные платежи, все скидки. </w:t>
      </w:r>
      <w:r w:rsidRPr="00E27BE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Существенные условия: </w:t>
      </w:r>
      <w:r w:rsidRPr="00E27B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Срок поставки: </w:t>
      </w:r>
      <w:r w:rsidRPr="00E27B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до 31.07.2013г., но не ранее 30 дней после заключения договора. Условия оплаты:  аванс  в размере 1 037 610 руб. от суммы договора в течение 10 календарных дней с момента заключения договора. Окончательный расчет – через 20 календарных дней с момента поставки продукции на склад грузополучателя и подписания актов приема-передачи. Гарантийный срок эксплуатации: 12 месяцев со дня ввода в эксплуатацию транспортного средства, но не более 14 месяцев с момента поставки.  Предложение действительно до 10.06.2013г.</w:t>
      </w:r>
    </w:p>
    <w:p w:rsidR="001056F0" w:rsidRPr="00E27BE2" w:rsidRDefault="001056F0" w:rsidP="001056F0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056F0" w:rsidRPr="00E27BE2" w:rsidRDefault="001056F0" w:rsidP="001056F0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27B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 основании вышеприведенной ранжировки предложений Участников закупки предлагается признать Победителем Участника занявшего первое место:</w:t>
      </w:r>
    </w:p>
    <w:p w:rsidR="001056F0" w:rsidRPr="00E27BE2" w:rsidRDefault="001056F0" w:rsidP="001056F0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27BE2">
        <w:rPr>
          <w:rFonts w:ascii="Times New Roman" w:hAnsi="Times New Roman" w:cs="Times New Roman"/>
          <w:b/>
          <w:sz w:val="24"/>
          <w:szCs w:val="24"/>
        </w:rPr>
        <w:t>ООО «ТД «Ставропольхимстрой» г. Тольятти</w:t>
      </w:r>
    </w:p>
    <w:p w:rsidR="001056F0" w:rsidRPr="006D2C9D" w:rsidRDefault="001056F0" w:rsidP="001056F0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7BE2">
        <w:rPr>
          <w:rFonts w:ascii="Times New Roman" w:hAnsi="Times New Roman" w:cs="Times New Roman"/>
          <w:sz w:val="24"/>
          <w:szCs w:val="24"/>
        </w:rPr>
        <w:t xml:space="preserve"> Предлагаемая стоимость: 3 140 000 руб. с учетом НДС (</w:t>
      </w:r>
      <w:r w:rsidRPr="00E27BE2">
        <w:rPr>
          <w:rFonts w:ascii="Times New Roman" w:eastAsia="Times New Roman" w:hAnsi="Times New Roman" w:cs="Times New Roman"/>
          <w:sz w:val="24"/>
          <w:szCs w:val="24"/>
          <w:lang w:eastAsia="ru-RU"/>
        </w:rPr>
        <w:t>2 661 016,95 </w:t>
      </w:r>
      <w:r w:rsidRPr="00E27BE2">
        <w:rPr>
          <w:rFonts w:ascii="Times New Roman" w:hAnsi="Times New Roman" w:cs="Times New Roman"/>
          <w:sz w:val="24"/>
          <w:szCs w:val="24"/>
        </w:rPr>
        <w:t xml:space="preserve">руб. без НДС). </w:t>
      </w:r>
      <w:r w:rsidRPr="00E27B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цену включены все налоги и обязательные платежи, все скидки. </w:t>
      </w:r>
      <w:r w:rsidRPr="00E27BE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Существенные условия: </w:t>
      </w:r>
      <w:r w:rsidRPr="00E27BE2">
        <w:rPr>
          <w:rFonts w:ascii="Times New Roman" w:hAnsi="Times New Roman" w:cs="Times New Roman"/>
          <w:sz w:val="24"/>
          <w:szCs w:val="24"/>
        </w:rPr>
        <w:t xml:space="preserve">Срок поставки: </w:t>
      </w:r>
      <w:r w:rsidR="00E27BE2" w:rsidRPr="00E27BE2">
        <w:rPr>
          <w:rFonts w:ascii="Times New Roman" w:hAnsi="Times New Roman"/>
          <w:sz w:val="24"/>
          <w:szCs w:val="24"/>
        </w:rPr>
        <w:t xml:space="preserve">в течение 60 календарных дней с момента получения предоплаты, но не позднее 31.07.2013г. </w:t>
      </w:r>
      <w:r w:rsidRPr="00E27BE2">
        <w:rPr>
          <w:rFonts w:ascii="Times New Roman" w:hAnsi="Times New Roman" w:cs="Times New Roman"/>
          <w:sz w:val="24"/>
          <w:szCs w:val="24"/>
        </w:rPr>
        <w:t xml:space="preserve">Условия оплаты:  30 % от стоимости выплачивается  в течение 10 календарных дней с момента заключения договора. Окончательный расчет – в течение 30 календарных дней с момента </w:t>
      </w:r>
      <w:bookmarkEnd w:id="0"/>
      <w:r w:rsidRPr="006D2C9D">
        <w:rPr>
          <w:rFonts w:ascii="Times New Roman" w:hAnsi="Times New Roman" w:cs="Times New Roman"/>
          <w:sz w:val="24"/>
          <w:szCs w:val="24"/>
        </w:rPr>
        <w:t>поставки продукции на склад грузополучателя и подписания актов приема-передачи. Гарантийный срок эксплуатации: 12 месяцев со дня ввода в эксплуатацию, но не более 13 месяцев со дня отгрузки с завода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C9D">
        <w:rPr>
          <w:rFonts w:ascii="Times New Roman" w:hAnsi="Times New Roman" w:cs="Times New Roman"/>
          <w:sz w:val="24"/>
          <w:szCs w:val="24"/>
        </w:rPr>
        <w:t>изготовителя при гарантийном пробеге не более 6 тыс. км. Предложение действительно: до 31.07.2013г.</w:t>
      </w:r>
    </w:p>
    <w:p w:rsidR="001056F0" w:rsidRPr="008862C1" w:rsidRDefault="001056F0" w:rsidP="001056F0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056F0" w:rsidRPr="008862C1" w:rsidRDefault="001056F0" w:rsidP="001056F0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1056F0" w:rsidRPr="008862C1" w:rsidRDefault="001056F0" w:rsidP="001056F0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D2C9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Утвердить ранжировку</w:t>
      </w: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1056F0" w:rsidRPr="007A6DE3" w:rsidRDefault="001056F0" w:rsidP="001056F0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 место:</w:t>
      </w: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3656F3">
        <w:rPr>
          <w:rFonts w:ascii="Times New Roman" w:hAnsi="Times New Roman" w:cs="Times New Roman"/>
          <w:b/>
          <w:sz w:val="24"/>
          <w:szCs w:val="24"/>
        </w:rPr>
        <w:t>ООО «ТД «Ставропольхимстрой» г. Тольятти</w:t>
      </w:r>
    </w:p>
    <w:p w:rsidR="001056F0" w:rsidRDefault="001056F0" w:rsidP="001056F0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</w:t>
      </w: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2 место: </w:t>
      </w:r>
      <w:r w:rsidRPr="003656F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ООО «Спецтех» г. Заволжье Нижегородской обл</w:t>
      </w:r>
      <w:r w:rsidRPr="003656F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1056F0" w:rsidRPr="00850230" w:rsidRDefault="001056F0" w:rsidP="001056F0">
      <w:pPr>
        <w:pStyle w:val="a6"/>
        <w:numPr>
          <w:ilvl w:val="0"/>
          <w:numId w:val="2"/>
        </w:numPr>
        <w:snapToGri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5023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Признать Победителем</w:t>
      </w:r>
      <w:r w:rsidRPr="0085023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закупки:  </w:t>
      </w:r>
      <w:r w:rsidRPr="00850230">
        <w:rPr>
          <w:rFonts w:ascii="Times New Roman" w:hAnsi="Times New Roman" w:cs="Times New Roman"/>
          <w:b/>
          <w:sz w:val="24"/>
          <w:szCs w:val="24"/>
        </w:rPr>
        <w:t>ООО «ТД «Ставропольхимстрой» г. Тольятти</w:t>
      </w:r>
    </w:p>
    <w:p w:rsidR="001056F0" w:rsidRPr="006D2C9D" w:rsidRDefault="001056F0" w:rsidP="001056F0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6DE3">
        <w:rPr>
          <w:rFonts w:ascii="Times New Roman" w:hAnsi="Times New Roman" w:cs="Times New Roman"/>
          <w:sz w:val="24"/>
          <w:szCs w:val="24"/>
        </w:rPr>
        <w:t xml:space="preserve"> Предлагаемая стоимость: </w:t>
      </w:r>
      <w:r>
        <w:rPr>
          <w:rFonts w:ascii="Times New Roman" w:hAnsi="Times New Roman" w:cs="Times New Roman"/>
          <w:sz w:val="24"/>
          <w:szCs w:val="24"/>
        </w:rPr>
        <w:t>3 140 000</w:t>
      </w:r>
      <w:r w:rsidRPr="007A6DE3">
        <w:rPr>
          <w:rFonts w:ascii="Times New Roman" w:hAnsi="Times New Roman" w:cs="Times New Roman"/>
          <w:sz w:val="24"/>
          <w:szCs w:val="24"/>
        </w:rPr>
        <w:t xml:space="preserve"> руб. с учетом НДС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2 661 016,95</w:t>
      </w:r>
      <w:r w:rsidRPr="007A6D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A6DE3">
        <w:rPr>
          <w:rFonts w:ascii="Times New Roman" w:hAnsi="Times New Roman" w:cs="Times New Roman"/>
          <w:sz w:val="24"/>
          <w:szCs w:val="24"/>
        </w:rPr>
        <w:t xml:space="preserve">руб. без НДС). </w:t>
      </w:r>
      <w:r w:rsidRPr="007A6D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цену включены все налоги и обязательные платежи, все скидки. </w:t>
      </w:r>
      <w:r w:rsidRPr="003656F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Существенные условия: </w:t>
      </w:r>
      <w:r w:rsidRPr="006D2C9D">
        <w:rPr>
          <w:rFonts w:ascii="Times New Roman" w:hAnsi="Times New Roman" w:cs="Times New Roman"/>
          <w:sz w:val="24"/>
          <w:szCs w:val="24"/>
        </w:rPr>
        <w:t xml:space="preserve">Срок поставки: </w:t>
      </w:r>
      <w:r w:rsidR="00E27BE2">
        <w:rPr>
          <w:rFonts w:ascii="Times New Roman" w:hAnsi="Times New Roman"/>
          <w:color w:val="FF0000"/>
          <w:sz w:val="24"/>
          <w:szCs w:val="24"/>
        </w:rPr>
        <w:t xml:space="preserve">в течение 60 календарных дней с момента получения предоплаты, но не позднее 31.07.2013г. </w:t>
      </w:r>
      <w:r w:rsidRPr="006D2C9D">
        <w:rPr>
          <w:rFonts w:ascii="Times New Roman" w:hAnsi="Times New Roman" w:cs="Times New Roman"/>
          <w:sz w:val="24"/>
          <w:szCs w:val="24"/>
        </w:rPr>
        <w:t>Условия оплаты:  30 % от стоимости выплачивается  в течение 10 календарных дней с момента заключения договора. Окончательный расчет – в течение 30 календарных дней с момента поставки продукции на склад грузополучателя и подписания актов приема-передачи. Гарантийный срок эксплуатации: 12 месяцев со дня ввода в эксплуатацию, но не более 13 месяцев со дня отгрузки с завода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C9D">
        <w:rPr>
          <w:rFonts w:ascii="Times New Roman" w:hAnsi="Times New Roman" w:cs="Times New Roman"/>
          <w:sz w:val="24"/>
          <w:szCs w:val="24"/>
        </w:rPr>
        <w:t>изготовителя при гарантийном пробеге не более 6 тыс. км. Предложение действительно: до 31.07.2013г.</w:t>
      </w:r>
    </w:p>
    <w:p w:rsidR="002956EB" w:rsidRDefault="002956EB" w:rsidP="007A6DE3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1056F0" w:rsidRDefault="001056F0" w:rsidP="007A6DE3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1056F0" w:rsidRPr="00040126" w:rsidRDefault="001056F0" w:rsidP="007A6DE3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tbl>
      <w:tblPr>
        <w:tblStyle w:val="a3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2956EB" w:rsidRPr="00040126" w:rsidTr="00E55320">
        <w:tc>
          <w:tcPr>
            <w:tcW w:w="3510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401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Ответственный секретарь</w:t>
            </w:r>
          </w:p>
        </w:tc>
        <w:tc>
          <w:tcPr>
            <w:tcW w:w="3686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401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2339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401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О.А.Моторина</w:t>
            </w:r>
          </w:p>
        </w:tc>
      </w:tr>
    </w:tbl>
    <w:p w:rsidR="002956EB" w:rsidRPr="001E7310" w:rsidRDefault="002956EB" w:rsidP="002956EB">
      <w:pPr>
        <w:tabs>
          <w:tab w:val="righ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339CB" w:rsidRPr="001E7310" w:rsidRDefault="003339CB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foot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E7B" w:rsidRDefault="00BF0E7B">
      <w:pPr>
        <w:spacing w:after="0" w:line="240" w:lineRule="auto"/>
      </w:pPr>
      <w:r>
        <w:separator/>
      </w:r>
    </w:p>
  </w:endnote>
  <w:endnote w:type="continuationSeparator" w:id="0">
    <w:p w:rsidR="00BF0E7B" w:rsidRDefault="00BF0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BE2">
          <w:rPr>
            <w:noProof/>
          </w:rPr>
          <w:t>2</w:t>
        </w:r>
        <w:r>
          <w:fldChar w:fldCharType="end"/>
        </w:r>
      </w:p>
    </w:sdtContent>
  </w:sdt>
  <w:p w:rsidR="00E2330B" w:rsidRDefault="00BF0E7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E7B" w:rsidRDefault="00BF0E7B">
      <w:pPr>
        <w:spacing w:after="0" w:line="240" w:lineRule="auto"/>
      </w:pPr>
      <w:r>
        <w:separator/>
      </w:r>
    </w:p>
  </w:footnote>
  <w:footnote w:type="continuationSeparator" w:id="0">
    <w:p w:rsidR="00BF0E7B" w:rsidRDefault="00BF0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B668B"/>
    <w:rsid w:val="001056F0"/>
    <w:rsid w:val="00194693"/>
    <w:rsid w:val="001E7310"/>
    <w:rsid w:val="00224F88"/>
    <w:rsid w:val="002956EB"/>
    <w:rsid w:val="002D2D88"/>
    <w:rsid w:val="003339CB"/>
    <w:rsid w:val="004A1692"/>
    <w:rsid w:val="004F7897"/>
    <w:rsid w:val="00554415"/>
    <w:rsid w:val="005C37F3"/>
    <w:rsid w:val="005F5EB4"/>
    <w:rsid w:val="00604067"/>
    <w:rsid w:val="00693F9F"/>
    <w:rsid w:val="006B227E"/>
    <w:rsid w:val="007658A3"/>
    <w:rsid w:val="007A6DE3"/>
    <w:rsid w:val="00BF0E7B"/>
    <w:rsid w:val="00E27BE2"/>
    <w:rsid w:val="00E52309"/>
    <w:rsid w:val="00EA2D34"/>
    <w:rsid w:val="00EB1E28"/>
    <w:rsid w:val="00EC10F3"/>
    <w:rsid w:val="00EF0E28"/>
    <w:rsid w:val="00F21547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91BDE-0A86-473B-8F98-2A2CAEC8F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okzt3</cp:lastModifiedBy>
  <cp:revision>15</cp:revision>
  <cp:lastPrinted>2013-05-08T05:05:00Z</cp:lastPrinted>
  <dcterms:created xsi:type="dcterms:W3CDTF">2013-04-04T04:20:00Z</dcterms:created>
  <dcterms:modified xsi:type="dcterms:W3CDTF">2013-05-08T05:05:00Z</dcterms:modified>
</cp:coreProperties>
</file>