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F5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F5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рУ-В</w:t>
            </w:r>
          </w:p>
        </w:tc>
        <w:tc>
          <w:tcPr>
            <w:tcW w:w="2476" w:type="pct"/>
            <w:hideMark/>
          </w:tcPr>
          <w:p w:rsidR="000F4708" w:rsidRPr="000F4708" w:rsidRDefault="00143A90" w:rsidP="00AF5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F54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AF54C4" w:rsidRDefault="00AF54C4" w:rsidP="00AF54C4">
      <w:pPr>
        <w:pStyle w:val="ae"/>
        <w:spacing w:line="240" w:lineRule="auto"/>
        <w:ind w:firstLine="567"/>
        <w:rPr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>Открытый запрос предложений на право заключения договора на выполнение работ</w:t>
      </w:r>
      <w:r w:rsidR="00A85B36" w:rsidRPr="00A85B36">
        <w:rPr>
          <w:b/>
          <w:i/>
          <w:sz w:val="24"/>
        </w:rPr>
        <w:t xml:space="preserve"> </w:t>
      </w:r>
      <w:r w:rsidR="00A85B36" w:rsidRPr="00A85B36">
        <w:rPr>
          <w:sz w:val="24"/>
        </w:rPr>
        <w:t>для нужд филиала ОАО «ДРСК» "Амурские электрические сети"</w:t>
      </w:r>
      <w:r>
        <w:rPr>
          <w:sz w:val="24"/>
        </w:rPr>
        <w:t>:</w:t>
      </w:r>
      <w:r w:rsidRPr="00843E12">
        <w:rPr>
          <w:sz w:val="24"/>
        </w:rPr>
        <w:t xml:space="preserve"> </w:t>
      </w:r>
    </w:p>
    <w:p w:rsidR="00AF54C4" w:rsidRPr="00CA6C72" w:rsidRDefault="00AF54C4" w:rsidP="00A85B36">
      <w:pPr>
        <w:pStyle w:val="ae"/>
        <w:spacing w:line="240" w:lineRule="auto"/>
        <w:ind w:firstLine="567"/>
        <w:rPr>
          <w:b/>
          <w:i/>
          <w:sz w:val="24"/>
        </w:rPr>
      </w:pPr>
      <w:r w:rsidRPr="00CA6C72">
        <w:rPr>
          <w:b/>
          <w:i/>
          <w:sz w:val="24"/>
        </w:rPr>
        <w:t>Лот № 1 «Кадастровые работы по установлению охранных зон ВЛ 110/35кВ СП «ЦЭС»;</w:t>
      </w:r>
    </w:p>
    <w:p w:rsidR="00AF54C4" w:rsidRPr="00CA6C72" w:rsidRDefault="00AF54C4" w:rsidP="00A85B36">
      <w:pPr>
        <w:pStyle w:val="ae"/>
        <w:spacing w:line="240" w:lineRule="auto"/>
        <w:ind w:firstLine="567"/>
        <w:rPr>
          <w:b/>
          <w:i/>
          <w:sz w:val="24"/>
        </w:rPr>
      </w:pPr>
      <w:r w:rsidRPr="00CA6C72">
        <w:rPr>
          <w:b/>
          <w:i/>
          <w:sz w:val="24"/>
        </w:rPr>
        <w:t>Лот № 2 «Кадастровые работы по установлению охранных зон ВЛ 110/35кВ СП «ВЭС»;</w:t>
      </w:r>
    </w:p>
    <w:p w:rsidR="00AF54C4" w:rsidRPr="00CA6C72" w:rsidRDefault="00AF54C4" w:rsidP="00A85B36">
      <w:pPr>
        <w:pStyle w:val="ae"/>
        <w:spacing w:line="240" w:lineRule="auto"/>
        <w:ind w:firstLine="567"/>
        <w:rPr>
          <w:b/>
          <w:i/>
          <w:sz w:val="24"/>
        </w:rPr>
      </w:pPr>
      <w:r w:rsidRPr="00CA6C72">
        <w:rPr>
          <w:b/>
          <w:i/>
          <w:sz w:val="24"/>
        </w:rPr>
        <w:t>Лот №3 «Кадастровые работы по установлению охранных зон ВЛ 110/35кВ СП «ЗЭС».</w:t>
      </w:r>
    </w:p>
    <w:p w:rsidR="00116B9F" w:rsidRDefault="00AF54C4" w:rsidP="00A85B36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Pr="007B10EC" w:rsidRDefault="00AF54C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F54C4" w:rsidRPr="00AF54C4" w:rsidRDefault="00AF54C4" w:rsidP="00AF54C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54C4">
        <w:rPr>
          <w:rFonts w:ascii="Times New Roman" w:hAnsi="Times New Roman" w:cs="Times New Roman"/>
          <w:sz w:val="24"/>
          <w:szCs w:val="24"/>
        </w:rPr>
        <w:t>В адрес Организатора закупки поступило 9 (девять) заявок на участие в закупке в запечатанных конвертах.</w:t>
      </w:r>
    </w:p>
    <w:p w:rsidR="00AF54C4" w:rsidRPr="00AF54C4" w:rsidRDefault="00AF54C4" w:rsidP="00AF54C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54C4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ООО «Префект» - Мелихова А.Ю.; ООО «Земельный вопрос» - Попов М.А.; ООО «Геостройпроект» - Бодиев Р.Ш.</w:t>
      </w:r>
    </w:p>
    <w:p w:rsidR="00AF54C4" w:rsidRPr="00AF54C4" w:rsidRDefault="00AF54C4" w:rsidP="00AF54C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54C4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03.04.2013 г.</w:t>
      </w:r>
    </w:p>
    <w:p w:rsidR="00AF54C4" w:rsidRPr="00AF54C4" w:rsidRDefault="00AF54C4" w:rsidP="00AF54C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54C4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 ОАО «ДРСК» г. Благовещенск, ул. Шевченко 28, 1 этаж, зал совещаний.</w:t>
      </w:r>
    </w:p>
    <w:p w:rsidR="00AF54C4" w:rsidRPr="00AF54C4" w:rsidRDefault="00AF54C4" w:rsidP="00AF54C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54C4">
        <w:rPr>
          <w:rFonts w:ascii="Times New Roman" w:hAnsi="Times New Roman" w:cs="Times New Roman"/>
          <w:sz w:val="24"/>
          <w:szCs w:val="24"/>
        </w:rPr>
        <w:t>Каждый из полученных конвертов на момент его вскрытия был опечатан и его целостность не была нарушена.</w:t>
      </w:r>
    </w:p>
    <w:p w:rsidR="00AF54C4" w:rsidRDefault="00AF54C4" w:rsidP="00AF54C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54C4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B7E33" w:rsidRPr="00AF54C4" w:rsidRDefault="00EB7E33" w:rsidP="00EB7E33">
      <w:pPr>
        <w:tabs>
          <w:tab w:val="num" w:pos="2880"/>
        </w:tabs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20" w:type="pct"/>
        <w:tblInd w:w="-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"/>
        <w:gridCol w:w="2753"/>
        <w:gridCol w:w="6841"/>
      </w:tblGrid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C4" w:rsidRPr="00AF54C4" w:rsidRDefault="00AF54C4" w:rsidP="00AF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54C4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C4" w:rsidRPr="00AF54C4" w:rsidRDefault="00AF54C4" w:rsidP="00AF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54C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претендента на участие в конкурсе и его адрес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C4" w:rsidRPr="00AF54C4" w:rsidRDefault="00AF54C4" w:rsidP="00AF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54C4">
              <w:rPr>
                <w:rFonts w:ascii="Times New Roman" w:hAnsi="Times New Roman" w:cs="Times New Roman"/>
                <w:b/>
                <w:sz w:val="16"/>
                <w:szCs w:val="16"/>
              </w:rPr>
              <w:t>Предмет и общая цена заявки на участие в конкурсе</w:t>
            </w:r>
          </w:p>
        </w:tc>
      </w:tr>
      <w:tr w:rsidR="00AF54C4" w:rsidRPr="00AF54C4" w:rsidTr="00A85B36">
        <w:trPr>
          <w:trHeight w:val="191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54C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Лот № 1 «Кадастровые работы по установлению охранных зон ВЛ 110/35кВ СП «ЦЭС»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«Геостройпроект» </w:t>
            </w:r>
            <w:r w:rsidRPr="00AF54C4">
              <w:rPr>
                <w:rFonts w:ascii="Times New Roman" w:hAnsi="Times New Roman" w:cs="Times New Roman"/>
              </w:rPr>
              <w:t>(675000, г. Благовещенск, ул. Шевченко, 20)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3 300 000,00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30.09.2013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двенадцатая неделя выполнения работы с момента заключения договора.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31.12.2013 г.</w:t>
            </w:r>
            <w:bookmarkStart w:id="0" w:name="_GoBack"/>
            <w:bookmarkEnd w:id="0"/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«Амурская недвижимость» </w:t>
            </w:r>
            <w:r w:rsidRPr="00AF54C4">
              <w:rPr>
                <w:rFonts w:ascii="Times New Roman" w:hAnsi="Times New Roman" w:cs="Times New Roman"/>
              </w:rPr>
              <w:t>(675000, г. Благовещенск, ул. Ленина, 123)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3 000 000,00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30.09.2013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в течении 30 календарных дней с момента подписания акты выполненных работ.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«Компьюлинк» </w:t>
            </w:r>
            <w:r w:rsidRPr="00AF54C4">
              <w:rPr>
                <w:rFonts w:ascii="Times New Roman" w:hAnsi="Times New Roman" w:cs="Times New Roman"/>
              </w:rPr>
              <w:t>(115191, Москва, ул. Малая Тульская, 59)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5 000 000,00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не позднее 30 сентября 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27.10.2013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10.06.2013 г.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«Биробиджанское землеустроительное проектно-изыскательское предприятие» </w:t>
            </w:r>
            <w:r w:rsidRPr="00AF54C4">
              <w:rPr>
                <w:rFonts w:ascii="Times New Roman" w:hAnsi="Times New Roman" w:cs="Times New Roman"/>
              </w:rPr>
              <w:t>(679016, ЕАО, г. Биробиджан, ул. Шолом-Алейхема, 27-А)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4 760  000,00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30.09.2013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поэтапно, после выполнения каждого этапа.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01.07.2013 г.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«Префект» </w:t>
            </w:r>
            <w:r w:rsidRPr="00AF54C4">
              <w:rPr>
                <w:rFonts w:ascii="Times New Roman" w:hAnsi="Times New Roman" w:cs="Times New Roman"/>
              </w:rPr>
              <w:t>(675000, Благовещенск, ул. Красноармейская, 124, офис 302)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6 900  000,00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август 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в течении 45 календарных дней с момента подписания акты сдачи-приемки работ 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15.07.2013 г.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«Амурземпроект» </w:t>
            </w:r>
            <w:r w:rsidRPr="00AF54C4">
              <w:rPr>
                <w:rFonts w:ascii="Times New Roman" w:hAnsi="Times New Roman" w:cs="Times New Roman"/>
              </w:rPr>
              <w:t>(675505, Амурская обл. Благовещенский р-н, с. Усть-Ивановка, ул. Ленина 75/1)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6 980 176,00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сентябрь 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поэтапно.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03.07.2013 г.</w:t>
            </w:r>
          </w:p>
        </w:tc>
      </w:tr>
      <w:tr w:rsidR="00AF54C4" w:rsidRPr="00AF54C4" w:rsidTr="00A85B36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Лот № 2 «Кадастровые работы по установлению охранных зон ВЛ 110/35кВ СП «ВЭС»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«Далькомзем» </w:t>
            </w:r>
            <w:r w:rsidRPr="00AF54C4">
              <w:rPr>
                <w:rFonts w:ascii="Times New Roman" w:hAnsi="Times New Roman" w:cs="Times New Roman"/>
              </w:rPr>
              <w:t>(680000, г. Хабаровск, ул. Дикопольцева, 19 оф. 5)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3 150 000,00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01.05.2013 г. окончание – 30.09.2013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поэтапно, по мере проведения и внесение сведений об охранных зонах в ГКН.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15.07.2013 г.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«Геостройпроект» </w:t>
            </w:r>
            <w:r w:rsidRPr="00AF54C4">
              <w:rPr>
                <w:rFonts w:ascii="Times New Roman" w:hAnsi="Times New Roman" w:cs="Times New Roman"/>
              </w:rPr>
              <w:t>(675000, г. Благовещенск, ул. Шевченко, 20)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2 500 000,00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30.09.2013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двенадцатая неделя выполнения работы с момента заключения договора.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31.12.2013 г.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«Амурская недвижимость» </w:t>
            </w:r>
            <w:r w:rsidRPr="00AF54C4">
              <w:rPr>
                <w:rFonts w:ascii="Times New Roman" w:hAnsi="Times New Roman" w:cs="Times New Roman"/>
              </w:rPr>
              <w:t>(675000, г. Благовещенск, ул. Ленина, 123)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2 500 000,00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30.09.2013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в течении 30 календарных дней с момента подписания акты выполненных работ.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«Компьюлинк» </w:t>
            </w:r>
            <w:r w:rsidRPr="00AF54C4">
              <w:rPr>
                <w:rFonts w:ascii="Times New Roman" w:hAnsi="Times New Roman" w:cs="Times New Roman"/>
              </w:rPr>
              <w:t>(115191, Москва, ул. Малая Тульская, 59)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3 500 000,00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не позднее 30 сентября 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27.10.2013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10.06.2013 г.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«Биробиджанское </w:t>
            </w:r>
            <w:r w:rsidRPr="00AF54C4">
              <w:rPr>
                <w:rFonts w:ascii="Times New Roman" w:hAnsi="Times New Roman" w:cs="Times New Roman"/>
                <w:b/>
                <w:i/>
              </w:rPr>
              <w:lastRenderedPageBreak/>
              <w:t xml:space="preserve">землеустроительное проектно-изыскательское предприятие» </w:t>
            </w:r>
            <w:r w:rsidRPr="00AF54C4">
              <w:rPr>
                <w:rFonts w:ascii="Times New Roman" w:hAnsi="Times New Roman" w:cs="Times New Roman"/>
              </w:rPr>
              <w:t>(679016, ЕАО, г. Биробиджан, ул. Шолом-Алейхема, 27-А)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lastRenderedPageBreak/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3 650  000,00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lastRenderedPageBreak/>
              <w:t>Сроки выполнения работ: начало -  с момента заключения договора; окончание – 30.09.2013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поэтапно, после выполнения каждого этапа.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01.07.2013 г.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«Префект» </w:t>
            </w:r>
            <w:r w:rsidRPr="00AF54C4">
              <w:rPr>
                <w:rFonts w:ascii="Times New Roman" w:hAnsi="Times New Roman" w:cs="Times New Roman"/>
              </w:rPr>
              <w:t>(675000, Благовещенск, ул. Красноармейская, 124, офис 302)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4 600  000,00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август 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в течении 45 календарных дней с момента подписания акты сдачи-приемки работ 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15.07.2013 г.</w:t>
            </w:r>
          </w:p>
        </w:tc>
      </w:tr>
      <w:tr w:rsidR="00AF54C4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«Земельный вопрос» </w:t>
            </w:r>
            <w:r w:rsidRPr="00AF54C4">
              <w:rPr>
                <w:rFonts w:ascii="Times New Roman" w:hAnsi="Times New Roman" w:cs="Times New Roman"/>
              </w:rPr>
              <w:t>(675000, Благовещенск, ул. Шимановского, 27)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4 499 907,00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30.09.2013 г.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в течении  30 календарных дней с момента подписания акты выполненных работ .</w:t>
            </w:r>
          </w:p>
          <w:p w:rsidR="00AF54C4" w:rsidRPr="00AF54C4" w:rsidRDefault="00AF54C4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10.06.2013 г.</w:t>
            </w:r>
          </w:p>
        </w:tc>
      </w:tr>
      <w:tr w:rsidR="00EB7E33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6E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«Амурземпроект» </w:t>
            </w:r>
            <w:r w:rsidRPr="00AF54C4">
              <w:rPr>
                <w:rFonts w:ascii="Times New Roman" w:hAnsi="Times New Roman" w:cs="Times New Roman"/>
              </w:rPr>
              <w:t>(675505, Амурская обл. Благовещенский р-н, с. Усть-Ивановка, ул. Ленина 75/1)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6E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4 999 913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B7E33" w:rsidRPr="00AF54C4" w:rsidRDefault="00EB7E33" w:rsidP="006E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сентябрь 2013 г.</w:t>
            </w:r>
          </w:p>
          <w:p w:rsidR="00EB7E33" w:rsidRPr="00AF54C4" w:rsidRDefault="00EB7E33" w:rsidP="006E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поэтапно.</w:t>
            </w:r>
          </w:p>
          <w:p w:rsidR="00EB7E33" w:rsidRPr="00AF54C4" w:rsidRDefault="00EB7E33" w:rsidP="006E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03.07.2013 г.</w:t>
            </w:r>
          </w:p>
        </w:tc>
      </w:tr>
      <w:tr w:rsidR="00EB7E33" w:rsidRPr="00AF54C4" w:rsidTr="00A85B36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autoSpaceDE w:val="0"/>
              <w:autoSpaceDN w:val="0"/>
              <w:spacing w:before="60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F54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Лот №3 «Кадастровые работы по установлению охранных зон ВЛ 110/35кВ СП «ЗЭС»</w:t>
            </w:r>
          </w:p>
        </w:tc>
      </w:tr>
      <w:tr w:rsidR="00EB7E33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«Далькомзем» </w:t>
            </w:r>
            <w:r w:rsidRPr="00AF54C4">
              <w:rPr>
                <w:rFonts w:ascii="Times New Roman" w:hAnsi="Times New Roman" w:cs="Times New Roman"/>
              </w:rPr>
              <w:t>(680000, г. Хабаровск, ул. Дикопольцева, 19 оф. 5)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3 150 000,00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01.05.2013 г. окончание – 30.09.2013 г.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поэтапно, по мере проведения и внесение сведений об охранных зонах в ГКН.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15.07.2013 г.</w:t>
            </w:r>
          </w:p>
        </w:tc>
      </w:tr>
      <w:tr w:rsidR="00EB7E33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«Геостройпроект» </w:t>
            </w:r>
            <w:r w:rsidRPr="00AF54C4">
              <w:rPr>
                <w:rFonts w:ascii="Times New Roman" w:hAnsi="Times New Roman" w:cs="Times New Roman"/>
              </w:rPr>
              <w:t>(675000, г. Благовещенск, ул. Шевченко, 20)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2 400 000,00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30.09.2013 г.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двенадцатая неделя выполнения работы с момента заключения договора.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31.12.2013 г.</w:t>
            </w:r>
          </w:p>
        </w:tc>
      </w:tr>
      <w:tr w:rsidR="00EB7E33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«Амурская недвижимость» </w:t>
            </w:r>
            <w:r w:rsidRPr="00AF54C4">
              <w:rPr>
                <w:rFonts w:ascii="Times New Roman" w:hAnsi="Times New Roman" w:cs="Times New Roman"/>
              </w:rPr>
              <w:t>(675000, г. Благовещенск, ул. Ленина, 123)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2 800 000,00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30.09.2013 г.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в течении 30 календарных дней с момента подписания акты выполненных работ.</w:t>
            </w:r>
          </w:p>
        </w:tc>
      </w:tr>
      <w:tr w:rsidR="00EB7E33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НКБИ «Земля и недвижимость» </w:t>
            </w:r>
            <w:r w:rsidRPr="00AF54C4">
              <w:rPr>
                <w:rFonts w:ascii="Times New Roman" w:hAnsi="Times New Roman" w:cs="Times New Roman"/>
              </w:rPr>
              <w:t>(678960, Республика Саха (Якутия) г. Нерюнгри, ул. Ленина, 1/2)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3 575 700,00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30.09.2013 г.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в течении 45 календарных дней с момента подписания акты выполненных работ.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10.06.2013 г.</w:t>
            </w:r>
          </w:p>
        </w:tc>
      </w:tr>
      <w:tr w:rsidR="00EB7E33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«Компьюлинк» </w:t>
            </w:r>
            <w:r w:rsidRPr="00AF54C4">
              <w:rPr>
                <w:rFonts w:ascii="Times New Roman" w:hAnsi="Times New Roman" w:cs="Times New Roman"/>
              </w:rPr>
              <w:t>(115191, Москва, ул. Малая Тульская, 59)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4 600 000,00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не позднее 30 сентября 2013 г.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27.10.2013 г.</w:t>
            </w:r>
          </w:p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10.06.2013 г.</w:t>
            </w:r>
          </w:p>
        </w:tc>
      </w:tr>
      <w:tr w:rsidR="00EB7E33" w:rsidRPr="00AF54C4" w:rsidTr="00A85B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AF5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6E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  <w:b/>
                <w:i/>
              </w:rPr>
              <w:t xml:space="preserve">ООО «Амурземпроект» </w:t>
            </w:r>
            <w:r w:rsidRPr="00AF54C4">
              <w:rPr>
                <w:rFonts w:ascii="Times New Roman" w:hAnsi="Times New Roman" w:cs="Times New Roman"/>
              </w:rPr>
              <w:t>(675505, Амурская обл. Благовещенский р-н, с. Усть-Ивановка, ул. Ленина 75/1)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E33" w:rsidRPr="00AF54C4" w:rsidRDefault="00EB7E33" w:rsidP="006E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4 697 622</w:t>
            </w:r>
            <w:r w:rsidRPr="00AF54C4">
              <w:rPr>
                <w:rFonts w:ascii="Times New Roman" w:hAnsi="Times New Roman" w:cs="Times New Roman"/>
                <w:b/>
                <w:i/>
              </w:rPr>
              <w:t xml:space="preserve">,00 </w:t>
            </w:r>
            <w:r w:rsidRPr="00AF54C4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B7E33" w:rsidRPr="00AF54C4" w:rsidRDefault="00EB7E33" w:rsidP="006E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Сроки выполнения работ: начало -  с момента заключения договора; окончание – сентябрь 2013 г.</w:t>
            </w:r>
          </w:p>
          <w:p w:rsidR="00EB7E33" w:rsidRPr="00AF54C4" w:rsidRDefault="00EB7E33" w:rsidP="006E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Условия оплаты: без аванса, поэтапно.</w:t>
            </w:r>
          </w:p>
          <w:p w:rsidR="00EB7E33" w:rsidRPr="00AF54C4" w:rsidRDefault="00EB7E33" w:rsidP="006E7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54C4">
              <w:rPr>
                <w:rFonts w:ascii="Times New Roman" w:hAnsi="Times New Roman" w:cs="Times New Roman"/>
              </w:rPr>
              <w:t>Срок действия предложения до 03.07.2013 г.</w:t>
            </w:r>
          </w:p>
        </w:tc>
      </w:tr>
    </w:tbl>
    <w:p w:rsidR="00EB7E33" w:rsidRDefault="00EB7E33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EB7E33" w:rsidRDefault="00EB7E33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Default="00A85B36" w:rsidP="007B10EC">
      <w:pPr>
        <w:pStyle w:val="ab"/>
        <w:jc w:val="both"/>
        <w:rPr>
          <w:sz w:val="24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B7E33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85B36" w:rsidRDefault="000969C9" w:rsidP="00A85B36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sectPr w:rsidR="000969C9" w:rsidRPr="00A85B36" w:rsidSect="00A85B36">
      <w:headerReference w:type="default" r:id="rId10"/>
      <w:footerReference w:type="default" r:id="rId11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5F" w:rsidRDefault="00B9745F" w:rsidP="000F4708">
      <w:pPr>
        <w:spacing w:after="0" w:line="240" w:lineRule="auto"/>
      </w:pPr>
      <w:r>
        <w:separator/>
      </w:r>
    </w:p>
  </w:endnote>
  <w:endnote w:type="continuationSeparator" w:id="0">
    <w:p w:rsidR="00B9745F" w:rsidRDefault="00B974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E33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5F" w:rsidRDefault="00B9745F" w:rsidP="000F4708">
      <w:pPr>
        <w:spacing w:after="0" w:line="240" w:lineRule="auto"/>
      </w:pPr>
      <w:r>
        <w:separator/>
      </w:r>
    </w:p>
  </w:footnote>
  <w:footnote w:type="continuationSeparator" w:id="0">
    <w:p w:rsidR="00B9745F" w:rsidRDefault="00B974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</w:t>
    </w:r>
    <w:r w:rsidR="00143A90">
      <w:rPr>
        <w:i/>
        <w:sz w:val="18"/>
        <w:szCs w:val="18"/>
      </w:rPr>
      <w:t>7</w:t>
    </w:r>
    <w:r w:rsidR="00AF54C4">
      <w:rPr>
        <w:i/>
        <w:sz w:val="18"/>
        <w:szCs w:val="18"/>
      </w:rPr>
      <w:t>9</w:t>
    </w:r>
    <w:r w:rsidRPr="009769B3">
      <w:rPr>
        <w:i/>
        <w:sz w:val="18"/>
        <w:szCs w:val="18"/>
      </w:rPr>
      <w:t>/</w:t>
    </w:r>
    <w:r w:rsidR="00143A90">
      <w:rPr>
        <w:i/>
        <w:sz w:val="18"/>
        <w:szCs w:val="18"/>
      </w:rPr>
      <w:t>ПрУ</w:t>
    </w:r>
    <w:r w:rsidRPr="009769B3">
      <w:rPr>
        <w:i/>
        <w:sz w:val="18"/>
        <w:szCs w:val="18"/>
      </w:rPr>
      <w:t xml:space="preserve"> от </w:t>
    </w:r>
    <w:r w:rsidR="001C50A3">
      <w:rPr>
        <w:i/>
        <w:sz w:val="18"/>
        <w:szCs w:val="18"/>
      </w:rPr>
      <w:t>0</w:t>
    </w:r>
    <w:r w:rsidR="00AF54C4">
      <w:rPr>
        <w:i/>
        <w:sz w:val="18"/>
        <w:szCs w:val="18"/>
      </w:rPr>
      <w:t>3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143A90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B001DD"/>
    <w:rsid w:val="00B57DE3"/>
    <w:rsid w:val="00B855FE"/>
    <w:rsid w:val="00B9745F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57A49"/>
    <w:rsid w:val="00D82055"/>
    <w:rsid w:val="00DF7E5C"/>
    <w:rsid w:val="00E00A4C"/>
    <w:rsid w:val="00E04D57"/>
    <w:rsid w:val="00E151E3"/>
    <w:rsid w:val="00E37636"/>
    <w:rsid w:val="00E8314B"/>
    <w:rsid w:val="00E955B4"/>
    <w:rsid w:val="00EB0EC9"/>
    <w:rsid w:val="00EB7E33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6B4F-6EE3-4421-95B9-C7976ED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4</cp:revision>
  <cp:lastPrinted>2013-04-03T02:32:00Z</cp:lastPrinted>
  <dcterms:created xsi:type="dcterms:W3CDTF">2013-04-03T01:20:00Z</dcterms:created>
  <dcterms:modified xsi:type="dcterms:W3CDTF">2013-04-03T02:32:00Z</dcterms:modified>
</cp:coreProperties>
</file>