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279335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279335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35393A">
        <w:trPr>
          <w:trHeight w:val="469"/>
        </w:trPr>
        <w:tc>
          <w:tcPr>
            <w:tcW w:w="1951" w:type="dxa"/>
          </w:tcPr>
          <w:p w:rsidR="004B69F5" w:rsidRPr="00C02479" w:rsidRDefault="004B69F5" w:rsidP="000A0F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07AEE">
              <w:rPr>
                <w:sz w:val="24"/>
                <w:szCs w:val="24"/>
              </w:rPr>
              <w:t>1</w:t>
            </w:r>
            <w:r w:rsidR="000A0F84">
              <w:rPr>
                <w:sz w:val="24"/>
                <w:szCs w:val="24"/>
              </w:rPr>
              <w:t>73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D021FB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B07AEE" w:rsidP="00D021F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D021F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D23E9" w:rsidRDefault="003C690B" w:rsidP="00FD23E9">
      <w:pPr>
        <w:suppressAutoHyphens/>
        <w:spacing w:line="240" w:lineRule="auto"/>
        <w:ind w:firstLine="0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</w:t>
      </w:r>
      <w:r w:rsidR="00FD23E9" w:rsidRPr="00FD23E9">
        <w:rPr>
          <w:b/>
          <w:i/>
          <w:sz w:val="24"/>
        </w:rPr>
        <w:t xml:space="preserve"> </w:t>
      </w:r>
      <w:r w:rsidR="000A0F84">
        <w:rPr>
          <w:b/>
          <w:i/>
          <w:sz w:val="24"/>
        </w:rPr>
        <w:t>Разработка проектов нормативов образования отходов и лимитов для нужд филиала ОАО «ДРСК» "Амурские электрические сети"</w:t>
      </w:r>
      <w:r w:rsidR="000A0F84">
        <w:rPr>
          <w:sz w:val="24"/>
          <w:szCs w:val="24"/>
        </w:rPr>
        <w:t xml:space="preserve"> (закупка № 892 раздела 10)</w:t>
      </w:r>
      <w:r w:rsidR="000A0F84">
        <w:rPr>
          <w:sz w:val="24"/>
          <w:szCs w:val="24"/>
        </w:rPr>
        <w:t>.</w:t>
      </w:r>
      <w:r w:rsidR="006F0E12" w:rsidRPr="006F0E12">
        <w:rPr>
          <w:sz w:val="24"/>
          <w:szCs w:val="24"/>
        </w:rPr>
        <w:t xml:space="preserve"> </w:t>
      </w:r>
      <w:r w:rsidR="009E4FDD" w:rsidRPr="006F0E12">
        <w:rPr>
          <w:sz w:val="24"/>
          <w:szCs w:val="24"/>
        </w:rPr>
        <w:t xml:space="preserve"> </w:t>
      </w:r>
    </w:p>
    <w:p w:rsidR="000A0F84" w:rsidRDefault="000A0F84" w:rsidP="000A0F84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Планируемая стоимость закупки в соответствии с ГКПЗ или решением ЦЗК: (</w:t>
      </w:r>
      <w:r>
        <w:rPr>
          <w:b/>
          <w:i/>
          <w:sz w:val="24"/>
        </w:rPr>
        <w:t>1 620 000,00 руб.</w:t>
      </w:r>
      <w:r>
        <w:rPr>
          <w:sz w:val="24"/>
        </w:rPr>
        <w:t>)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Предложения </w:t>
      </w:r>
      <w:r>
        <w:rPr>
          <w:rFonts w:eastAsiaTheme="minorHAnsi"/>
          <w:b/>
          <w:i/>
          <w:sz w:val="22"/>
          <w:szCs w:val="22"/>
          <w:lang w:eastAsia="en-US"/>
        </w:rPr>
        <w:t>ООО «Научно производственное объединение Коралл-К»</w:t>
      </w:r>
      <w:r>
        <w:rPr>
          <w:rFonts w:eastAsiaTheme="minorHAnsi"/>
          <w:sz w:val="22"/>
          <w:szCs w:val="22"/>
          <w:lang w:eastAsia="en-US"/>
        </w:rPr>
        <w:t xml:space="preserve"> (664005, Иркутская обл. г. Иркутск, ул. 2-я Железнодорожная, 8-а-11);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ИП 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Варенко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 И.В. </w:t>
      </w:r>
      <w:r>
        <w:rPr>
          <w:rFonts w:eastAsiaTheme="minorHAnsi"/>
          <w:sz w:val="22"/>
          <w:szCs w:val="22"/>
          <w:lang w:eastAsia="en-US"/>
        </w:rPr>
        <w:t xml:space="preserve"> (682030, Хабаровский край, </w:t>
      </w:r>
      <w:proofErr w:type="spellStart"/>
      <w:r>
        <w:rPr>
          <w:rFonts w:eastAsiaTheme="minorHAnsi"/>
          <w:sz w:val="22"/>
          <w:szCs w:val="22"/>
          <w:lang w:eastAsia="en-US"/>
        </w:rPr>
        <w:t>Верхнебуреинский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район, п. Чегдомын, ул. Лазо, 23);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ЭкоПроект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Мухина, 120, оф. 307);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«Дальневосточный научный инновационный центр «Новые технологии»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Политехническая, 159/1);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«СОВЭКС»</w:t>
      </w:r>
      <w:r>
        <w:rPr>
          <w:rFonts w:eastAsiaTheme="minorHAnsi"/>
          <w:sz w:val="22"/>
          <w:szCs w:val="22"/>
          <w:lang w:eastAsia="en-US"/>
        </w:rPr>
        <w:t xml:space="preserve"> (199406, Санкт-Петербург, ул. Наличная, 35, литер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 Б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, пом. 11-Н); </w:t>
      </w:r>
      <w:r>
        <w:rPr>
          <w:rFonts w:eastAsiaTheme="minorHAnsi"/>
          <w:b/>
          <w:i/>
          <w:sz w:val="22"/>
          <w:szCs w:val="22"/>
          <w:lang w:eastAsia="en-US"/>
        </w:rPr>
        <w:t>ООО «ЭКОСТАНДАРТ «Технические решения»</w:t>
      </w:r>
      <w:r>
        <w:rPr>
          <w:rFonts w:eastAsiaTheme="minorHAnsi"/>
          <w:sz w:val="22"/>
          <w:szCs w:val="22"/>
          <w:lang w:eastAsia="en-US"/>
        </w:rPr>
        <w:t xml:space="preserve"> (101990, Москва, ул. Покровка, 22/1 стр. 1);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ФБУ «ЦЛАТИ по ДФО» - ЦЛАТИ по Амурской области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Ленина 165Д);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ИП Шевчук Алена Владимировна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Свободный, ул. Чайковского, 11);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КапиталЪ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Северная, 165/1)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A0F84" w:rsidRDefault="000A0F84" w:rsidP="000A0F84">
      <w:pPr>
        <w:snapToGrid w:val="0"/>
        <w:spacing w:line="240" w:lineRule="auto"/>
        <w:rPr>
          <w:sz w:val="10"/>
          <w:szCs w:val="10"/>
        </w:rPr>
      </w:pPr>
    </w:p>
    <w:p w:rsidR="000A0F84" w:rsidRDefault="000A0F84" w:rsidP="000A0F84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ВОПРОС 2 </w:t>
      </w:r>
      <w:r>
        <w:rPr>
          <w:b/>
          <w:bCs/>
          <w:i/>
          <w:iCs/>
          <w:sz w:val="24"/>
          <w:szCs w:val="24"/>
        </w:rPr>
        <w:t xml:space="preserve">«О </w:t>
      </w:r>
      <w:proofErr w:type="gramStart"/>
      <w:r>
        <w:rPr>
          <w:b/>
          <w:bCs/>
          <w:i/>
          <w:iCs/>
          <w:sz w:val="24"/>
          <w:szCs w:val="24"/>
        </w:rPr>
        <w:t>предварительной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ранжировке</w:t>
      </w:r>
      <w:proofErr w:type="spellEnd"/>
      <w:r>
        <w:rPr>
          <w:b/>
          <w:bCs/>
          <w:i/>
          <w:iCs/>
          <w:sz w:val="24"/>
          <w:szCs w:val="24"/>
        </w:rPr>
        <w:t xml:space="preserve"> предложений»</w:t>
      </w:r>
    </w:p>
    <w:p w:rsidR="000A0F84" w:rsidRDefault="000A0F84" w:rsidP="000A0F84">
      <w:pPr>
        <w:snapToGrid w:val="0"/>
        <w:spacing w:line="240" w:lineRule="auto"/>
        <w:ind w:firstLine="0"/>
        <w:rPr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395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588"/>
        <w:gridCol w:w="1881"/>
        <w:gridCol w:w="1358"/>
      </w:tblGrid>
      <w:tr w:rsidR="000A0F84" w:rsidTr="000A0F84">
        <w:trPr>
          <w:trHeight w:val="727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0A0F84" w:rsidTr="000A0F84">
        <w:trPr>
          <w:trHeight w:val="330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«ЭКОСТАНДАРТ «Технические решения» </w:t>
            </w:r>
            <w:r>
              <w:rPr>
                <w:rFonts w:eastAsia="Calibri"/>
                <w:sz w:val="22"/>
                <w:szCs w:val="22"/>
                <w:lang w:eastAsia="en-US"/>
              </w:rPr>
              <w:t>(101990, Москва, ул. Покровка, 22/1 стр. 1)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1 620 000,00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834 745,76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КапиталЪ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870 000,00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ИП Шевчук Алена Владимировна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Свободный, ул. Чайковского,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1 034 880,00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Варенко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И.В.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(682030, Хабаровский край,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Верхнебуреинский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п. Чегдомын, ул. Лазо, 23)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1 081 427,70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ООО «Научно производственное объединение Коралл-К»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(664005,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Иркутская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обл. г. Иркутск, ул. 2-я Железнодорожная, 8-а-11)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«СОВЭКС»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(199406, Санкт-Петербург, ул. Наличная, 35, литер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пом. 11-Н)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«Дальневосточный научный инновационный центр «Новые технологии»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1 337 000,00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A0F84" w:rsidTr="000A0F84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ФБУ «ЦЛАТИ по ДФО» - ЦЛАТИ по Амурской области  (675000, Амурская область г. Благовещенск, ул. Ленина 165Д)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1 546 210,25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A0F84" w:rsidTr="000A0F84">
        <w:trPr>
          <w:trHeight w:val="32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pStyle w:val="a6"/>
              <w:widowControl w:val="0"/>
              <w:spacing w:before="0" w:line="240" w:lineRule="auto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ул. Мухина, 120, оф. 307)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1 606 500,00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4" w:rsidRDefault="000A0F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</w:tbl>
    <w:p w:rsidR="000A0F84" w:rsidRDefault="000A0F84" w:rsidP="000A0F84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ВОПРОС 3 </w:t>
      </w:r>
      <w:r>
        <w:rPr>
          <w:b/>
          <w:i/>
          <w:sz w:val="24"/>
          <w:szCs w:val="24"/>
        </w:rPr>
        <w:t>«О проведении переторжки»</w:t>
      </w:r>
    </w:p>
    <w:p w:rsidR="000A0F84" w:rsidRDefault="000A0F84" w:rsidP="000A0F84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A0F84" w:rsidRDefault="000A0F84" w:rsidP="000A0F84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0A0F84" w:rsidRDefault="000A0F84" w:rsidP="000A0F84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Признать</w:t>
      </w:r>
      <w:r>
        <w:rPr>
          <w:sz w:val="24"/>
          <w:szCs w:val="24"/>
        </w:rPr>
        <w:t xml:space="preserve"> предложения </w:t>
      </w:r>
      <w:r>
        <w:rPr>
          <w:rFonts w:eastAsiaTheme="minorHAnsi"/>
          <w:b/>
          <w:i/>
          <w:sz w:val="22"/>
          <w:szCs w:val="22"/>
          <w:lang w:eastAsia="en-US"/>
        </w:rPr>
        <w:t>ООО «Научно производственное объединение Коралл-К»</w:t>
      </w:r>
      <w:r>
        <w:rPr>
          <w:rFonts w:eastAsiaTheme="minorHAnsi"/>
          <w:sz w:val="22"/>
          <w:szCs w:val="22"/>
          <w:lang w:eastAsia="en-US"/>
        </w:rPr>
        <w:t xml:space="preserve"> (664005, Иркутская обл. г. Иркутск, ул. 2-я Железнодорожная, 8-а-11);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ИП 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Варенко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 И.В. </w:t>
      </w:r>
      <w:r>
        <w:rPr>
          <w:rFonts w:eastAsiaTheme="minorHAnsi"/>
          <w:sz w:val="22"/>
          <w:szCs w:val="22"/>
          <w:lang w:eastAsia="en-US"/>
        </w:rPr>
        <w:t xml:space="preserve"> (682030, Хабаровский край, </w:t>
      </w:r>
      <w:proofErr w:type="spellStart"/>
      <w:r>
        <w:rPr>
          <w:rFonts w:eastAsiaTheme="minorHAnsi"/>
          <w:sz w:val="22"/>
          <w:szCs w:val="22"/>
          <w:lang w:eastAsia="en-US"/>
        </w:rPr>
        <w:t>Верхнебуреинский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район, п. Чегдомын, ул. Лазо, 23);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ЭкоПроект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Мухина, 120, оф. 307);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«Дальневосточный научный инновационный центр «Новые технологии»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Политехническая, 159/1);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«СОВЭКС»</w:t>
      </w:r>
      <w:r>
        <w:rPr>
          <w:rFonts w:eastAsiaTheme="minorHAnsi"/>
          <w:sz w:val="22"/>
          <w:szCs w:val="22"/>
          <w:lang w:eastAsia="en-US"/>
        </w:rPr>
        <w:t xml:space="preserve"> (199406, Санкт-Петербург, ул. Наличная, 35, литер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 Б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, пом. 11-Н); </w:t>
      </w:r>
      <w:r>
        <w:rPr>
          <w:rFonts w:eastAsiaTheme="minorHAnsi"/>
          <w:b/>
          <w:i/>
          <w:sz w:val="22"/>
          <w:szCs w:val="22"/>
          <w:lang w:eastAsia="en-US"/>
        </w:rPr>
        <w:t>ООО «ЭКОСТАНДАРТ «Технические решения»</w:t>
      </w:r>
      <w:r>
        <w:rPr>
          <w:rFonts w:eastAsiaTheme="minorHAnsi"/>
          <w:sz w:val="22"/>
          <w:szCs w:val="22"/>
          <w:lang w:eastAsia="en-US"/>
        </w:rPr>
        <w:t xml:space="preserve"> (101990, Москва, ул. Покровка, 22/1 стр. 1);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ФБУ «ЦЛАТИ по ДФО» - ЦЛАТИ по Амурской области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Ленина 165Д);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ИП Шевчук Алена Владимировна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Свободный, ул. Чайковского, 11);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КапиталЪ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 (675000, Амурская область г. Благовещенск, ул. Северная, 165/1) </w:t>
      </w:r>
      <w:r>
        <w:rPr>
          <w:sz w:val="24"/>
          <w:szCs w:val="24"/>
        </w:rPr>
        <w:t>соответствующими условиям закупки.</w:t>
      </w:r>
    </w:p>
    <w:p w:rsidR="000A0F84" w:rsidRDefault="000A0F84" w:rsidP="000A0F84">
      <w:pPr>
        <w:snapToGrid w:val="0"/>
        <w:spacing w:line="240" w:lineRule="auto"/>
        <w:rPr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0A0F84" w:rsidRDefault="000A0F84" w:rsidP="000A0F84">
      <w:pPr>
        <w:spacing w:line="240" w:lineRule="auto"/>
        <w:rPr>
          <w:b/>
          <w:i/>
          <w:sz w:val="10"/>
          <w:szCs w:val="10"/>
        </w:rPr>
      </w:pPr>
    </w:p>
    <w:p w:rsidR="000A0F84" w:rsidRDefault="000A0F84" w:rsidP="000A0F84">
      <w:pPr>
        <w:snapToGrid w:val="0"/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«ЭКОСТАНДАРТ «Технические решения» </w:t>
      </w:r>
      <w:r>
        <w:rPr>
          <w:rFonts w:eastAsia="Calibri"/>
          <w:sz w:val="22"/>
          <w:szCs w:val="22"/>
          <w:lang w:eastAsia="en-US"/>
        </w:rPr>
        <w:t>(101990, Москва, ул. Покровка, 22/1 стр. 1)</w:t>
      </w:r>
      <w:r>
        <w:rPr>
          <w:sz w:val="22"/>
          <w:szCs w:val="22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КапиталЪ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 (675000, Амурская область г. Благовещенск, ул. Северная, 165/1)</w:t>
      </w:r>
      <w:r>
        <w:rPr>
          <w:sz w:val="22"/>
          <w:szCs w:val="22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3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ИП Шевчук Алена Владимировна </w:t>
      </w:r>
      <w:r>
        <w:rPr>
          <w:rFonts w:eastAsia="Calibri"/>
          <w:sz w:val="22"/>
          <w:szCs w:val="22"/>
          <w:lang w:eastAsia="en-US"/>
        </w:rPr>
        <w:t xml:space="preserve"> (675000, Амурская область г. Свободный, ул. Чайковского, 11)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4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ИП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Варенко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И.В. </w:t>
      </w:r>
      <w:r>
        <w:rPr>
          <w:rFonts w:eastAsia="Calibri"/>
          <w:sz w:val="22"/>
          <w:szCs w:val="22"/>
          <w:lang w:eastAsia="en-US"/>
        </w:rPr>
        <w:t xml:space="preserve"> (682030, Хабаровский край, </w:t>
      </w:r>
      <w:proofErr w:type="spellStart"/>
      <w:r>
        <w:rPr>
          <w:rFonts w:eastAsia="Calibri"/>
          <w:sz w:val="22"/>
          <w:szCs w:val="22"/>
          <w:lang w:eastAsia="en-US"/>
        </w:rPr>
        <w:t>Верхнебуреинский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район, п. Чегдомын, ул. Лазо, 23)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 место: </w:t>
      </w:r>
      <w:r>
        <w:rPr>
          <w:rFonts w:eastAsia="Calibri"/>
          <w:b/>
          <w:i/>
          <w:sz w:val="22"/>
          <w:szCs w:val="22"/>
          <w:lang w:eastAsia="en-US"/>
        </w:rPr>
        <w:t>ООО «Научно производственное объединение Коралл-К»</w:t>
      </w:r>
      <w:r>
        <w:rPr>
          <w:rFonts w:eastAsia="Calibri"/>
          <w:sz w:val="22"/>
          <w:szCs w:val="22"/>
          <w:lang w:eastAsia="en-US"/>
        </w:rPr>
        <w:t xml:space="preserve"> (664005, </w:t>
      </w:r>
      <w:proofErr w:type="gramStart"/>
      <w:r>
        <w:rPr>
          <w:rFonts w:eastAsia="Calibri"/>
          <w:sz w:val="22"/>
          <w:szCs w:val="22"/>
          <w:lang w:eastAsia="en-US"/>
        </w:rPr>
        <w:t>Иркутская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обл. г. Иркутск, ул. 2-я Железнодорожная, 8-а-11)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6 место: </w:t>
      </w:r>
      <w:r>
        <w:rPr>
          <w:rFonts w:eastAsia="Calibri"/>
          <w:b/>
          <w:i/>
          <w:sz w:val="22"/>
          <w:szCs w:val="22"/>
          <w:lang w:eastAsia="en-US"/>
        </w:rPr>
        <w:t>ООО «СОВЭКС»</w:t>
      </w:r>
      <w:r>
        <w:rPr>
          <w:rFonts w:eastAsia="Calibri"/>
          <w:sz w:val="22"/>
          <w:szCs w:val="22"/>
          <w:lang w:eastAsia="en-US"/>
        </w:rPr>
        <w:t xml:space="preserve"> (199406, Санкт-Петербург, ул. Наличная, 35, литер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Б</w:t>
      </w:r>
      <w:proofErr w:type="gramEnd"/>
      <w:r>
        <w:rPr>
          <w:rFonts w:eastAsia="Calibri"/>
          <w:sz w:val="22"/>
          <w:szCs w:val="22"/>
          <w:lang w:eastAsia="en-US"/>
        </w:rPr>
        <w:t>, пом. 11-Н)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="Calibr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7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«Дальневосточный научный инновационный центр «Новые технологии» </w:t>
      </w:r>
      <w:r>
        <w:rPr>
          <w:rFonts w:eastAsia="Calibri"/>
          <w:sz w:val="22"/>
          <w:szCs w:val="22"/>
          <w:lang w:eastAsia="en-US"/>
        </w:rPr>
        <w:t xml:space="preserve"> (675000, Амурская область г. Благовещенск, ул. Политехническая, 159/1);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8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ФБУ «ЦЛАТИ по ДФО» - ЦЛАТИ по Амурской области  </w:t>
      </w:r>
      <w:r>
        <w:rPr>
          <w:rFonts w:eastAsia="Calibri"/>
          <w:sz w:val="22"/>
          <w:szCs w:val="22"/>
          <w:lang w:eastAsia="en-US"/>
        </w:rPr>
        <w:t>(675000, Амурская область г. Благовещенск, ул. Ленина 165Д);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rFonts w:eastAsiaTheme="minorHAns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9 место: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ЭкоПроект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 (675000, Амурская область г. Благовещенск, ул. Мухина, 120, оф. 307)</w:t>
      </w:r>
    </w:p>
    <w:p w:rsidR="000A0F84" w:rsidRDefault="000A0F84" w:rsidP="000A0F84">
      <w:pPr>
        <w:snapToGrid w:val="0"/>
        <w:spacing w:line="240" w:lineRule="auto"/>
        <w:ind w:left="708" w:hanging="708"/>
        <w:rPr>
          <w:bCs/>
          <w:i/>
          <w:iCs/>
          <w:sz w:val="10"/>
          <w:szCs w:val="10"/>
        </w:rPr>
      </w:pPr>
    </w:p>
    <w:p w:rsidR="000A0F84" w:rsidRDefault="000A0F84" w:rsidP="000A0F84">
      <w:p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bCs/>
          <w:iCs/>
          <w:sz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A0F84" w:rsidRDefault="000A0F84" w:rsidP="000A0F8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«Научно производственное объединение Коралл-К»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ИП 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Варенко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 И.В.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ЭкоПроект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>»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ООО «Дальневосточный научный инновационный центр «Новые технологии»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ООО «СОВЭКС»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ООО «ЭКОСТАНДАРТ «Технические решения»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ФБУ «ЦЛАТИ по ДФО» - ЦЛАТИ по Амурской области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ИП Шевчук Алена Владимировна</w:t>
      </w:r>
      <w:r>
        <w:rPr>
          <w:rFonts w:eastAsiaTheme="minorHAnsi"/>
          <w:sz w:val="22"/>
          <w:szCs w:val="22"/>
          <w:lang w:eastAsia="en-US"/>
        </w:rPr>
        <w:t xml:space="preserve">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КапиталЪ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>»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0A0F84" w:rsidRDefault="000A0F84" w:rsidP="000A0F84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A0F84" w:rsidRDefault="000A0F84" w:rsidP="000A0F8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06.05.2013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A0F84" w:rsidRDefault="000A0F84" w:rsidP="000A0F8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0A0F84" w:rsidRDefault="000A0F84" w:rsidP="000A0F8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02479" w:rsidRDefault="00C02479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</w:t>
            </w:r>
            <w:r w:rsidR="00BE68B8" w:rsidRPr="005433F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О.А.</w:t>
            </w:r>
            <w:r w:rsidR="005433F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433F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0808E6" w:rsidRDefault="000808E6" w:rsidP="005433F4">
      <w:pPr>
        <w:spacing w:line="240" w:lineRule="auto"/>
        <w:rPr>
          <w:sz w:val="24"/>
          <w:szCs w:val="24"/>
        </w:rPr>
      </w:pPr>
    </w:p>
    <w:p w:rsidR="004229C8" w:rsidRDefault="004229C8" w:rsidP="005433F4">
      <w:pPr>
        <w:spacing w:line="240" w:lineRule="auto"/>
        <w:rPr>
          <w:sz w:val="24"/>
          <w:szCs w:val="24"/>
        </w:rPr>
      </w:pPr>
    </w:p>
    <w:p w:rsidR="004229C8" w:rsidRPr="00C02479" w:rsidRDefault="004229C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5433F4" w:rsidTr="000808E6">
        <w:tc>
          <w:tcPr>
            <w:tcW w:w="3510" w:type="dxa"/>
          </w:tcPr>
          <w:p w:rsidR="000808E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Технический</w:t>
            </w:r>
            <w:r w:rsidRPr="005433F4">
              <w:rPr>
                <w:b/>
                <w:i/>
                <w:sz w:val="26"/>
                <w:szCs w:val="26"/>
              </w:rPr>
              <w:t xml:space="preserve"> секретарь Закупочной комиссии </w:t>
            </w: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</w:t>
            </w:r>
            <w:r w:rsidRPr="005433F4">
              <w:rPr>
                <w:b/>
                <w:i/>
                <w:sz w:val="26"/>
                <w:szCs w:val="26"/>
              </w:rPr>
              <w:t>_</w:t>
            </w:r>
          </w:p>
        </w:tc>
        <w:tc>
          <w:tcPr>
            <w:tcW w:w="2977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Е.Ю. </w:t>
            </w:r>
            <w:proofErr w:type="spellStart"/>
            <w:r>
              <w:rPr>
                <w:b/>
                <w:i/>
                <w:sz w:val="26"/>
                <w:szCs w:val="26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60" w:rsidRDefault="00CE5760" w:rsidP="00355095">
      <w:pPr>
        <w:spacing w:line="240" w:lineRule="auto"/>
      </w:pPr>
      <w:r>
        <w:separator/>
      </w:r>
    </w:p>
  </w:endnote>
  <w:endnote w:type="continuationSeparator" w:id="0">
    <w:p w:rsidR="00CE5760" w:rsidRDefault="00CE57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0F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0F8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60" w:rsidRDefault="00CE5760" w:rsidP="00355095">
      <w:pPr>
        <w:spacing w:line="240" w:lineRule="auto"/>
      </w:pPr>
      <w:r>
        <w:separator/>
      </w:r>
    </w:p>
  </w:footnote>
  <w:footnote w:type="continuationSeparator" w:id="0">
    <w:p w:rsidR="00CE5760" w:rsidRDefault="00CE57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A0F84">
      <w:rPr>
        <w:i/>
        <w:sz w:val="20"/>
      </w:rPr>
      <w:t>892</w:t>
    </w:r>
    <w:r w:rsidR="00021AA3">
      <w:rPr>
        <w:i/>
        <w:sz w:val="20"/>
      </w:rPr>
      <w:t xml:space="preserve">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4E00-9285-4379-8029-3F4B2C2F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2013-04-26T05:29:00Z</cp:lastPrinted>
  <dcterms:created xsi:type="dcterms:W3CDTF">2013-04-17T07:12:00Z</dcterms:created>
  <dcterms:modified xsi:type="dcterms:W3CDTF">2013-04-26T05:29:00Z</dcterms:modified>
</cp:coreProperties>
</file>