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B634F2">
              <w:rPr>
                <w:rFonts w:ascii="Times New Roman" w:hAnsi="Times New Roman" w:cs="Times New Roman"/>
                <w:b/>
                <w:bCs/>
                <w:sz w:val="26"/>
              </w:rPr>
              <w:t>20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80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№ 02-02-</w:t>
            </w:r>
            <w:r w:rsidR="00B634F2">
              <w:rPr>
                <w:rFonts w:ascii="Times New Roman" w:hAnsi="Times New Roman" w:cs="Times New Roman"/>
                <w:b/>
                <w:bCs/>
                <w:sz w:val="26"/>
              </w:rPr>
              <w:t>196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«</w:t>
            </w:r>
            <w:r w:rsidR="00B634F2">
              <w:rPr>
                <w:rFonts w:ascii="Times New Roman" w:hAnsi="Times New Roman" w:cs="Times New Roman"/>
                <w:b/>
                <w:bCs/>
                <w:sz w:val="26"/>
              </w:rPr>
              <w:t>13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»  </w:t>
            </w:r>
            <w:r w:rsidR="00D527EF">
              <w:rPr>
                <w:rFonts w:ascii="Times New Roman" w:hAnsi="Times New Roman" w:cs="Times New Roman"/>
                <w:b/>
                <w:bCs/>
                <w:sz w:val="26"/>
              </w:rPr>
              <w:t>марта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66C8B">
                <w:rPr>
                  <w:rFonts w:ascii="Times New Roman" w:hAnsi="Times New Roman" w:cs="Times New Roman"/>
                  <w:b/>
                  <w:bCs/>
                  <w:sz w:val="26"/>
                </w:rPr>
                <w:t>2012 г</w:t>
              </w:r>
            </w:smartTag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866C8B" w:rsidRDefault="00104A66" w:rsidP="008D1EF4">
      <w:pPr>
        <w:pStyle w:val="a"/>
        <w:suppressAutoHyphens/>
        <w:spacing w:before="0" w:line="240" w:lineRule="auto"/>
        <w:rPr>
          <w:b/>
          <w:i/>
        </w:rPr>
      </w:pPr>
      <w:bookmarkStart w:id="0" w:name="_Ref55337964"/>
      <w:r w:rsidRPr="00D80981">
        <w:rPr>
          <w:b/>
        </w:rPr>
        <w:t>Организатор</w:t>
      </w:r>
      <w:r w:rsidR="00866C8B">
        <w:rPr>
          <w:b/>
        </w:rPr>
        <w:t xml:space="preserve"> (Заказчик)</w:t>
      </w:r>
      <w:r w:rsidRPr="00104A66">
        <w:t xml:space="preserve"> запроса предложений </w:t>
      </w:r>
      <w:r w:rsidR="00B433E6" w:rsidRPr="00104A66">
        <w:t xml:space="preserve">– </w:t>
      </w:r>
      <w:r w:rsidR="00866C8B" w:rsidRPr="006E6212">
        <w:t>ОАО «Дальневосточная распределительная сетевая компания» (</w:t>
      </w:r>
      <w:r w:rsidR="00866C8B">
        <w:t xml:space="preserve">далее </w:t>
      </w:r>
      <w:r w:rsidR="00866C8B" w:rsidRPr="006E6212">
        <w:t xml:space="preserve">ОАО «ДРСК») </w:t>
      </w:r>
      <w:r w:rsidR="00866C8B">
        <w:t xml:space="preserve">(почтовый адрес: 6765000, г. Благовещенск, ул. Шевченко 28, тел./факс: 8 (4162) 397-242, </w:t>
      </w:r>
      <w:r w:rsidR="00866C8B">
        <w:rPr>
          <w:lang w:val="en-US"/>
        </w:rPr>
        <w:t>e</w:t>
      </w:r>
      <w:r w:rsidR="00866C8B" w:rsidRPr="00CE5B6B">
        <w:t>-</w:t>
      </w:r>
      <w:r w:rsidR="00866C8B">
        <w:rPr>
          <w:lang w:val="en-US"/>
        </w:rPr>
        <w:t>mail</w:t>
      </w:r>
      <w:r w:rsidR="00866C8B">
        <w:t xml:space="preserve">: </w:t>
      </w:r>
      <w:r w:rsidR="00866C8B" w:rsidRPr="00CE5B6B">
        <w:t xml:space="preserve"> </w:t>
      </w:r>
      <w:hyperlink r:id="rId7" w:history="1">
        <w:r w:rsidR="00866C8B" w:rsidRPr="00E664CA">
          <w:rPr>
            <w:rStyle w:val="a6"/>
            <w:lang w:val="en-US"/>
          </w:rPr>
          <w:t>okzt</w:t>
        </w:r>
        <w:r w:rsidR="00866C8B" w:rsidRPr="00E664CA">
          <w:rPr>
            <w:rStyle w:val="a6"/>
          </w:rPr>
          <w:t>1@</w:t>
        </w:r>
        <w:r w:rsidR="00866C8B" w:rsidRPr="00E664CA">
          <w:rPr>
            <w:rStyle w:val="a6"/>
            <w:lang w:val="en-US"/>
          </w:rPr>
          <w:t>drsk</w:t>
        </w:r>
        <w:r w:rsidR="00866C8B" w:rsidRPr="00E664CA">
          <w:rPr>
            <w:rStyle w:val="a6"/>
          </w:rPr>
          <w:t>.</w:t>
        </w:r>
        <w:proofErr w:type="spellStart"/>
        <w:r w:rsidR="00866C8B" w:rsidRPr="00E664CA">
          <w:rPr>
            <w:rStyle w:val="a6"/>
            <w:lang w:val="en-US"/>
          </w:rPr>
          <w:t>ru</w:t>
        </w:r>
        <w:proofErr w:type="spellEnd"/>
      </w:hyperlink>
      <w:r w:rsidR="00866C8B">
        <w:t>)</w:t>
      </w:r>
      <w:r w:rsidR="00866C8B" w:rsidRPr="00CE5B6B">
        <w:t xml:space="preserve"> </w:t>
      </w:r>
      <w:r w:rsidR="00A97B07" w:rsidRPr="00104A66">
        <w:t xml:space="preserve"> </w:t>
      </w:r>
      <w:r w:rsidR="00B433E6" w:rsidRPr="00104A66">
        <w:t xml:space="preserve">настоящим приглашает потенциальных поставщиков к участию в открытом запросе предложений </w:t>
      </w:r>
      <w:r w:rsidR="00D80981" w:rsidRPr="00866C8B">
        <w:rPr>
          <w:szCs w:val="28"/>
        </w:rPr>
        <w:t xml:space="preserve">на право заключения </w:t>
      </w:r>
      <w:r w:rsidR="00D80981" w:rsidRPr="00866C8B">
        <w:t>договора</w:t>
      </w:r>
      <w:r w:rsidR="00D80981" w:rsidRPr="008D1EF4">
        <w:t xml:space="preserve"> </w:t>
      </w:r>
      <w:r w:rsidR="008D1EF4" w:rsidRPr="008D1EF4">
        <w:t>подряда на выполнение работ</w:t>
      </w:r>
      <w:r w:rsidR="0080737B">
        <w:t>:</w:t>
      </w:r>
      <w:r w:rsidR="008D1EF4" w:rsidRPr="008D1EF4">
        <w:t xml:space="preserve"> </w:t>
      </w:r>
      <w:r w:rsidR="00866C8B" w:rsidRPr="00866C8B">
        <w:rPr>
          <w:b/>
          <w:i/>
        </w:rPr>
        <w:t>Капитальный ремонт ВЛ-</w:t>
      </w:r>
      <w:r w:rsidR="00B634F2">
        <w:rPr>
          <w:b/>
          <w:i/>
        </w:rPr>
        <w:t>35</w:t>
      </w:r>
      <w:r w:rsidR="00866C8B" w:rsidRPr="00866C8B">
        <w:rPr>
          <w:b/>
          <w:i/>
        </w:rPr>
        <w:t xml:space="preserve"> </w:t>
      </w:r>
      <w:proofErr w:type="spellStart"/>
      <w:r w:rsidR="00866C8B" w:rsidRPr="00866C8B">
        <w:rPr>
          <w:b/>
          <w:i/>
        </w:rPr>
        <w:t>кВ</w:t>
      </w:r>
      <w:proofErr w:type="spellEnd"/>
      <w:r w:rsidR="00866C8B" w:rsidRPr="00866C8B">
        <w:rPr>
          <w:b/>
          <w:i/>
        </w:rPr>
        <w:t xml:space="preserve"> </w:t>
      </w:r>
      <w:r w:rsidR="00B634F2">
        <w:rPr>
          <w:b/>
          <w:i/>
        </w:rPr>
        <w:t>Благовещенская-</w:t>
      </w:r>
      <w:proofErr w:type="spellStart"/>
      <w:r w:rsidR="00B634F2">
        <w:rPr>
          <w:b/>
          <w:i/>
        </w:rPr>
        <w:t>Марково</w:t>
      </w:r>
      <w:proofErr w:type="spellEnd"/>
      <w:r w:rsidR="00B634F2">
        <w:rPr>
          <w:b/>
          <w:i/>
        </w:rPr>
        <w:t>-Совхозная-Сергеевка</w:t>
      </w:r>
      <w:r w:rsidR="00866C8B" w:rsidRPr="00866C8B">
        <w:rPr>
          <w:b/>
          <w:i/>
        </w:rPr>
        <w:t>.</w:t>
      </w:r>
    </w:p>
    <w:p w:rsidR="00A97B07" w:rsidRPr="00A23EE1" w:rsidRDefault="00104A66" w:rsidP="005377FA">
      <w:pPr>
        <w:pStyle w:val="a"/>
        <w:spacing w:before="0" w:line="240" w:lineRule="auto"/>
      </w:pPr>
      <w:r w:rsidRPr="00A23EE1"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4755C6">
          <w:rPr>
            <w:color w:val="0000FF"/>
            <w:u w:val="single"/>
            <w:lang w:val="en-US"/>
          </w:rPr>
          <w:t>www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zakupki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gov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ru</w:t>
        </w:r>
      </w:hyperlink>
      <w:r w:rsidRPr="004755C6">
        <w:rPr>
          <w:b/>
          <w:i/>
        </w:rPr>
        <w:t xml:space="preserve"> </w:t>
      </w:r>
      <w:r w:rsidRPr="00A23EE1">
        <w:t>от</w:t>
      </w:r>
      <w:r w:rsidR="005E5C18">
        <w:t xml:space="preserve"> </w:t>
      </w:r>
      <w:r w:rsidR="00EA7139">
        <w:t>13.03</w:t>
      </w:r>
      <w:r>
        <w:t>.201</w:t>
      </w:r>
      <w:r w:rsidR="00D80981">
        <w:t>3</w:t>
      </w:r>
      <w:r w:rsidRPr="00A23EE1">
        <w:t xml:space="preserve"> (далее — «официальный сайт»), </w:t>
      </w:r>
      <w:r w:rsidRPr="004755C6">
        <w:rPr>
          <w:szCs w:val="28"/>
        </w:rPr>
        <w:t xml:space="preserve">копия извещения размещена на </w:t>
      </w:r>
      <w:r w:rsidRPr="004755C6">
        <w:rPr>
          <w:snapToGrid w:val="0"/>
          <w:szCs w:val="28"/>
        </w:rPr>
        <w:t>Интернет-сайте</w:t>
      </w:r>
      <w:r>
        <w:rPr>
          <w:snapToGrid w:val="0"/>
          <w:szCs w:val="28"/>
        </w:rPr>
        <w:t xml:space="preserve"> </w:t>
      </w:r>
      <w:r>
        <w:rPr>
          <w:szCs w:val="28"/>
        </w:rPr>
        <w:t>Организатора</w:t>
      </w:r>
      <w:r w:rsidRPr="004755C6">
        <w:rPr>
          <w:szCs w:val="28"/>
        </w:rPr>
        <w:t xml:space="preserve"> по адресу: </w:t>
      </w:r>
      <w:hyperlink r:id="rId9" w:history="1">
        <w:r w:rsidR="00866C8B" w:rsidRPr="00952C72">
          <w:rPr>
            <w:rStyle w:val="a6"/>
            <w:szCs w:val="28"/>
            <w:lang w:val="en-US"/>
          </w:rPr>
          <w:t>www</w:t>
        </w:r>
        <w:r w:rsidR="00866C8B" w:rsidRPr="00952C72">
          <w:rPr>
            <w:rStyle w:val="a6"/>
            <w:szCs w:val="28"/>
          </w:rPr>
          <w:t>.</w:t>
        </w:r>
        <w:r w:rsidR="00866C8B" w:rsidRPr="00952C72">
          <w:rPr>
            <w:rStyle w:val="a6"/>
            <w:szCs w:val="28"/>
            <w:lang w:val="en-US"/>
          </w:rPr>
          <w:t>drsk</w:t>
        </w:r>
        <w:r w:rsidR="00866C8B" w:rsidRPr="00952C72">
          <w:rPr>
            <w:rStyle w:val="a6"/>
            <w:szCs w:val="28"/>
          </w:rPr>
          <w:t>.</w:t>
        </w:r>
        <w:r w:rsidR="00866C8B" w:rsidRPr="00952C72">
          <w:rPr>
            <w:rStyle w:val="a6"/>
            <w:szCs w:val="28"/>
            <w:lang w:val="en-US"/>
          </w:rPr>
          <w:t>ru</w:t>
        </w:r>
      </w:hyperlink>
      <w:r w:rsidR="00866C8B" w:rsidRPr="00866C8B">
        <w:rPr>
          <w:szCs w:val="28"/>
        </w:rPr>
        <w:t xml:space="preserve"> </w:t>
      </w:r>
      <w:r w:rsidRPr="004755C6">
        <w:rPr>
          <w:szCs w:val="28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A23EE1">
        <w:rPr>
          <w:szCs w:val="28"/>
        </w:rPr>
        <w:t>.</w:t>
      </w:r>
    </w:p>
    <w:p w:rsidR="00A97B07" w:rsidRPr="00A23EE1" w:rsidRDefault="00A97B07" w:rsidP="00BE0570">
      <w:pPr>
        <w:pStyle w:val="a"/>
        <w:spacing w:before="0" w:line="240" w:lineRule="auto"/>
      </w:pPr>
      <w:r w:rsidRPr="00A23EE1">
        <w:rPr>
          <w:snapToGrid w:val="0"/>
          <w:szCs w:val="20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4755C6">
        <w:rPr>
          <w:color w:val="0000FF"/>
          <w:u w:val="single"/>
          <w:lang w:val="en-US"/>
        </w:rPr>
        <w:t>http</w:t>
      </w:r>
      <w:r w:rsidR="00104A66" w:rsidRPr="004755C6">
        <w:rPr>
          <w:color w:val="0000FF"/>
          <w:u w:val="single"/>
        </w:rPr>
        <w:t>://</w:t>
      </w:r>
      <w:r w:rsidR="00104A66" w:rsidRPr="004755C6">
        <w:rPr>
          <w:color w:val="0000FF"/>
          <w:u w:val="single"/>
          <w:lang w:val="en-US"/>
        </w:rPr>
        <w:t>www</w:t>
      </w:r>
      <w:r w:rsidR="00104A66" w:rsidRPr="004755C6">
        <w:rPr>
          <w:color w:val="0000FF"/>
          <w:u w:val="single"/>
        </w:rPr>
        <w:t>.</w:t>
      </w:r>
      <w:r w:rsidR="00104A66" w:rsidRPr="004755C6">
        <w:rPr>
          <w:color w:val="0000FF"/>
          <w:u w:val="single"/>
          <w:lang w:val="en-US"/>
        </w:rPr>
        <w:t>b</w:t>
      </w:r>
      <w:r w:rsidR="00104A66" w:rsidRPr="004755C6">
        <w:rPr>
          <w:color w:val="0000FF"/>
          <w:u w:val="single"/>
        </w:rPr>
        <w:t>2</w:t>
      </w:r>
      <w:r w:rsidR="00104A66" w:rsidRPr="004755C6">
        <w:rPr>
          <w:color w:val="0000FF"/>
          <w:u w:val="single"/>
          <w:lang w:val="en-US"/>
        </w:rPr>
        <w:t>b</w:t>
      </w:r>
      <w:r w:rsidR="00104A66" w:rsidRPr="004755C6">
        <w:rPr>
          <w:color w:val="0000FF"/>
          <w:u w:val="single"/>
        </w:rPr>
        <w:t>-</w:t>
      </w:r>
      <w:proofErr w:type="spellStart"/>
      <w:r w:rsidR="00F40248">
        <w:rPr>
          <w:color w:val="0000FF"/>
          <w:u w:val="single"/>
          <w:lang w:val="en-US"/>
        </w:rPr>
        <w:t>energo</w:t>
      </w:r>
      <w:proofErr w:type="spellEnd"/>
      <w:r w:rsidR="00104A66" w:rsidRPr="004755C6">
        <w:rPr>
          <w:color w:val="0000FF"/>
          <w:u w:val="single"/>
        </w:rPr>
        <w:t>.</w:t>
      </w:r>
      <w:proofErr w:type="spellStart"/>
      <w:r w:rsidR="00104A66" w:rsidRPr="004755C6">
        <w:rPr>
          <w:color w:val="0000FF"/>
          <w:u w:val="single"/>
          <w:lang w:val="en-US"/>
        </w:rPr>
        <w:t>ru</w:t>
      </w:r>
      <w:proofErr w:type="spellEnd"/>
      <w:r w:rsidR="00104A66" w:rsidRPr="004755C6">
        <w:rPr>
          <w:color w:val="0000FF"/>
          <w:u w:val="single"/>
        </w:rPr>
        <w:t xml:space="preserve"> </w:t>
      </w:r>
      <w:r w:rsidRPr="00A23EE1">
        <w:rPr>
          <w:snapToGrid w:val="0"/>
          <w:szCs w:val="20"/>
        </w:rPr>
        <w:t>(далее — ЭТП).</w:t>
      </w:r>
    </w:p>
    <w:p w:rsidR="00866C8B" w:rsidRPr="00866C8B" w:rsidRDefault="00866C8B" w:rsidP="00866C8B">
      <w:pPr>
        <w:pStyle w:val="a"/>
        <w:spacing w:before="0" w:line="240" w:lineRule="atLeast"/>
        <w:rPr>
          <w:snapToGrid w:val="0"/>
          <w:szCs w:val="20"/>
        </w:rPr>
      </w:pPr>
      <w:r w:rsidRPr="00866C8B">
        <w:rPr>
          <w:snapToGrid w:val="0"/>
          <w:szCs w:val="20"/>
        </w:rPr>
        <w:t>Продукция закупается для нужд филиала ОАО «ДРСК» «</w:t>
      </w:r>
      <w:r w:rsidR="00F40248">
        <w:rPr>
          <w:snapToGrid w:val="0"/>
          <w:szCs w:val="20"/>
        </w:rPr>
        <w:t>Амурские</w:t>
      </w:r>
      <w:r w:rsidRPr="00866C8B">
        <w:rPr>
          <w:snapToGrid w:val="0"/>
          <w:szCs w:val="20"/>
        </w:rPr>
        <w:t xml:space="preserve"> электрические сети» почтовый адрес: 675003, г. Благовещенск, ул. Театральная, д.179</w:t>
      </w:r>
      <w:r>
        <w:rPr>
          <w:snapToGrid w:val="0"/>
          <w:szCs w:val="20"/>
        </w:rPr>
        <w:t>.</w:t>
      </w:r>
    </w:p>
    <w:p w:rsidR="00104A66" w:rsidRPr="00866C8B" w:rsidRDefault="00B433E6" w:rsidP="00A62411">
      <w:pPr>
        <w:pStyle w:val="a"/>
        <w:spacing w:before="0" w:line="240" w:lineRule="atLeast"/>
      </w:pPr>
      <w:r w:rsidRPr="00866C8B">
        <w:rPr>
          <w:snapToGrid w:val="0"/>
          <w:szCs w:val="20"/>
        </w:rPr>
        <w:t>Предмет заключаемого</w:t>
      </w:r>
      <w:r w:rsidRPr="00866C8B">
        <w:t xml:space="preserve"> по результатам запроса предложений Договора: </w:t>
      </w:r>
    </w:p>
    <w:p w:rsidR="008D1EF4" w:rsidRDefault="00866C8B" w:rsidP="00A62411">
      <w:pPr>
        <w:pStyle w:val="a"/>
        <w:numPr>
          <w:ilvl w:val="0"/>
          <w:numId w:val="0"/>
        </w:numPr>
        <w:spacing w:before="0" w:line="240" w:lineRule="atLeast"/>
        <w:ind w:firstLine="567"/>
      </w:pPr>
      <w:r>
        <w:t xml:space="preserve">- </w:t>
      </w:r>
      <w:r w:rsidR="008D1EF4" w:rsidRPr="008D1EF4">
        <w:t xml:space="preserve">выполнение работ </w:t>
      </w:r>
      <w:r w:rsidR="00B634F2" w:rsidRPr="00866C8B">
        <w:rPr>
          <w:b/>
          <w:i/>
        </w:rPr>
        <w:t>Капитальный ремонт ВЛ-</w:t>
      </w:r>
      <w:r w:rsidR="00B634F2">
        <w:rPr>
          <w:b/>
          <w:i/>
        </w:rPr>
        <w:t>35</w:t>
      </w:r>
      <w:r w:rsidR="00B634F2" w:rsidRPr="00866C8B">
        <w:rPr>
          <w:b/>
          <w:i/>
        </w:rPr>
        <w:t xml:space="preserve"> </w:t>
      </w:r>
      <w:proofErr w:type="spellStart"/>
      <w:r w:rsidR="00B634F2" w:rsidRPr="00866C8B">
        <w:rPr>
          <w:b/>
          <w:i/>
        </w:rPr>
        <w:t>кВ</w:t>
      </w:r>
      <w:proofErr w:type="spellEnd"/>
      <w:r w:rsidR="00B634F2" w:rsidRPr="00866C8B">
        <w:rPr>
          <w:b/>
          <w:i/>
        </w:rPr>
        <w:t xml:space="preserve"> </w:t>
      </w:r>
      <w:r w:rsidR="00B634F2">
        <w:rPr>
          <w:b/>
          <w:i/>
        </w:rPr>
        <w:t>Благовещенская-</w:t>
      </w:r>
      <w:proofErr w:type="spellStart"/>
      <w:r w:rsidR="00B634F2">
        <w:rPr>
          <w:b/>
          <w:i/>
        </w:rPr>
        <w:t>Марково</w:t>
      </w:r>
      <w:proofErr w:type="spellEnd"/>
      <w:r w:rsidR="00B634F2">
        <w:rPr>
          <w:b/>
          <w:i/>
        </w:rPr>
        <w:t>-Совхозная-Сергеевка</w:t>
      </w:r>
      <w:r>
        <w:rPr>
          <w:b/>
          <w:i/>
        </w:rPr>
        <w:t>.</w:t>
      </w:r>
      <w:r w:rsidRPr="00866C8B">
        <w:rPr>
          <w:b/>
          <w:i/>
        </w:rPr>
        <w:t xml:space="preserve"> </w:t>
      </w:r>
      <w:r w:rsidR="008D1EF4" w:rsidRPr="00F40248">
        <w:t>Объем выполняемых работ</w:t>
      </w:r>
      <w:r w:rsidR="008D1EF4">
        <w:t xml:space="preserve"> указан в Закупочной документации.</w:t>
      </w:r>
    </w:p>
    <w:p w:rsidR="00B433E6" w:rsidRDefault="00104A66" w:rsidP="00A62411">
      <w:pPr>
        <w:pStyle w:val="a"/>
        <w:numPr>
          <w:ilvl w:val="0"/>
          <w:numId w:val="0"/>
        </w:numPr>
        <w:spacing w:before="0" w:line="240" w:lineRule="atLeast"/>
        <w:ind w:firstLine="567"/>
      </w:pPr>
      <w:r w:rsidRPr="00033E38">
        <w:t>Остальные условия</w:t>
      </w:r>
      <w:r w:rsidRPr="00104A66">
        <w:t xml:space="preserve"> – в соответствии с условиями документации по запросу предложений.</w:t>
      </w:r>
    </w:p>
    <w:p w:rsidR="008D1EF4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</w:pPr>
      <w:r w:rsidRPr="007A4D14">
        <w:t>Сроки выполнения работ:</w:t>
      </w:r>
      <w:r w:rsidR="00B634F2">
        <w:t xml:space="preserve"> апрель – май 2013 г.</w:t>
      </w:r>
    </w:p>
    <w:p w:rsidR="008D1EF4" w:rsidRPr="008D1EF4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</w:pPr>
      <w:r w:rsidRPr="007A4D14">
        <w:t>Адрес выполнения работ</w:t>
      </w:r>
      <w:r>
        <w:t>: указан в Закупочной документации.</w:t>
      </w:r>
    </w:p>
    <w:p w:rsidR="00B433E6" w:rsidRPr="00515C79" w:rsidRDefault="00B433E6" w:rsidP="00866C8B">
      <w:pPr>
        <w:pStyle w:val="a"/>
        <w:spacing w:before="0" w:line="240" w:lineRule="auto"/>
        <w:contextualSpacing/>
      </w:pPr>
      <w:proofErr w:type="gramStart"/>
      <w:r w:rsidRPr="00246614">
        <w:rPr>
          <w:snapToGrid w:val="0"/>
          <w:szCs w:val="20"/>
        </w:rPr>
        <w:t>Участником</w:t>
      </w:r>
      <w:r w:rsidRPr="00A23EE1">
        <w:t xml:space="preserve"> запроса предложений может быть любое юридическое лицо или несколько юридических лиц, выступающих на стороне одного </w:t>
      </w:r>
      <w:r w:rsidRPr="00A23EE1">
        <w:lastRenderedPageBreak/>
        <w:t>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A23EE1">
        <w:t xml:space="preserve"> </w:t>
      </w:r>
      <w:r w:rsidR="00B634F2"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B634F2" w:rsidRPr="00F5549C">
        <w:rPr>
          <w:i/>
        </w:rPr>
        <w:t>Свидетельство СРО о допуске к следующим видам работ согласно «Перечня видов работ</w:t>
      </w:r>
      <w:r w:rsidR="00B634F2">
        <w:rPr>
          <w:i/>
        </w:rPr>
        <w:t>…</w:t>
      </w:r>
      <w:r w:rsidR="00B634F2" w:rsidRPr="00F5549C">
        <w:rPr>
          <w:i/>
        </w:rPr>
        <w:t xml:space="preserve">» </w:t>
      </w:r>
      <w:r w:rsidR="00B634F2">
        <w:rPr>
          <w:i/>
        </w:rPr>
        <w:t xml:space="preserve">п. 20.2. </w:t>
      </w:r>
      <w:r w:rsidRPr="00515C79"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A23EE1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70FE"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участия в запросе предложений необходимо своевременно подать</w:t>
      </w:r>
      <w:r w:rsid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предложение, подготовленное в 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порядке</w:t>
      </w:r>
      <w:r w:rsid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3E38" w:rsidRP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E38" w:rsidRPr="00CB4F1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установленном в документации по запросу предложений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3E38" w:rsidRPr="00CB4F1A" w:rsidRDefault="00033E38" w:rsidP="00BE0570">
      <w:pPr>
        <w:pStyle w:val="a"/>
        <w:spacing w:before="0" w:line="240" w:lineRule="auto"/>
        <w:rPr>
          <w:szCs w:val="28"/>
        </w:rPr>
      </w:pPr>
      <w:r w:rsidRPr="00CB4F1A">
        <w:t xml:space="preserve">Предложения представляются в соответствии с требованиями </w:t>
      </w:r>
      <w:r w:rsidRPr="00CB4F1A">
        <w:rPr>
          <w:szCs w:val="28"/>
        </w:rPr>
        <w:t>Закупочной докум</w:t>
      </w:r>
      <w:r w:rsidR="00866C8B">
        <w:rPr>
          <w:szCs w:val="28"/>
        </w:rPr>
        <w:t>ентации через функционал ЭТП</w:t>
      </w:r>
      <w:r w:rsidRPr="00CB4F1A">
        <w:rPr>
          <w:szCs w:val="28"/>
        </w:rPr>
        <w:t>.</w:t>
      </w:r>
      <w:r w:rsidRPr="00CB4F1A">
        <w:rPr>
          <w:szCs w:val="28"/>
        </w:rPr>
        <w:tab/>
      </w:r>
      <w:r w:rsidR="00866C8B">
        <w:rPr>
          <w:szCs w:val="28"/>
        </w:rPr>
        <w:t>Вскрытие конвертов с предложениями участников будет происходить на электронной торго</w:t>
      </w:r>
      <w:r w:rsidR="00B713CB">
        <w:rPr>
          <w:szCs w:val="28"/>
        </w:rPr>
        <w:t>вой площадке.</w:t>
      </w:r>
    </w:p>
    <w:p w:rsidR="00033E3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8"/>
        </w:rPr>
      </w:pPr>
      <w:r w:rsidRPr="00CB4F1A">
        <w:rPr>
          <w:szCs w:val="28"/>
        </w:rPr>
        <w:t xml:space="preserve">Срок начала приема предложений – </w:t>
      </w:r>
      <w:r w:rsidRPr="00CB4F1A">
        <w:rPr>
          <w:b/>
          <w:i/>
          <w:szCs w:val="28"/>
        </w:rPr>
        <w:t>«</w:t>
      </w:r>
      <w:r w:rsidR="00F40248">
        <w:rPr>
          <w:b/>
          <w:i/>
          <w:szCs w:val="28"/>
        </w:rPr>
        <w:t>13</w:t>
      </w:r>
      <w:r w:rsidRPr="00CB4F1A">
        <w:rPr>
          <w:b/>
          <w:i/>
          <w:szCs w:val="28"/>
        </w:rPr>
        <w:t xml:space="preserve">» </w:t>
      </w:r>
      <w:r w:rsidR="00B713CB">
        <w:rPr>
          <w:b/>
          <w:i/>
          <w:szCs w:val="28"/>
        </w:rPr>
        <w:t>марта</w:t>
      </w:r>
      <w:r w:rsidRPr="00CB4F1A">
        <w:rPr>
          <w:b/>
          <w:i/>
          <w:szCs w:val="28"/>
        </w:rPr>
        <w:t xml:space="preserve"> 201</w:t>
      </w:r>
      <w:r w:rsidR="00212911">
        <w:rPr>
          <w:b/>
          <w:i/>
          <w:szCs w:val="28"/>
        </w:rPr>
        <w:t>3</w:t>
      </w:r>
      <w:r w:rsidRPr="00CB4F1A">
        <w:rPr>
          <w:b/>
          <w:i/>
          <w:szCs w:val="28"/>
        </w:rPr>
        <w:t xml:space="preserve"> года</w:t>
      </w:r>
      <w:r w:rsidR="00066C3E">
        <w:rPr>
          <w:szCs w:val="28"/>
        </w:rPr>
        <w:t>.</w:t>
      </w:r>
    </w:p>
    <w:p w:rsidR="00033E38" w:rsidRPr="00033E3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</w:pPr>
      <w:r w:rsidRPr="00CB4F1A">
        <w:t xml:space="preserve">Срок окончания приема предложений - </w:t>
      </w:r>
      <w:r w:rsidRPr="00CB4F1A">
        <w:rPr>
          <w:b/>
          <w:i/>
        </w:rPr>
        <w:t>1</w:t>
      </w:r>
      <w:r w:rsidR="00866C8B">
        <w:rPr>
          <w:b/>
          <w:i/>
        </w:rPr>
        <w:t>0</w:t>
      </w:r>
      <w:r w:rsidRPr="00CB4F1A">
        <w:rPr>
          <w:b/>
          <w:i/>
        </w:rPr>
        <w:t>:00 часов</w:t>
      </w:r>
      <w:r w:rsidRPr="00CB4F1A">
        <w:t xml:space="preserve"> местного времени (</w:t>
      </w:r>
      <w:r w:rsidR="00866C8B">
        <w:rPr>
          <w:b/>
          <w:i/>
        </w:rPr>
        <w:t>04:00 часа</w:t>
      </w:r>
      <w:r w:rsidRPr="00CB4F1A">
        <w:t xml:space="preserve"> Московского времени) </w:t>
      </w:r>
      <w:r>
        <w:rPr>
          <w:b/>
          <w:i/>
        </w:rPr>
        <w:t>«</w:t>
      </w:r>
      <w:r w:rsidR="00B634F2">
        <w:rPr>
          <w:b/>
          <w:i/>
        </w:rPr>
        <w:t>26</w:t>
      </w:r>
      <w:r w:rsidRPr="00CB4F1A">
        <w:rPr>
          <w:b/>
          <w:i/>
        </w:rPr>
        <w:t>» </w:t>
      </w:r>
      <w:r w:rsidR="00B713CB">
        <w:rPr>
          <w:b/>
          <w:i/>
        </w:rPr>
        <w:t>марта</w:t>
      </w:r>
      <w:r w:rsidRPr="00CB4F1A">
        <w:rPr>
          <w:b/>
          <w:i/>
        </w:rPr>
        <w:t> 201</w:t>
      </w:r>
      <w:r w:rsidR="0092432F">
        <w:rPr>
          <w:b/>
          <w:i/>
        </w:rPr>
        <w:t>3</w:t>
      </w:r>
      <w:r w:rsidRPr="00CB4F1A">
        <w:rPr>
          <w:b/>
          <w:i/>
        </w:rPr>
        <w:t xml:space="preserve"> года.</w:t>
      </w:r>
    </w:p>
    <w:p w:rsidR="00B433E6" w:rsidRPr="00A23EE1" w:rsidRDefault="00033E38" w:rsidP="006D45EC">
      <w:pPr>
        <w:pStyle w:val="a"/>
        <w:spacing w:before="0" w:line="240" w:lineRule="atLeast"/>
      </w:pPr>
      <w:r w:rsidRPr="00CB4F1A">
        <w:rPr>
          <w:szCs w:val="28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CB4F1A">
        <w:rPr>
          <w:b/>
          <w:i/>
          <w:szCs w:val="28"/>
        </w:rPr>
        <w:t>1</w:t>
      </w:r>
      <w:r w:rsidR="00B713CB">
        <w:rPr>
          <w:b/>
          <w:i/>
          <w:szCs w:val="28"/>
        </w:rPr>
        <w:t>0</w:t>
      </w:r>
      <w:r w:rsidRPr="00CB4F1A">
        <w:rPr>
          <w:b/>
          <w:i/>
          <w:szCs w:val="28"/>
        </w:rPr>
        <w:t xml:space="preserve">:00 часов </w:t>
      </w:r>
      <w:r w:rsidRPr="00CB4F1A">
        <w:rPr>
          <w:szCs w:val="28"/>
        </w:rPr>
        <w:t>местного времени (</w:t>
      </w:r>
      <w:r w:rsidR="00B713CB" w:rsidRPr="00B713CB">
        <w:rPr>
          <w:b/>
          <w:i/>
          <w:szCs w:val="28"/>
        </w:rPr>
        <w:t>04</w:t>
      </w:r>
      <w:r w:rsidRPr="00CB4F1A">
        <w:rPr>
          <w:b/>
          <w:i/>
          <w:szCs w:val="28"/>
        </w:rPr>
        <w:t>:00 часов</w:t>
      </w:r>
      <w:r w:rsidRPr="00CB4F1A">
        <w:rPr>
          <w:szCs w:val="28"/>
        </w:rPr>
        <w:t xml:space="preserve"> Московского времени) </w:t>
      </w:r>
      <w:r w:rsidRPr="00CB4F1A">
        <w:rPr>
          <w:b/>
          <w:i/>
          <w:szCs w:val="28"/>
        </w:rPr>
        <w:t xml:space="preserve"> «</w:t>
      </w:r>
      <w:r w:rsidR="00F40248">
        <w:rPr>
          <w:b/>
          <w:i/>
          <w:szCs w:val="28"/>
        </w:rPr>
        <w:t>2</w:t>
      </w:r>
      <w:r w:rsidR="00B634F2">
        <w:rPr>
          <w:b/>
          <w:i/>
          <w:szCs w:val="28"/>
        </w:rPr>
        <w:t>7</w:t>
      </w:r>
      <w:r w:rsidRPr="00CB4F1A">
        <w:rPr>
          <w:b/>
          <w:i/>
          <w:szCs w:val="28"/>
        </w:rPr>
        <w:t xml:space="preserve">» </w:t>
      </w:r>
      <w:r w:rsidR="00B713CB">
        <w:rPr>
          <w:b/>
          <w:i/>
          <w:szCs w:val="28"/>
        </w:rPr>
        <w:t>марта</w:t>
      </w:r>
      <w:r w:rsidR="00212911">
        <w:rPr>
          <w:b/>
          <w:i/>
          <w:szCs w:val="28"/>
        </w:rPr>
        <w:t xml:space="preserve"> </w:t>
      </w:r>
      <w:r w:rsidRPr="00CB4F1A">
        <w:rPr>
          <w:b/>
          <w:i/>
          <w:szCs w:val="28"/>
        </w:rPr>
        <w:t>201</w:t>
      </w:r>
      <w:r w:rsidR="00212911">
        <w:rPr>
          <w:b/>
          <w:i/>
          <w:szCs w:val="28"/>
        </w:rPr>
        <w:t>3</w:t>
      </w:r>
      <w:r w:rsidRPr="00CB4F1A">
        <w:rPr>
          <w:b/>
          <w:i/>
          <w:szCs w:val="28"/>
        </w:rPr>
        <w:t xml:space="preserve"> года</w:t>
      </w:r>
      <w:r w:rsidRPr="00CB4F1A">
        <w:rPr>
          <w:szCs w:val="28"/>
        </w:rPr>
        <w:t xml:space="preserve"> на ЭТП в порядке, предусмотренном регламентом ЭТП</w:t>
      </w:r>
      <w:r w:rsidR="00B433E6" w:rsidRPr="00A23EE1">
        <w:t>.</w:t>
      </w:r>
    </w:p>
    <w:p w:rsidR="00A62411" w:rsidRPr="00A62411" w:rsidRDefault="00A62411" w:rsidP="006D45EC">
      <w:pPr>
        <w:pStyle w:val="a"/>
        <w:spacing w:before="0" w:line="240" w:lineRule="atLeast"/>
      </w:pPr>
      <w:r w:rsidRPr="00A62411">
        <w:t>При выборе победителя учитывается цена без НДС.</w:t>
      </w:r>
    </w:p>
    <w:p w:rsidR="00B433E6" w:rsidRPr="0080737B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7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634F2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B634F2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="002129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1E59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033E38" w:rsidRPr="00DC77BB">
        <w:rPr>
          <w:rFonts w:ascii="Times New Roman" w:hAnsi="Times New Roman" w:cs="Times New Roman"/>
          <w:sz w:val="28"/>
          <w:szCs w:val="28"/>
        </w:rPr>
        <w:t xml:space="preserve"> по адресу Организатора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 вправе, при необходимости, изменить данный срок.</w:t>
      </w:r>
    </w:p>
    <w:p w:rsidR="00A62411" w:rsidRPr="00A62411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(предельная) цена запроса</w:t>
      </w:r>
      <w:r w:rsidR="00033E38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46614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3E38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</w:t>
      </w:r>
      <w:r w:rsidR="001E59C2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E37" w:rsidRPr="001E59C2">
        <w:rPr>
          <w:rFonts w:ascii="Times New Roman" w:hAnsi="Times New Roman" w:cs="Times New Roman"/>
          <w:sz w:val="28"/>
          <w:szCs w:val="28"/>
        </w:rPr>
        <w:t xml:space="preserve">– </w:t>
      </w:r>
      <w:r w:rsidR="00B713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1 </w:t>
      </w:r>
      <w:r w:rsidR="00B634F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234</w:t>
      </w:r>
      <w:bookmarkStart w:id="1" w:name="_GoBack"/>
      <w:bookmarkEnd w:id="1"/>
      <w:r w:rsidR="00B713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000</w:t>
      </w:r>
      <w:r w:rsidR="00A62411" w:rsidRPr="00A624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,00</w:t>
      </w:r>
      <w:r w:rsidR="00A62411" w:rsidRPr="00306F12">
        <w:rPr>
          <w:b/>
          <w:sz w:val="24"/>
          <w:szCs w:val="24"/>
        </w:rPr>
        <w:t xml:space="preserve"> </w:t>
      </w:r>
      <w:r w:rsidR="001E59C2" w:rsidRPr="001E59C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руб.</w:t>
      </w:r>
      <w:r w:rsidR="00A624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 учета НДС.</w:t>
      </w:r>
    </w:p>
    <w:p w:rsidR="00607E37" w:rsidRPr="00A62411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A6241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справок обращаться к </w:t>
      </w:r>
      <w:proofErr w:type="spellStart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>Чувашовой</w:t>
      </w:r>
      <w:proofErr w:type="spellEnd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 xml:space="preserve"> Ольге </w:t>
      </w:r>
      <w:proofErr w:type="spellStart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>Викторвоне</w:t>
      </w:r>
      <w:proofErr w:type="spellEnd"/>
      <w:r w:rsidR="00A62411" w:rsidRPr="00A62411">
        <w:rPr>
          <w:rFonts w:ascii="Times New Roman" w:hAnsi="Times New Roman" w:cs="Times New Roman"/>
          <w:sz w:val="28"/>
          <w:szCs w:val="28"/>
        </w:rPr>
        <w:t xml:space="preserve">, </w:t>
      </w:r>
      <w:r w:rsidR="00D527EF">
        <w:rPr>
          <w:rFonts w:ascii="Times New Roman" w:hAnsi="Times New Roman" w:cs="Times New Roman"/>
          <w:sz w:val="28"/>
          <w:szCs w:val="28"/>
        </w:rPr>
        <w:t xml:space="preserve">инженеру 1 категории отдела </w:t>
      </w:r>
      <w:r w:rsidR="00A62411" w:rsidRPr="00A62411">
        <w:rPr>
          <w:rFonts w:ascii="Times New Roman" w:hAnsi="Times New Roman" w:cs="Times New Roman"/>
          <w:sz w:val="28"/>
          <w:szCs w:val="28"/>
        </w:rPr>
        <w:t>закупок ОАО «</w:t>
      </w:r>
      <w:r w:rsidR="00D527EF">
        <w:rPr>
          <w:rFonts w:ascii="Times New Roman" w:hAnsi="Times New Roman" w:cs="Times New Roman"/>
          <w:sz w:val="28"/>
          <w:szCs w:val="28"/>
        </w:rPr>
        <w:t>ДРСК» по тел.:8(4</w:t>
      </w:r>
      <w:r w:rsidR="00A62411" w:rsidRPr="00A62411">
        <w:rPr>
          <w:rFonts w:ascii="Times New Roman" w:hAnsi="Times New Roman" w:cs="Times New Roman"/>
          <w:sz w:val="28"/>
          <w:szCs w:val="28"/>
        </w:rPr>
        <w:t>1</w:t>
      </w:r>
      <w:r w:rsidR="00D527EF">
        <w:rPr>
          <w:rFonts w:ascii="Times New Roman" w:hAnsi="Times New Roman" w:cs="Times New Roman"/>
          <w:sz w:val="28"/>
          <w:szCs w:val="28"/>
        </w:rPr>
        <w:t>6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2) </w:t>
      </w:r>
      <w:r w:rsidR="00D527EF">
        <w:rPr>
          <w:rFonts w:ascii="Times New Roman" w:hAnsi="Times New Roman" w:cs="Times New Roman"/>
          <w:sz w:val="28"/>
          <w:szCs w:val="28"/>
        </w:rPr>
        <w:t>397 242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, или по эл. почте: </w:t>
      </w:r>
      <w:proofErr w:type="spellStart"/>
      <w:r w:rsidR="00D527E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okzt</w:t>
      </w:r>
      <w:proofErr w:type="spellEnd"/>
      <w:r w:rsidR="00D527EF" w:rsidRPr="00D527EF">
        <w:rPr>
          <w:rFonts w:ascii="Times New Roman" w:hAnsi="Times New Roman" w:cs="Times New Roman"/>
          <w:color w:val="0000FF"/>
          <w:sz w:val="28"/>
          <w:szCs w:val="28"/>
          <w:u w:val="single"/>
        </w:rPr>
        <w:t>1</w:t>
      </w:r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proofErr w:type="spellStart"/>
      <w:r w:rsidR="00D527E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drsk</w:t>
      </w:r>
      <w:proofErr w:type="spellEnd"/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246614" w:rsidRPr="00A62411">
        <w:rPr>
          <w:rFonts w:ascii="Times New Roman" w:hAnsi="Times New Roman" w:cs="Times New Roman"/>
          <w:sz w:val="28"/>
          <w:szCs w:val="28"/>
        </w:rPr>
        <w:t>.</w:t>
      </w: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Pr="00A23EE1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B634F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0036644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66C3E"/>
    <w:rsid w:val="000A4FFA"/>
    <w:rsid w:val="00104A66"/>
    <w:rsid w:val="00106646"/>
    <w:rsid w:val="001620DF"/>
    <w:rsid w:val="001942B9"/>
    <w:rsid w:val="001A70AD"/>
    <w:rsid w:val="001E59C2"/>
    <w:rsid w:val="00212911"/>
    <w:rsid w:val="00246614"/>
    <w:rsid w:val="002A1B1E"/>
    <w:rsid w:val="002B5B53"/>
    <w:rsid w:val="002F22A0"/>
    <w:rsid w:val="003870FE"/>
    <w:rsid w:val="003A6F27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80737B"/>
    <w:rsid w:val="00863EAA"/>
    <w:rsid w:val="00866C8B"/>
    <w:rsid w:val="008D1EF4"/>
    <w:rsid w:val="008F7FF2"/>
    <w:rsid w:val="0090262E"/>
    <w:rsid w:val="0092432F"/>
    <w:rsid w:val="009C733C"/>
    <w:rsid w:val="009D3CEE"/>
    <w:rsid w:val="00A14B27"/>
    <w:rsid w:val="00A23EE1"/>
    <w:rsid w:val="00A42052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E163BC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okzt1</cp:lastModifiedBy>
  <cp:revision>3</cp:revision>
  <cp:lastPrinted>2013-03-12T06:35:00Z</cp:lastPrinted>
  <dcterms:created xsi:type="dcterms:W3CDTF">2013-03-12T23:32:00Z</dcterms:created>
  <dcterms:modified xsi:type="dcterms:W3CDTF">2013-03-12T23:39:00Z</dcterms:modified>
</cp:coreProperties>
</file>