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00AC4" w:rsidRDefault="00880075" w:rsidP="00F74A8F">
      <w:pPr>
        <w:jc w:val="center"/>
        <w:rPr>
          <w:b/>
        </w:rPr>
      </w:pPr>
      <w:r w:rsidRPr="00200AC4">
        <w:rPr>
          <w:b/>
        </w:rPr>
        <w:t>ДОГОВОР № _____</w:t>
      </w:r>
    </w:p>
    <w:p w:rsidR="00880075" w:rsidRPr="00A65AC6" w:rsidRDefault="00880075" w:rsidP="00880075">
      <w:pPr>
        <w:shd w:val="clear" w:color="auto" w:fill="FFFFFF"/>
        <w:ind w:firstLine="720"/>
        <w:jc w:val="center"/>
      </w:pPr>
    </w:p>
    <w:p w:rsidR="00880075" w:rsidRPr="00A65AC6" w:rsidRDefault="00003B10" w:rsidP="00880075">
      <w:pPr>
        <w:shd w:val="clear" w:color="auto" w:fill="FFFFFF"/>
        <w:jc w:val="both"/>
      </w:pPr>
      <w:r w:rsidRPr="00A65AC6">
        <w:t xml:space="preserve">г. </w:t>
      </w:r>
      <w:r w:rsidR="007707FC" w:rsidRPr="00A65AC6">
        <w:t>Благовещенск</w:t>
      </w:r>
      <w:r w:rsidRPr="00A65AC6">
        <w:tab/>
      </w:r>
      <w:r w:rsidR="007707FC" w:rsidRPr="00A65AC6">
        <w:t xml:space="preserve">             </w:t>
      </w:r>
      <w:r w:rsidRPr="00A65AC6">
        <w:tab/>
      </w:r>
      <w:r w:rsidRPr="00A65AC6">
        <w:tab/>
      </w:r>
      <w:r w:rsidR="00ED3D5A" w:rsidRPr="00A65AC6">
        <w:t xml:space="preserve">     </w:t>
      </w:r>
      <w:r w:rsidR="002D5E60" w:rsidRPr="00A65AC6">
        <w:t xml:space="preserve">  </w:t>
      </w:r>
      <w:r w:rsidR="00200AC4" w:rsidRPr="00A65AC6">
        <w:t xml:space="preserve">         </w:t>
      </w:r>
      <w:r w:rsidR="002D5E60" w:rsidRPr="00A65AC6">
        <w:t xml:space="preserve">    </w:t>
      </w:r>
      <w:r w:rsidR="007707FC" w:rsidRPr="00A65AC6">
        <w:t xml:space="preserve">      </w:t>
      </w:r>
      <w:r w:rsidR="002D5E60" w:rsidRPr="00A65AC6">
        <w:t xml:space="preserve">       </w:t>
      </w:r>
      <w:r w:rsidR="007F22AD" w:rsidRPr="00A65AC6">
        <w:t xml:space="preserve"> </w:t>
      </w:r>
      <w:r w:rsidR="00A65AC6">
        <w:tab/>
        <w:t xml:space="preserve">     </w:t>
      </w:r>
      <w:r w:rsidR="007F22AD" w:rsidRPr="00A65AC6">
        <w:t xml:space="preserve"> </w:t>
      </w:r>
      <w:r w:rsidR="00880075" w:rsidRPr="00A65AC6">
        <w:t>«</w:t>
      </w:r>
      <w:r w:rsidR="002B763A" w:rsidRPr="00A65AC6">
        <w:t>____</w:t>
      </w:r>
      <w:r w:rsidR="00880075" w:rsidRPr="00A65AC6">
        <w:t>»</w:t>
      </w:r>
      <w:r w:rsidR="007707FC" w:rsidRPr="00A65AC6">
        <w:t xml:space="preserve"> </w:t>
      </w:r>
      <w:r w:rsidR="007F22AD" w:rsidRPr="00A65AC6">
        <w:t>_______</w:t>
      </w:r>
      <w:r w:rsidR="007707FC" w:rsidRPr="00A65AC6">
        <w:t xml:space="preserve"> 20</w:t>
      </w:r>
      <w:r w:rsidR="007F22AD" w:rsidRPr="00A65AC6">
        <w:t>__</w:t>
      </w:r>
      <w:r w:rsidR="00880075" w:rsidRPr="00A65AC6">
        <w:t xml:space="preserve"> г.</w:t>
      </w:r>
    </w:p>
    <w:p w:rsidR="0094167A" w:rsidRPr="00A65AC6" w:rsidRDefault="0094167A" w:rsidP="00DB4455">
      <w:pPr>
        <w:shd w:val="clear" w:color="auto" w:fill="FFFFFF"/>
        <w:ind w:firstLine="540"/>
        <w:jc w:val="both"/>
        <w:rPr>
          <w:b/>
        </w:rPr>
      </w:pPr>
    </w:p>
    <w:p w:rsidR="000612C6" w:rsidRPr="00A65AC6" w:rsidRDefault="00057140" w:rsidP="000612C6">
      <w:pPr>
        <w:shd w:val="clear" w:color="auto" w:fill="FFFFFF"/>
        <w:ind w:firstLine="720"/>
        <w:jc w:val="both"/>
      </w:pPr>
      <w:proofErr w:type="gramStart"/>
      <w:r w:rsidRPr="00A65AC6">
        <w:rPr>
          <w:b/>
        </w:rPr>
        <w:t>О</w:t>
      </w:r>
      <w:r w:rsidR="009E63CF" w:rsidRPr="00A65AC6">
        <w:rPr>
          <w:b/>
        </w:rPr>
        <w:t>ткрытое акционерное общество</w:t>
      </w:r>
      <w:r w:rsidRPr="00A65AC6">
        <w:rPr>
          <w:b/>
        </w:rPr>
        <w:t xml:space="preserve"> «Дальневосточная распределительная сетевая компания»</w:t>
      </w:r>
      <w:r w:rsidR="00C72B53" w:rsidRPr="00A65AC6">
        <w:rPr>
          <w:b/>
        </w:rPr>
        <w:t xml:space="preserve"> (ОАО «ДРСК»)</w:t>
      </w:r>
      <w:r w:rsidRPr="00A65AC6">
        <w:rPr>
          <w:b/>
        </w:rPr>
        <w:t>,</w:t>
      </w:r>
      <w:r w:rsidRPr="00A65AC6">
        <w:t xml:space="preserve"> именуемое в</w:t>
      </w:r>
      <w:r w:rsidR="007A538E" w:rsidRPr="00A65AC6">
        <w:t xml:space="preserve"> дальнейшем «Заказчик», </w:t>
      </w:r>
      <w:r w:rsidR="001F780A" w:rsidRPr="00A65AC6">
        <w:t xml:space="preserve">в лице первого заместителя генерального директора по развитию и инвестициям </w:t>
      </w:r>
      <w:r w:rsidR="001F780A" w:rsidRPr="00A65AC6">
        <w:rPr>
          <w:b/>
        </w:rPr>
        <w:t>Палея Александра Григорьевича</w:t>
      </w:r>
      <w:r w:rsidR="001F780A" w:rsidRPr="00A65AC6">
        <w:t xml:space="preserve">, действующего на основании доверенности №50 от «01» </w:t>
      </w:r>
      <w:r w:rsidR="001F780A">
        <w:t>января 201</w:t>
      </w:r>
      <w:r w:rsidR="001F780A" w:rsidRPr="00340A04">
        <w:t>2</w:t>
      </w:r>
      <w:r w:rsidR="001F780A" w:rsidRPr="00A65AC6">
        <w:t xml:space="preserve"> года</w:t>
      </w:r>
      <w:r w:rsidR="007707FC" w:rsidRPr="00A65AC6">
        <w:t xml:space="preserve"> </w:t>
      </w:r>
      <w:r w:rsidR="00511976" w:rsidRPr="00A65AC6">
        <w:t>с о</w:t>
      </w:r>
      <w:r w:rsidRPr="00A65AC6">
        <w:t>дной стороны</w:t>
      </w:r>
      <w:r w:rsidR="00880075" w:rsidRPr="00A65AC6">
        <w:t>,</w:t>
      </w:r>
      <w:r w:rsidR="00511976" w:rsidRPr="00A65AC6">
        <w:t xml:space="preserve"> </w:t>
      </w:r>
      <w:r w:rsidR="007A538E" w:rsidRPr="00F74A8F">
        <w:t>и</w:t>
      </w:r>
      <w:r w:rsidR="000612C6" w:rsidRPr="00F74A8F">
        <w:t xml:space="preserve"> </w:t>
      </w:r>
      <w:r w:rsidR="00A6747B" w:rsidRPr="00A6747B">
        <w:rPr>
          <w:b/>
          <w:color w:val="FF0000"/>
        </w:rPr>
        <w:t>********************</w:t>
      </w:r>
      <w:r w:rsidR="00521DED" w:rsidRPr="00D419B9">
        <w:rPr>
          <w:b/>
        </w:rPr>
        <w:t>,</w:t>
      </w:r>
      <w:r w:rsidR="000612C6" w:rsidRPr="00FA2892">
        <w:rPr>
          <w:color w:val="FF0000"/>
        </w:rPr>
        <w:t xml:space="preserve"> </w:t>
      </w:r>
      <w:r w:rsidR="000612C6" w:rsidRPr="00F74A8F">
        <w:t>именуемое в дальнейшем «</w:t>
      </w:r>
      <w:r w:rsidR="00F74A8F" w:rsidRPr="00F74A8F">
        <w:t>Исполнитель</w:t>
      </w:r>
      <w:r w:rsidR="000612C6" w:rsidRPr="00F74A8F">
        <w:t>», в лице</w:t>
      </w:r>
      <w:r w:rsidR="00E91146" w:rsidRPr="00F74A8F">
        <w:t xml:space="preserve"> </w:t>
      </w:r>
      <w:r w:rsidR="00F74A8F" w:rsidRPr="00F74A8F">
        <w:t>Д</w:t>
      </w:r>
      <w:r w:rsidR="00E677BA" w:rsidRPr="00F74A8F">
        <w:t>иректора</w:t>
      </w:r>
      <w:r w:rsidR="00521DED" w:rsidRPr="00F74A8F">
        <w:t xml:space="preserve"> </w:t>
      </w:r>
      <w:r w:rsidR="00A6747B" w:rsidRPr="00A6747B">
        <w:rPr>
          <w:b/>
          <w:color w:val="FF0000"/>
        </w:rPr>
        <w:t>******</w:t>
      </w:r>
      <w:r w:rsidR="00F74A8F" w:rsidRPr="00406D8C">
        <w:rPr>
          <w:b/>
          <w:color w:val="FF0000"/>
        </w:rPr>
        <w:t xml:space="preserve"> </w:t>
      </w:r>
      <w:r w:rsidR="00A6747B" w:rsidRPr="00A6747B">
        <w:rPr>
          <w:b/>
          <w:color w:val="FF0000"/>
        </w:rPr>
        <w:t>********</w:t>
      </w:r>
      <w:r w:rsidR="00F74A8F" w:rsidRPr="00406D8C">
        <w:rPr>
          <w:b/>
          <w:color w:val="FF0000"/>
        </w:rPr>
        <w:t xml:space="preserve"> </w:t>
      </w:r>
      <w:r w:rsidR="00A6747B" w:rsidRPr="00A6747B">
        <w:rPr>
          <w:b/>
          <w:color w:val="FF0000"/>
        </w:rPr>
        <w:t>*********</w:t>
      </w:r>
      <w:r w:rsidR="000612C6" w:rsidRPr="00F74A8F">
        <w:t xml:space="preserve">, действующего на основании </w:t>
      </w:r>
      <w:r w:rsidR="00E677BA" w:rsidRPr="00F74A8F">
        <w:t>Устава</w:t>
      </w:r>
      <w:r w:rsidR="000612C6" w:rsidRPr="00F74A8F">
        <w:t>, с другой стороны</w:t>
      </w:r>
      <w:r w:rsidR="000612C6" w:rsidRPr="00E677BA">
        <w:t xml:space="preserve">, </w:t>
      </w:r>
      <w:r w:rsidR="000612C6" w:rsidRPr="00F74A8F">
        <w:rPr>
          <w:i/>
          <w:iCs/>
          <w:color w:val="FF0000"/>
        </w:rPr>
        <w:t>на основании протокола о результатах закупочной</w:t>
      </w:r>
      <w:proofErr w:type="gramEnd"/>
      <w:r w:rsidR="000612C6" w:rsidRPr="00F74A8F">
        <w:rPr>
          <w:i/>
          <w:iCs/>
          <w:color w:val="FF0000"/>
        </w:rPr>
        <w:t xml:space="preserve"> процедуры на право заключения договора от </w:t>
      </w:r>
      <w:r w:rsidR="00A25CE3" w:rsidRPr="00A25CE3">
        <w:rPr>
          <w:i/>
          <w:iCs/>
          <w:color w:val="FF0000"/>
        </w:rPr>
        <w:t>**</w:t>
      </w:r>
      <w:r w:rsidR="00C25D73" w:rsidRPr="00F74A8F">
        <w:rPr>
          <w:i/>
          <w:iCs/>
          <w:color w:val="FF0000"/>
        </w:rPr>
        <w:t>.</w:t>
      </w:r>
      <w:r w:rsidR="00A25CE3" w:rsidRPr="00A25CE3">
        <w:rPr>
          <w:i/>
          <w:iCs/>
          <w:color w:val="FF0000"/>
        </w:rPr>
        <w:t>**</w:t>
      </w:r>
      <w:r w:rsidR="00C25D73" w:rsidRPr="00F74A8F">
        <w:rPr>
          <w:i/>
          <w:iCs/>
          <w:color w:val="FF0000"/>
        </w:rPr>
        <w:t>.2012 года</w:t>
      </w:r>
      <w:r w:rsidR="000612C6" w:rsidRPr="00F74A8F">
        <w:rPr>
          <w:i/>
          <w:iCs/>
          <w:color w:val="FF0000"/>
        </w:rPr>
        <w:t xml:space="preserve"> № </w:t>
      </w:r>
      <w:r w:rsidR="00A25CE3" w:rsidRPr="00A25CE3">
        <w:rPr>
          <w:i/>
          <w:iCs/>
          <w:color w:val="FF0000"/>
        </w:rPr>
        <w:t>***</w:t>
      </w:r>
      <w:r w:rsidR="00C25D73" w:rsidRPr="00F74A8F">
        <w:rPr>
          <w:i/>
          <w:iCs/>
          <w:color w:val="FF0000"/>
        </w:rPr>
        <w:t>/</w:t>
      </w:r>
      <w:r w:rsidR="00A25CE3" w:rsidRPr="003D5D9D">
        <w:rPr>
          <w:i/>
          <w:iCs/>
          <w:color w:val="FF0000"/>
        </w:rPr>
        <w:t>*****</w:t>
      </w:r>
      <w:r w:rsidR="000612C6" w:rsidRPr="00E55105">
        <w:rPr>
          <w:i/>
          <w:iCs/>
        </w:rPr>
        <w:t>,</w:t>
      </w:r>
      <w:r w:rsidR="000612C6" w:rsidRPr="00E55105">
        <w:t xml:space="preserve"> </w:t>
      </w:r>
      <w:r w:rsidR="000612C6" w:rsidRPr="00E677BA">
        <w:t>заключили настоящий Договор о нижеследующем:</w:t>
      </w:r>
    </w:p>
    <w:p w:rsidR="00B3499A" w:rsidRPr="00A65AC6" w:rsidRDefault="00B3499A" w:rsidP="00DB4455">
      <w:pPr>
        <w:widowControl w:val="0"/>
        <w:shd w:val="clear" w:color="auto" w:fill="FFFFFF"/>
        <w:tabs>
          <w:tab w:val="left" w:pos="709"/>
        </w:tabs>
        <w:autoSpaceDE w:val="0"/>
        <w:autoSpaceDN w:val="0"/>
        <w:adjustRightInd w:val="0"/>
        <w:ind w:firstLine="540"/>
        <w:jc w:val="center"/>
        <w:rPr>
          <w:b/>
          <w:bCs/>
        </w:rPr>
      </w:pPr>
    </w:p>
    <w:p w:rsidR="00880075" w:rsidRPr="00A65AC6" w:rsidRDefault="00726837" w:rsidP="008734A1">
      <w:pPr>
        <w:widowControl w:val="0"/>
        <w:shd w:val="clear" w:color="auto" w:fill="FFFFFF"/>
        <w:tabs>
          <w:tab w:val="left" w:pos="709"/>
        </w:tabs>
        <w:autoSpaceDE w:val="0"/>
        <w:autoSpaceDN w:val="0"/>
        <w:adjustRightInd w:val="0"/>
        <w:ind w:firstLine="540"/>
        <w:jc w:val="center"/>
        <w:rPr>
          <w:b/>
          <w:bCs/>
        </w:rPr>
      </w:pPr>
      <w:r w:rsidRPr="00A65AC6">
        <w:rPr>
          <w:b/>
          <w:bCs/>
        </w:rPr>
        <w:t xml:space="preserve">1. </w:t>
      </w:r>
      <w:r w:rsidR="00880075" w:rsidRPr="00A65AC6">
        <w:rPr>
          <w:b/>
          <w:bCs/>
        </w:rPr>
        <w:t>Предмет и объем Договора</w:t>
      </w:r>
    </w:p>
    <w:p w:rsidR="000C5A08" w:rsidRPr="0007733F" w:rsidRDefault="001F780A" w:rsidP="00FE6814">
      <w:pPr>
        <w:numPr>
          <w:ilvl w:val="1"/>
          <w:numId w:val="1"/>
        </w:numPr>
        <w:shd w:val="clear" w:color="auto" w:fill="FFFFFF"/>
        <w:tabs>
          <w:tab w:val="clear" w:pos="1695"/>
          <w:tab w:val="left" w:pos="0"/>
          <w:tab w:val="num" w:pos="540"/>
        </w:tabs>
        <w:ind w:left="540" w:hanging="540"/>
        <w:jc w:val="both"/>
      </w:pPr>
      <w:r w:rsidRPr="00A65AC6">
        <w:t xml:space="preserve">По настоящему Договору </w:t>
      </w:r>
      <w:r w:rsidR="00D419B9">
        <w:t>Исполнитель</w:t>
      </w:r>
      <w:r w:rsidRPr="00A65AC6">
        <w:t xml:space="preserve"> обязуется по заданию Заказчика выполнить </w:t>
      </w:r>
      <w:r w:rsidRPr="0007733F">
        <w:t xml:space="preserve">работы </w:t>
      </w:r>
      <w:r w:rsidRPr="0007733F">
        <w:rPr>
          <w:b/>
        </w:rPr>
        <w:t>по</w:t>
      </w:r>
      <w:r w:rsidR="00060D15" w:rsidRPr="00060D15">
        <w:rPr>
          <w:b/>
        </w:rPr>
        <w:t xml:space="preserve"> </w:t>
      </w:r>
      <w:r w:rsidRPr="0007733F">
        <w:rPr>
          <w:b/>
        </w:rPr>
        <w:t xml:space="preserve">модернизации </w:t>
      </w:r>
      <w:r w:rsidR="00D419B9" w:rsidRPr="0007733F">
        <w:rPr>
          <w:b/>
        </w:rPr>
        <w:t>приборов измер</w:t>
      </w:r>
      <w:r w:rsidR="00C95EB3">
        <w:rPr>
          <w:b/>
        </w:rPr>
        <w:t>ения</w:t>
      </w:r>
      <w:r w:rsidR="00D419B9" w:rsidRPr="0007733F">
        <w:rPr>
          <w:b/>
        </w:rPr>
        <w:t xml:space="preserve"> показателей качества электроэнергии</w:t>
      </w:r>
      <w:r w:rsidR="002E1AE1" w:rsidRPr="0007733F">
        <w:rPr>
          <w:b/>
        </w:rPr>
        <w:t xml:space="preserve"> (</w:t>
      </w:r>
      <w:r w:rsidR="00A537D1" w:rsidRPr="0007733F">
        <w:rPr>
          <w:b/>
        </w:rPr>
        <w:t>далее</w:t>
      </w:r>
      <w:r w:rsidR="00432E62">
        <w:rPr>
          <w:b/>
        </w:rPr>
        <w:t xml:space="preserve"> </w:t>
      </w:r>
      <w:r w:rsidR="00A537D1" w:rsidRPr="0007733F">
        <w:rPr>
          <w:b/>
        </w:rPr>
        <w:t xml:space="preserve">- </w:t>
      </w:r>
      <w:r w:rsidR="00A537D1" w:rsidRPr="002662CB">
        <w:rPr>
          <w:b/>
        </w:rPr>
        <w:t xml:space="preserve">приборы </w:t>
      </w:r>
      <w:r w:rsidR="002E1AE1" w:rsidRPr="002662CB">
        <w:rPr>
          <w:b/>
        </w:rPr>
        <w:t>ПКЭ)</w:t>
      </w:r>
      <w:r w:rsidR="00737137" w:rsidRPr="002662CB">
        <w:rPr>
          <w:b/>
        </w:rPr>
        <w:t xml:space="preserve"> до соответствия класс</w:t>
      </w:r>
      <w:r w:rsidR="003F176E" w:rsidRPr="002662CB">
        <w:rPr>
          <w:b/>
        </w:rPr>
        <w:t>у</w:t>
      </w:r>
      <w:r w:rsidR="00737137" w:rsidRPr="002662CB">
        <w:rPr>
          <w:b/>
        </w:rPr>
        <w:t xml:space="preserve"> А по ГОСТ </w:t>
      </w:r>
      <w:proofErr w:type="gramStart"/>
      <w:r w:rsidR="00737137" w:rsidRPr="002662CB">
        <w:rPr>
          <w:b/>
        </w:rPr>
        <w:t>Р</w:t>
      </w:r>
      <w:proofErr w:type="gramEnd"/>
      <w:r w:rsidR="00737137" w:rsidRPr="002662CB">
        <w:rPr>
          <w:b/>
        </w:rPr>
        <w:t xml:space="preserve"> 51317.4.30-2008 </w:t>
      </w:r>
      <w:r w:rsidR="00880075" w:rsidRPr="002662CB">
        <w:t>и сдать результат Заказчику</w:t>
      </w:r>
      <w:r w:rsidR="00880075" w:rsidRPr="0007733F">
        <w:t>, а Заказчик обязуется принять результат работ и оплатить его в порядке, предусмотренном Договором.</w:t>
      </w:r>
    </w:p>
    <w:p w:rsidR="000F2518" w:rsidRPr="00A65AC6" w:rsidRDefault="006D3EA3" w:rsidP="00FE6814">
      <w:pPr>
        <w:numPr>
          <w:ilvl w:val="1"/>
          <w:numId w:val="1"/>
        </w:numPr>
        <w:shd w:val="clear" w:color="auto" w:fill="FFFFFF"/>
        <w:tabs>
          <w:tab w:val="clear" w:pos="1695"/>
          <w:tab w:val="left" w:pos="0"/>
          <w:tab w:val="num" w:pos="540"/>
        </w:tabs>
        <w:ind w:left="540" w:hanging="540"/>
        <w:jc w:val="both"/>
      </w:pPr>
      <w:r>
        <w:t>О</w:t>
      </w:r>
      <w:r w:rsidR="009F3563" w:rsidRPr="00A65AC6">
        <w:t>бъем</w:t>
      </w:r>
      <w:r>
        <w:t>ы</w:t>
      </w:r>
      <w:r w:rsidR="009F3563" w:rsidRPr="00A65AC6">
        <w:t xml:space="preserve"> работ установлен</w:t>
      </w:r>
      <w:r>
        <w:t>ы</w:t>
      </w:r>
      <w:r w:rsidR="009F3563" w:rsidRPr="00A65AC6">
        <w:t xml:space="preserve"> </w:t>
      </w:r>
      <w:r w:rsidR="000337FD" w:rsidRPr="002662CB">
        <w:t xml:space="preserve">Приложением </w:t>
      </w:r>
      <w:r w:rsidR="008700CB" w:rsidRPr="002662CB">
        <w:t>№</w:t>
      </w:r>
      <w:r w:rsidR="006E6EB5" w:rsidRPr="002662CB">
        <w:t xml:space="preserve"> 1</w:t>
      </w:r>
      <w:r w:rsidR="000337FD">
        <w:t xml:space="preserve"> настоящего договора.</w:t>
      </w:r>
    </w:p>
    <w:p w:rsidR="000D27B7" w:rsidRPr="00A65AC6" w:rsidRDefault="000D27B7" w:rsidP="00DB4455">
      <w:pPr>
        <w:shd w:val="clear" w:color="auto" w:fill="FFFFFF"/>
        <w:tabs>
          <w:tab w:val="left" w:pos="1142"/>
        </w:tabs>
        <w:ind w:firstLine="540"/>
        <w:jc w:val="both"/>
      </w:pPr>
    </w:p>
    <w:p w:rsidR="00880075" w:rsidRPr="00A65AC6" w:rsidRDefault="008B1F54" w:rsidP="008734A1">
      <w:pPr>
        <w:shd w:val="clear" w:color="auto" w:fill="FFFFFF"/>
        <w:ind w:firstLine="540"/>
        <w:jc w:val="center"/>
        <w:rPr>
          <w:b/>
          <w:bCs/>
        </w:rPr>
      </w:pPr>
      <w:r w:rsidRPr="00A65AC6">
        <w:rPr>
          <w:b/>
          <w:bCs/>
        </w:rPr>
        <w:t>2.</w:t>
      </w:r>
      <w:r w:rsidR="00880075" w:rsidRPr="00A65AC6">
        <w:rPr>
          <w:b/>
          <w:bCs/>
        </w:rPr>
        <w:t>Сроки выполнения работ</w:t>
      </w:r>
    </w:p>
    <w:p w:rsidR="000C5A08" w:rsidRPr="001F780A" w:rsidRDefault="00287180" w:rsidP="007D0134">
      <w:pPr>
        <w:numPr>
          <w:ilvl w:val="1"/>
          <w:numId w:val="2"/>
        </w:numPr>
        <w:shd w:val="clear" w:color="auto" w:fill="FFFFFF"/>
        <w:tabs>
          <w:tab w:val="left" w:pos="0"/>
        </w:tabs>
        <w:ind w:right="-142"/>
        <w:jc w:val="both"/>
      </w:pPr>
      <w:r>
        <w:t>Р</w:t>
      </w:r>
      <w:r w:rsidR="00880075" w:rsidRPr="001F780A">
        <w:t>абот</w:t>
      </w:r>
      <w:r>
        <w:t>ы</w:t>
      </w:r>
      <w:r w:rsidR="00880075" w:rsidRPr="001F780A">
        <w:t xml:space="preserve"> </w:t>
      </w:r>
      <w:r w:rsidR="00D419B9">
        <w:t>Исполнителем</w:t>
      </w:r>
      <w:r>
        <w:t xml:space="preserve"> выполняю</w:t>
      </w:r>
      <w:r w:rsidR="00880075" w:rsidRPr="001F780A">
        <w:t xml:space="preserve">тся </w:t>
      </w:r>
      <w:r w:rsidR="007D0134" w:rsidRPr="008700CB">
        <w:t xml:space="preserve">согласно </w:t>
      </w:r>
      <w:r w:rsidR="008E4FC3">
        <w:t>графику</w:t>
      </w:r>
      <w:r w:rsidR="00E73219" w:rsidRPr="008700CB">
        <w:t xml:space="preserve"> работ </w:t>
      </w:r>
      <w:r w:rsidR="00880075" w:rsidRPr="002662CB">
        <w:t>(приложение</w:t>
      </w:r>
      <w:r w:rsidR="00C22337" w:rsidRPr="002662CB">
        <w:t xml:space="preserve"> №</w:t>
      </w:r>
      <w:r w:rsidR="00880075" w:rsidRPr="008700CB">
        <w:t xml:space="preserve"> </w:t>
      </w:r>
      <w:r w:rsidR="006E6EB5" w:rsidRPr="006E6EB5">
        <w:t>1</w:t>
      </w:r>
      <w:r w:rsidR="008E4FC3">
        <w:t xml:space="preserve"> </w:t>
      </w:r>
      <w:r w:rsidR="00880075" w:rsidRPr="008700CB">
        <w:t>к настоящему Договору</w:t>
      </w:r>
      <w:r w:rsidR="00ED1286" w:rsidRPr="008700CB">
        <w:t>)</w:t>
      </w:r>
      <w:r w:rsidR="00880075" w:rsidRPr="001F780A">
        <w:t xml:space="preserve"> с указанными в нем </w:t>
      </w:r>
      <w:r w:rsidR="00060BB1">
        <w:t xml:space="preserve">частями и </w:t>
      </w:r>
      <w:r w:rsidR="00C22337" w:rsidRPr="001F780A">
        <w:t xml:space="preserve"> стоимостью</w:t>
      </w:r>
      <w:r w:rsidR="000612C6" w:rsidRPr="001F780A">
        <w:t xml:space="preserve"> работ</w:t>
      </w:r>
      <w:r w:rsidR="008B1F54" w:rsidRPr="001F780A">
        <w:t>.</w:t>
      </w:r>
    </w:p>
    <w:p w:rsidR="000C5A08" w:rsidRPr="008E4FC3" w:rsidRDefault="008E4FC3" w:rsidP="007D0134">
      <w:pPr>
        <w:numPr>
          <w:ilvl w:val="1"/>
          <w:numId w:val="2"/>
        </w:numPr>
        <w:shd w:val="clear" w:color="auto" w:fill="FFFFFF"/>
        <w:tabs>
          <w:tab w:val="left" w:pos="0"/>
        </w:tabs>
        <w:ind w:right="-142"/>
        <w:jc w:val="both"/>
        <w:rPr>
          <w:b/>
        </w:rPr>
      </w:pPr>
      <w:r w:rsidRPr="008E4FC3">
        <w:t>Договор считается завершенным после выполнения сторонами своих обязательств.</w:t>
      </w:r>
    </w:p>
    <w:p w:rsidR="00A65AC6" w:rsidRDefault="00A65AC6" w:rsidP="00DA7A63">
      <w:pPr>
        <w:shd w:val="clear" w:color="auto" w:fill="FFFFFF"/>
        <w:jc w:val="center"/>
        <w:rPr>
          <w:b/>
          <w:bCs/>
        </w:rPr>
      </w:pPr>
    </w:p>
    <w:p w:rsidR="00CC2A8F" w:rsidRPr="00432E62" w:rsidRDefault="00CC2A8F" w:rsidP="00DA7A63">
      <w:pPr>
        <w:shd w:val="clear" w:color="auto" w:fill="FFFFFF"/>
        <w:jc w:val="center"/>
        <w:rPr>
          <w:b/>
          <w:bCs/>
        </w:rPr>
      </w:pPr>
      <w:r>
        <w:rPr>
          <w:b/>
          <w:bCs/>
        </w:rPr>
        <w:t>3. Обязанности сторон</w:t>
      </w:r>
    </w:p>
    <w:p w:rsidR="005030C8" w:rsidRPr="00432E62" w:rsidRDefault="00B54934" w:rsidP="00B54934">
      <w:pPr>
        <w:shd w:val="clear" w:color="auto" w:fill="FFFFFF"/>
        <w:tabs>
          <w:tab w:val="left" w:pos="0"/>
        </w:tabs>
        <w:ind w:right="-113"/>
        <w:jc w:val="both"/>
      </w:pPr>
      <w:r w:rsidRPr="00B54934">
        <w:rPr>
          <w:b/>
        </w:rPr>
        <w:t>3.1.</w:t>
      </w:r>
      <w:r>
        <w:tab/>
      </w:r>
      <w:r w:rsidR="0007733F" w:rsidRPr="00432E62">
        <w:t>По настоящему Договору Исполнитель обязуется</w:t>
      </w:r>
      <w:r w:rsidR="006D3EA3" w:rsidRPr="006D3EA3">
        <w:t>:</w:t>
      </w:r>
    </w:p>
    <w:p w:rsidR="0007733F" w:rsidRPr="00432E62" w:rsidRDefault="00B54934" w:rsidP="00B54934">
      <w:pPr>
        <w:shd w:val="clear" w:color="auto" w:fill="FFFFFF"/>
        <w:tabs>
          <w:tab w:val="left" w:pos="0"/>
        </w:tabs>
        <w:jc w:val="both"/>
      </w:pPr>
      <w:r w:rsidRPr="00B54934">
        <w:rPr>
          <w:b/>
        </w:rPr>
        <w:t>3.1.1.</w:t>
      </w:r>
      <w:r w:rsidRPr="00B54934">
        <w:rPr>
          <w:b/>
        </w:rPr>
        <w:tab/>
      </w:r>
      <w:r w:rsidR="0007733F" w:rsidRPr="00432E62">
        <w:t xml:space="preserve">Выполнить все работы в объеме и в сроки, предусмотренные </w:t>
      </w:r>
      <w:r w:rsidR="00C07E9D">
        <w:t xml:space="preserve">графиком </w:t>
      </w:r>
      <w:r w:rsidR="00AD7441">
        <w:t>р</w:t>
      </w:r>
      <w:r w:rsidR="00C07E9D">
        <w:t xml:space="preserve">абот </w:t>
      </w:r>
      <w:r w:rsidR="0007733F" w:rsidRPr="00432E62">
        <w:t>(</w:t>
      </w:r>
      <w:r w:rsidR="0007733F" w:rsidRPr="002662CB">
        <w:t>приложение №</w:t>
      </w:r>
      <w:r w:rsidR="0007733F" w:rsidRPr="00432E62">
        <w:t xml:space="preserve"> </w:t>
      </w:r>
      <w:r w:rsidR="006E6EB5" w:rsidRPr="006E6EB5">
        <w:t>1</w:t>
      </w:r>
      <w:r w:rsidR="0007733F" w:rsidRPr="00432E62">
        <w:t xml:space="preserve"> к настоящему Договору)</w:t>
      </w:r>
      <w:r w:rsidR="00A51850">
        <w:t>,</w:t>
      </w:r>
      <w:r w:rsidR="0007733F" w:rsidRPr="00432E62">
        <w:t xml:space="preserve"> и сдать результат работы Заказчику</w:t>
      </w:r>
    </w:p>
    <w:p w:rsidR="00CC2A8F" w:rsidRPr="00432E62" w:rsidRDefault="00B54934" w:rsidP="00B54934">
      <w:pPr>
        <w:shd w:val="clear" w:color="auto" w:fill="FFFFFF"/>
        <w:tabs>
          <w:tab w:val="left" w:pos="0"/>
        </w:tabs>
        <w:jc w:val="both"/>
      </w:pPr>
      <w:r w:rsidRPr="00B54934">
        <w:rPr>
          <w:b/>
        </w:rPr>
        <w:t>3.1.2.</w:t>
      </w:r>
      <w:r w:rsidRPr="00B54934">
        <w:rPr>
          <w:b/>
        </w:rPr>
        <w:tab/>
      </w:r>
      <w:r w:rsidR="00C07E9D">
        <w:t>Выполнить работы,</w:t>
      </w:r>
      <w:r w:rsidR="00CC2A8F" w:rsidRPr="00432E62">
        <w:t xml:space="preserve"> указанные в пункте 1.1 настоящего договора</w:t>
      </w:r>
      <w:r w:rsidR="00A51850">
        <w:t>,</w:t>
      </w:r>
      <w:r w:rsidR="00CC2A8F" w:rsidRPr="00432E62">
        <w:t xml:space="preserve"> лично, в согласованный сторонами срок, </w:t>
      </w:r>
      <w:r w:rsidR="005B08B0">
        <w:t>обеспечить качество выполненных работ</w:t>
      </w:r>
      <w:r w:rsidR="00CC2A8F" w:rsidRPr="00432E62">
        <w:t>.</w:t>
      </w:r>
    </w:p>
    <w:p w:rsidR="00CC2A8F" w:rsidRPr="00432E62" w:rsidRDefault="00B54934" w:rsidP="00B54934">
      <w:pPr>
        <w:shd w:val="clear" w:color="auto" w:fill="FFFFFF"/>
        <w:tabs>
          <w:tab w:val="left" w:pos="0"/>
        </w:tabs>
        <w:jc w:val="both"/>
      </w:pPr>
      <w:r w:rsidRPr="00B54934">
        <w:rPr>
          <w:b/>
        </w:rPr>
        <w:t>3.1.3.</w:t>
      </w:r>
      <w:r>
        <w:tab/>
      </w:r>
      <w:r w:rsidR="00CC2A8F" w:rsidRPr="00432E62">
        <w:t xml:space="preserve">Передать результаты </w:t>
      </w:r>
      <w:r w:rsidR="009A51F8">
        <w:t xml:space="preserve">выполненных работ </w:t>
      </w:r>
      <w:r w:rsidR="00CC2A8F" w:rsidRPr="00432E62">
        <w:t>Заказчику, в том числе свидетельств</w:t>
      </w:r>
      <w:r w:rsidR="00AD7441">
        <w:t>а</w:t>
      </w:r>
      <w:r w:rsidR="00CC2A8F" w:rsidRPr="00432E62">
        <w:t xml:space="preserve"> о поверке </w:t>
      </w:r>
      <w:r w:rsidR="00973839">
        <w:t xml:space="preserve">и новые паспорта </w:t>
      </w:r>
      <w:r w:rsidR="00CC2A8F" w:rsidRPr="00432E62">
        <w:t>приборов.</w:t>
      </w:r>
    </w:p>
    <w:p w:rsidR="00CC2A8F" w:rsidRPr="00432E62" w:rsidRDefault="00B54934" w:rsidP="00B54934">
      <w:pPr>
        <w:shd w:val="clear" w:color="auto" w:fill="FFFFFF"/>
        <w:tabs>
          <w:tab w:val="left" w:pos="0"/>
        </w:tabs>
        <w:jc w:val="both"/>
      </w:pPr>
      <w:r w:rsidRPr="00B54934">
        <w:rPr>
          <w:b/>
        </w:rPr>
        <w:t>3.1.4</w:t>
      </w:r>
      <w:r>
        <w:t>.</w:t>
      </w:r>
      <w:r>
        <w:tab/>
      </w:r>
      <w:r w:rsidR="00CC2A8F" w:rsidRPr="00432E62">
        <w:t xml:space="preserve">Нести риск случайной гибели или случайного повреждения приборов до их приёмки Заказчиком по акту. </w:t>
      </w:r>
    </w:p>
    <w:p w:rsidR="00CC2A8F" w:rsidRPr="002662CB" w:rsidRDefault="00B54934" w:rsidP="00B54934">
      <w:pPr>
        <w:shd w:val="clear" w:color="auto" w:fill="FFFFFF"/>
        <w:tabs>
          <w:tab w:val="left" w:pos="0"/>
        </w:tabs>
        <w:jc w:val="both"/>
      </w:pPr>
      <w:r w:rsidRPr="00B54934">
        <w:rPr>
          <w:b/>
        </w:rPr>
        <w:t>3.1.5.</w:t>
      </w:r>
      <w:r>
        <w:tab/>
      </w:r>
      <w:r w:rsidR="00CC2A8F" w:rsidRPr="00432E62">
        <w:t xml:space="preserve">Нести ответственность за сохранность предоставленных Заказчиком </w:t>
      </w:r>
      <w:r w:rsidR="00365630">
        <w:t xml:space="preserve">комплектов </w:t>
      </w:r>
      <w:r w:rsidR="00287180" w:rsidRPr="002662CB">
        <w:t>приборов ПКЭ</w:t>
      </w:r>
      <w:r w:rsidR="00CC2A8F" w:rsidRPr="002662CB">
        <w:t xml:space="preserve"> оказавшегося во владении Исполнителя в связи с исполнением настоящего договора.</w:t>
      </w:r>
    </w:p>
    <w:p w:rsidR="00EA34DB" w:rsidRPr="00432E62" w:rsidRDefault="00B54934" w:rsidP="00B54934">
      <w:pPr>
        <w:shd w:val="clear" w:color="auto" w:fill="FFFFFF"/>
        <w:tabs>
          <w:tab w:val="left" w:pos="0"/>
        </w:tabs>
        <w:jc w:val="both"/>
      </w:pPr>
      <w:r w:rsidRPr="005B08B0">
        <w:rPr>
          <w:b/>
        </w:rPr>
        <w:t>3.1.6.</w:t>
      </w:r>
      <w:r w:rsidRPr="002662CB">
        <w:tab/>
      </w:r>
      <w:r w:rsidR="00EA34DB" w:rsidRPr="002662CB">
        <w:t>Не позднее 5 (пяти) календарных дней с момента заключения договора Исполнитель обязан предоставить Заказчику информацию (по форме, установленной</w:t>
      </w:r>
      <w:r w:rsidR="00EA34DB" w:rsidRPr="00432E62">
        <w:t xml:space="preserve">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C2570D" w:rsidRPr="00432E62">
        <w:t>Исполнителем</w:t>
      </w:r>
      <w:r w:rsidR="00EA34DB" w:rsidRPr="00432E62">
        <w:t xml:space="preserve">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w:t>
      </w:r>
      <w:r w:rsidR="00EA34DB" w:rsidRPr="00432E62">
        <w:lastRenderedPageBreak/>
        <w:t>с момента получения Исполнителем соответствующего письменного уведомления Заказчика, если иной срок не указан в уведомлении.</w:t>
      </w:r>
    </w:p>
    <w:p w:rsidR="00CC2A8F" w:rsidRPr="00432E62" w:rsidRDefault="00B54934" w:rsidP="00B54934">
      <w:pPr>
        <w:shd w:val="clear" w:color="auto" w:fill="FFFFFF"/>
        <w:tabs>
          <w:tab w:val="left" w:pos="0"/>
        </w:tabs>
        <w:jc w:val="both"/>
      </w:pPr>
      <w:r w:rsidRPr="00B54934">
        <w:rPr>
          <w:b/>
        </w:rPr>
        <w:t>3.2</w:t>
      </w:r>
      <w:proofErr w:type="gramStart"/>
      <w:r w:rsidRPr="00B54934">
        <w:rPr>
          <w:b/>
        </w:rPr>
        <w:tab/>
      </w:r>
      <w:r w:rsidR="00491D57" w:rsidRPr="00432E62">
        <w:t>П</w:t>
      </w:r>
      <w:proofErr w:type="gramEnd"/>
      <w:r w:rsidR="00491D57" w:rsidRPr="00432E62">
        <w:t>о настоящему Договору Заказчик обязуется:</w:t>
      </w:r>
    </w:p>
    <w:p w:rsidR="00491D57" w:rsidRPr="00432E62" w:rsidRDefault="00B54934" w:rsidP="00B54934">
      <w:pPr>
        <w:shd w:val="clear" w:color="auto" w:fill="FFFFFF"/>
        <w:tabs>
          <w:tab w:val="left" w:pos="0"/>
        </w:tabs>
        <w:jc w:val="both"/>
      </w:pPr>
      <w:r w:rsidRPr="00B54934">
        <w:rPr>
          <w:b/>
        </w:rPr>
        <w:t>3.2.1</w:t>
      </w:r>
      <w:r>
        <w:t>.</w:t>
      </w:r>
      <w:r>
        <w:tab/>
      </w:r>
      <w:r w:rsidR="00491D57" w:rsidRPr="00432E62">
        <w:t xml:space="preserve">Принять и оплатить </w:t>
      </w:r>
      <w:r w:rsidR="00A51850">
        <w:t xml:space="preserve">работы </w:t>
      </w:r>
      <w:r w:rsidR="00491D57" w:rsidRPr="00432E62">
        <w:t>в порядке и сроки, предусмотренные настоящим договором</w:t>
      </w:r>
      <w:r w:rsidR="00AD7441">
        <w:t>.</w:t>
      </w:r>
    </w:p>
    <w:p w:rsidR="00491D57" w:rsidRPr="006D3EA3" w:rsidRDefault="00B54934" w:rsidP="00B54934">
      <w:pPr>
        <w:shd w:val="clear" w:color="auto" w:fill="FFFFFF"/>
        <w:tabs>
          <w:tab w:val="left" w:pos="0"/>
        </w:tabs>
        <w:jc w:val="both"/>
      </w:pPr>
      <w:r w:rsidRPr="00B54934">
        <w:rPr>
          <w:b/>
        </w:rPr>
        <w:t>3.2.2.</w:t>
      </w:r>
      <w:r>
        <w:tab/>
      </w:r>
      <w:r w:rsidR="00491D57" w:rsidRPr="00432E62">
        <w:t xml:space="preserve">Нести риск случайной гибели или случайного повреждения приборов после приёмки их от </w:t>
      </w:r>
      <w:r w:rsidR="00EA34DB" w:rsidRPr="00432E62">
        <w:t>И</w:t>
      </w:r>
      <w:r w:rsidR="00491D57" w:rsidRPr="00432E62">
        <w:t>сполнителя</w:t>
      </w:r>
      <w:r w:rsidR="00406D8C">
        <w:t>.</w:t>
      </w:r>
    </w:p>
    <w:p w:rsidR="006D3EA3" w:rsidRDefault="00B54934" w:rsidP="00B54934">
      <w:pPr>
        <w:shd w:val="clear" w:color="auto" w:fill="FFFFFF"/>
        <w:tabs>
          <w:tab w:val="left" w:pos="0"/>
        </w:tabs>
        <w:jc w:val="both"/>
      </w:pPr>
      <w:r w:rsidRPr="00B54934">
        <w:rPr>
          <w:b/>
        </w:rPr>
        <w:t>3.2.3.</w:t>
      </w:r>
      <w:r>
        <w:tab/>
      </w:r>
      <w:r w:rsidR="005B08B0">
        <w:t xml:space="preserve">Отправить приборы Исполнителю в количестве и </w:t>
      </w:r>
      <w:proofErr w:type="gramStart"/>
      <w:r w:rsidR="005B08B0">
        <w:t>сроки</w:t>
      </w:r>
      <w:proofErr w:type="gramEnd"/>
      <w:r w:rsidR="005B08B0">
        <w:t xml:space="preserve"> указанные в Приложении №1</w:t>
      </w:r>
    </w:p>
    <w:p w:rsidR="00406D8C" w:rsidRPr="00432E62" w:rsidRDefault="00406D8C" w:rsidP="00406D8C">
      <w:pPr>
        <w:shd w:val="clear" w:color="auto" w:fill="FFFFFF"/>
        <w:tabs>
          <w:tab w:val="left" w:pos="0"/>
        </w:tabs>
        <w:jc w:val="both"/>
      </w:pPr>
    </w:p>
    <w:p w:rsidR="00880075" w:rsidRPr="0033563C" w:rsidRDefault="000D1F04" w:rsidP="008734A1">
      <w:pPr>
        <w:shd w:val="clear" w:color="auto" w:fill="FFFFFF"/>
        <w:tabs>
          <w:tab w:val="left" w:pos="425"/>
        </w:tabs>
        <w:ind w:firstLine="540"/>
        <w:jc w:val="center"/>
        <w:rPr>
          <w:b/>
          <w:bCs/>
        </w:rPr>
      </w:pPr>
      <w:r>
        <w:rPr>
          <w:b/>
          <w:bCs/>
          <w:lang w:val="ru-MO"/>
        </w:rPr>
        <w:t>4</w:t>
      </w:r>
      <w:r w:rsidR="00880075" w:rsidRPr="0033563C">
        <w:rPr>
          <w:b/>
          <w:bCs/>
          <w:lang w:val="ru-MO"/>
        </w:rPr>
        <w:t xml:space="preserve">. </w:t>
      </w:r>
      <w:r w:rsidR="00880075" w:rsidRPr="0033563C">
        <w:rPr>
          <w:b/>
          <w:bCs/>
        </w:rPr>
        <w:t>Цена Договора</w:t>
      </w:r>
    </w:p>
    <w:p w:rsidR="00880075" w:rsidRPr="00E90C8F" w:rsidRDefault="00880075" w:rsidP="000D1F04">
      <w:pPr>
        <w:numPr>
          <w:ilvl w:val="1"/>
          <w:numId w:val="4"/>
        </w:numPr>
        <w:shd w:val="clear" w:color="auto" w:fill="FFFFFF"/>
        <w:tabs>
          <w:tab w:val="left" w:pos="0"/>
        </w:tabs>
        <w:jc w:val="both"/>
        <w:rPr>
          <w:i/>
          <w:color w:val="FF0000"/>
        </w:rPr>
      </w:pPr>
      <w:r w:rsidRPr="0033563C">
        <w:t xml:space="preserve">Цена </w:t>
      </w:r>
      <w:r w:rsidRPr="00EF5417">
        <w:t xml:space="preserve">Договора составляет </w:t>
      </w:r>
      <w:r w:rsidR="00A6747B" w:rsidRPr="00A6747B">
        <w:rPr>
          <w:b/>
          <w:i/>
          <w:color w:val="FF0000"/>
        </w:rPr>
        <w:t>********</w:t>
      </w:r>
      <w:r w:rsidR="007707FC" w:rsidRPr="00E90C8F">
        <w:rPr>
          <w:b/>
          <w:i/>
          <w:color w:val="FF0000"/>
        </w:rPr>
        <w:t xml:space="preserve"> рубл</w:t>
      </w:r>
      <w:r w:rsidR="00EF5417" w:rsidRPr="00E90C8F">
        <w:rPr>
          <w:b/>
          <w:i/>
          <w:color w:val="FF0000"/>
        </w:rPr>
        <w:t>ей</w:t>
      </w:r>
      <w:r w:rsidR="007707FC" w:rsidRPr="00E90C8F">
        <w:rPr>
          <w:b/>
          <w:i/>
          <w:color w:val="FF0000"/>
        </w:rPr>
        <w:t xml:space="preserve"> </w:t>
      </w:r>
      <w:r w:rsidR="00A6747B" w:rsidRPr="00A6747B">
        <w:rPr>
          <w:b/>
          <w:i/>
          <w:color w:val="FF0000"/>
        </w:rPr>
        <w:t>**</w:t>
      </w:r>
      <w:r w:rsidR="007707FC" w:rsidRPr="00E90C8F">
        <w:rPr>
          <w:b/>
          <w:i/>
          <w:color w:val="FF0000"/>
        </w:rPr>
        <w:t xml:space="preserve"> коп.</w:t>
      </w:r>
      <w:r w:rsidRPr="00EF5417">
        <w:t xml:space="preserve">, кроме того НДС составляет </w:t>
      </w:r>
      <w:r w:rsidR="00A6747B" w:rsidRPr="00A6747B">
        <w:rPr>
          <w:b/>
          <w:i/>
          <w:color w:val="FF0000"/>
        </w:rPr>
        <w:t>*******</w:t>
      </w:r>
      <w:r w:rsidR="008A311C" w:rsidRPr="00E90C8F">
        <w:rPr>
          <w:b/>
          <w:i/>
          <w:color w:val="FF0000"/>
        </w:rPr>
        <w:t xml:space="preserve"> </w:t>
      </w:r>
      <w:r w:rsidR="007707FC" w:rsidRPr="00E90C8F">
        <w:rPr>
          <w:b/>
          <w:i/>
          <w:color w:val="FF0000"/>
        </w:rPr>
        <w:t>рубл</w:t>
      </w:r>
      <w:r w:rsidR="00DC0C3E" w:rsidRPr="00E90C8F">
        <w:rPr>
          <w:b/>
          <w:i/>
          <w:color w:val="FF0000"/>
        </w:rPr>
        <w:t>ей</w:t>
      </w:r>
      <w:r w:rsidR="007707FC" w:rsidRPr="00E90C8F">
        <w:rPr>
          <w:b/>
          <w:i/>
          <w:color w:val="FF0000"/>
        </w:rPr>
        <w:t xml:space="preserve"> </w:t>
      </w:r>
      <w:r w:rsidR="00A6747B" w:rsidRPr="00A6747B">
        <w:rPr>
          <w:b/>
          <w:i/>
          <w:color w:val="FF0000"/>
        </w:rPr>
        <w:t>**</w:t>
      </w:r>
      <w:r w:rsidR="007707FC" w:rsidRPr="00E90C8F">
        <w:rPr>
          <w:b/>
          <w:i/>
          <w:color w:val="FF0000"/>
        </w:rPr>
        <w:t xml:space="preserve"> коп.</w:t>
      </w:r>
      <w:proofErr w:type="gramStart"/>
      <w:r w:rsidR="007707FC" w:rsidRPr="00E90C8F">
        <w:rPr>
          <w:i/>
          <w:color w:val="FF0000"/>
        </w:rPr>
        <w:t xml:space="preserve"> </w:t>
      </w:r>
      <w:r w:rsidR="00C37C64" w:rsidRPr="00E90C8F">
        <w:rPr>
          <w:i/>
          <w:color w:val="FF0000"/>
        </w:rPr>
        <w:t>.</w:t>
      </w:r>
      <w:proofErr w:type="gramEnd"/>
      <w:r w:rsidRPr="00EF5417">
        <w:t xml:space="preserve"> Всего с НДС стоимость работ по </w:t>
      </w:r>
      <w:r w:rsidRPr="00EF5417">
        <w:rPr>
          <w:b/>
        </w:rPr>
        <w:t xml:space="preserve">Договору составляет </w:t>
      </w:r>
      <w:r w:rsidR="00A6747B" w:rsidRPr="00A6747B">
        <w:rPr>
          <w:b/>
          <w:i/>
          <w:color w:val="FF0000"/>
        </w:rPr>
        <w:t>*********</w:t>
      </w:r>
      <w:r w:rsidR="00DC0C3E" w:rsidRPr="00E90C8F">
        <w:rPr>
          <w:b/>
          <w:i/>
          <w:color w:val="FF0000"/>
        </w:rPr>
        <w:t xml:space="preserve"> рублей </w:t>
      </w:r>
    </w:p>
    <w:p w:rsidR="005030C8" w:rsidRDefault="00880075" w:rsidP="005030C8">
      <w:pPr>
        <w:numPr>
          <w:ilvl w:val="1"/>
          <w:numId w:val="4"/>
        </w:numPr>
        <w:shd w:val="clear" w:color="auto" w:fill="FFFFFF"/>
        <w:tabs>
          <w:tab w:val="left" w:pos="0"/>
        </w:tabs>
        <w:jc w:val="both"/>
      </w:pPr>
      <w:r w:rsidRPr="00A65AC6">
        <w:t>НДС оплачивается Заказчиком в размере, установленном в соответствии с законодательством Российской Федерации.</w:t>
      </w:r>
    </w:p>
    <w:p w:rsidR="005030C8" w:rsidRPr="00A65AC6" w:rsidRDefault="00880075" w:rsidP="005030C8">
      <w:pPr>
        <w:numPr>
          <w:ilvl w:val="1"/>
          <w:numId w:val="4"/>
        </w:numPr>
        <w:shd w:val="clear" w:color="auto" w:fill="FFFFFF"/>
        <w:tabs>
          <w:tab w:val="left" w:pos="0"/>
        </w:tabs>
        <w:jc w:val="both"/>
        <w:rPr>
          <w:rFonts w:ascii="Times New Roman CYR" w:hAnsi="Times New Roman CYR" w:cs="Times New Roman CYR"/>
        </w:rPr>
      </w:pPr>
      <w:r w:rsidRPr="00A65AC6">
        <w:t xml:space="preserve">Общая стоимость работ по договору </w:t>
      </w:r>
      <w:r w:rsidR="00111284" w:rsidRPr="00A65AC6">
        <w:t xml:space="preserve">является </w:t>
      </w:r>
      <w:r w:rsidR="00BE70ED" w:rsidRPr="00A65AC6">
        <w:t xml:space="preserve">твердой </w:t>
      </w:r>
      <w:r w:rsidR="00111284" w:rsidRPr="00A65AC6">
        <w:t>и корректировке не подлежит.</w:t>
      </w:r>
    </w:p>
    <w:p w:rsidR="0030640B" w:rsidRPr="00A65AC6" w:rsidRDefault="0030640B" w:rsidP="005030C8">
      <w:pPr>
        <w:numPr>
          <w:ilvl w:val="1"/>
          <w:numId w:val="4"/>
        </w:numPr>
        <w:shd w:val="clear" w:color="auto" w:fill="FFFFFF"/>
        <w:tabs>
          <w:tab w:val="left" w:pos="0"/>
        </w:tabs>
        <w:jc w:val="both"/>
        <w:rPr>
          <w:rFonts w:ascii="Times New Roman CYR" w:hAnsi="Times New Roman CYR" w:cs="Times New Roman CYR"/>
        </w:rPr>
      </w:pPr>
      <w:r w:rsidRPr="00A65AC6">
        <w:rPr>
          <w:rFonts w:ascii="Times New Roman CYR" w:hAnsi="Times New Roman CYR" w:cs="Times New Roman CYR"/>
        </w:rPr>
        <w:t xml:space="preserve">Об изменениях </w:t>
      </w:r>
      <w:r w:rsidR="00C37C64">
        <w:rPr>
          <w:rFonts w:ascii="Times New Roman CYR" w:hAnsi="Times New Roman CYR" w:cs="Times New Roman CYR"/>
        </w:rPr>
        <w:t>реквизитов</w:t>
      </w:r>
      <w:r w:rsidRPr="00A65AC6">
        <w:rPr>
          <w:rFonts w:ascii="Times New Roman CYR" w:hAnsi="Times New Roman CYR" w:cs="Times New Roman CYR"/>
        </w:rPr>
        <w:t xml:space="preserve"> стороны немедленно уведомляют друг друга.</w:t>
      </w:r>
    </w:p>
    <w:p w:rsidR="003C1018" w:rsidRPr="00A65AC6" w:rsidRDefault="003C1018" w:rsidP="00DB4455">
      <w:pPr>
        <w:tabs>
          <w:tab w:val="left" w:pos="0"/>
        </w:tabs>
        <w:ind w:firstLine="540"/>
        <w:jc w:val="both"/>
        <w:rPr>
          <w:rFonts w:ascii="Times New Roman CYR" w:hAnsi="Times New Roman CYR" w:cs="Times New Roman CYR"/>
        </w:rPr>
      </w:pPr>
    </w:p>
    <w:p w:rsidR="00880075" w:rsidRPr="00A65AC6" w:rsidRDefault="000D1F04" w:rsidP="008734A1">
      <w:pPr>
        <w:widowControl w:val="0"/>
        <w:shd w:val="clear" w:color="auto" w:fill="FFFFFF"/>
        <w:ind w:firstLine="540"/>
        <w:jc w:val="center"/>
        <w:rPr>
          <w:b/>
          <w:bCs/>
        </w:rPr>
      </w:pPr>
      <w:r>
        <w:rPr>
          <w:b/>
          <w:bCs/>
        </w:rPr>
        <w:t>5</w:t>
      </w:r>
      <w:r w:rsidR="002652D2" w:rsidRPr="00A65AC6">
        <w:rPr>
          <w:b/>
          <w:bCs/>
        </w:rPr>
        <w:t>.</w:t>
      </w:r>
      <w:r w:rsidR="002B3B86">
        <w:rPr>
          <w:b/>
          <w:bCs/>
          <w:lang w:val="en-US"/>
        </w:rPr>
        <w:t xml:space="preserve"> </w:t>
      </w:r>
      <w:r w:rsidR="00880075" w:rsidRPr="00A65AC6">
        <w:rPr>
          <w:b/>
          <w:bCs/>
        </w:rPr>
        <w:t xml:space="preserve">Оплата работ </w:t>
      </w:r>
    </w:p>
    <w:p w:rsidR="00A439C3" w:rsidRPr="00851F8F" w:rsidRDefault="00C07E9D" w:rsidP="00C07E9D">
      <w:pPr>
        <w:numPr>
          <w:ilvl w:val="1"/>
          <w:numId w:val="18"/>
        </w:numPr>
        <w:jc w:val="both"/>
        <w:rPr>
          <w:rFonts w:ascii="Times New Roman CYR" w:hAnsi="Times New Roman CYR" w:cs="Times New Roman CYR"/>
          <w:strike/>
        </w:rPr>
      </w:pPr>
      <w:r w:rsidRPr="00C07E9D">
        <w:rPr>
          <w:rFonts w:ascii="Times New Roman CYR" w:hAnsi="Times New Roman CYR" w:cs="Times New Roman CYR"/>
        </w:rPr>
        <w:t>Оплата п</w:t>
      </w:r>
      <w:r w:rsidR="00A51850">
        <w:rPr>
          <w:rFonts w:ascii="Times New Roman CYR" w:hAnsi="Times New Roman CYR" w:cs="Times New Roman CYR"/>
        </w:rPr>
        <w:t>роизводится Заказчиком в течение</w:t>
      </w:r>
      <w:r w:rsidRPr="00C07E9D">
        <w:rPr>
          <w:rFonts w:ascii="Times New Roman CYR" w:hAnsi="Times New Roman CYR" w:cs="Times New Roman CYR"/>
        </w:rPr>
        <w:t xml:space="preserve"> 30 календарных дней с момента </w:t>
      </w:r>
      <w:r w:rsidRPr="00851F8F">
        <w:rPr>
          <w:rFonts w:ascii="Times New Roman CYR" w:hAnsi="Times New Roman CYR" w:cs="Times New Roman CYR"/>
        </w:rPr>
        <w:t xml:space="preserve">подписания актов выполненных работ по счет-фактуре, </w:t>
      </w:r>
      <w:proofErr w:type="gramStart"/>
      <w:r w:rsidRPr="00851F8F">
        <w:rPr>
          <w:rFonts w:ascii="Times New Roman CYR" w:hAnsi="Times New Roman CYR" w:cs="Times New Roman CYR"/>
        </w:rPr>
        <w:t>выставленной</w:t>
      </w:r>
      <w:proofErr w:type="gramEnd"/>
      <w:r w:rsidRPr="00851F8F">
        <w:rPr>
          <w:rFonts w:ascii="Times New Roman CYR" w:hAnsi="Times New Roman CYR" w:cs="Times New Roman CYR"/>
        </w:rPr>
        <w:t xml:space="preserve"> Исполнителем Заказчику. </w:t>
      </w:r>
    </w:p>
    <w:p w:rsidR="00A439C3" w:rsidRPr="00A65AC6" w:rsidRDefault="00A439C3" w:rsidP="00FE6814">
      <w:pPr>
        <w:widowControl w:val="0"/>
        <w:numPr>
          <w:ilvl w:val="1"/>
          <w:numId w:val="18"/>
        </w:numPr>
        <w:shd w:val="clear" w:color="auto" w:fill="FFFFFF"/>
        <w:tabs>
          <w:tab w:val="num" w:pos="993"/>
        </w:tabs>
        <w:ind w:left="540" w:hanging="540"/>
        <w:jc w:val="both"/>
        <w:rPr>
          <w:rFonts w:ascii="Times New Roman CYR" w:hAnsi="Times New Roman CYR" w:cs="Times New Roman CYR"/>
        </w:rPr>
      </w:pPr>
      <w:r w:rsidRPr="00851F8F">
        <w:rPr>
          <w:rFonts w:ascii="Times New Roman CYR" w:hAnsi="Times New Roman CYR" w:cs="Times New Roman CYR"/>
        </w:rPr>
        <w:t>Расчеты по настоящему</w:t>
      </w:r>
      <w:r w:rsidRPr="00A65AC6">
        <w:rPr>
          <w:rFonts w:ascii="Times New Roman CYR" w:hAnsi="Times New Roman CYR" w:cs="Times New Roman CYR"/>
        </w:rPr>
        <w:t xml:space="preserve"> Договору осуществляются в соответствии с платежными поручениями путем перечисления денежных сре</w:t>
      </w:r>
      <w:proofErr w:type="gramStart"/>
      <w:r w:rsidRPr="00A65AC6">
        <w:rPr>
          <w:rFonts w:ascii="Times New Roman CYR" w:hAnsi="Times New Roman CYR" w:cs="Times New Roman CYR"/>
        </w:rPr>
        <w:t>дств в р</w:t>
      </w:r>
      <w:proofErr w:type="gramEnd"/>
      <w:r w:rsidRPr="00A65AC6">
        <w:rPr>
          <w:rFonts w:ascii="Times New Roman CYR" w:hAnsi="Times New Roman CYR" w:cs="Times New Roman CYR"/>
        </w:rPr>
        <w:t xml:space="preserve">ублях на расчетный счет </w:t>
      </w:r>
      <w:r w:rsidR="009A51F8">
        <w:rPr>
          <w:rFonts w:ascii="Times New Roman CYR" w:hAnsi="Times New Roman CYR" w:cs="Times New Roman CYR"/>
        </w:rPr>
        <w:t>Исполнителя</w:t>
      </w:r>
      <w:r w:rsidRPr="00A65AC6">
        <w:rPr>
          <w:rFonts w:ascii="Times New Roman CYR" w:hAnsi="Times New Roman CYR" w:cs="Times New Roman CYR"/>
        </w:rPr>
        <w:t>, указанный в настоящем Договоре, либо иным способом по согласованию сторон.</w:t>
      </w:r>
    </w:p>
    <w:p w:rsidR="00A439C3" w:rsidRPr="00A65AC6" w:rsidRDefault="00A439C3" w:rsidP="00FE6814">
      <w:pPr>
        <w:widowControl w:val="0"/>
        <w:numPr>
          <w:ilvl w:val="1"/>
          <w:numId w:val="18"/>
        </w:numPr>
        <w:shd w:val="clear" w:color="auto" w:fill="FFFFFF"/>
        <w:tabs>
          <w:tab w:val="num" w:pos="993"/>
        </w:tabs>
        <w:ind w:left="540" w:hanging="540"/>
        <w:jc w:val="both"/>
        <w:rPr>
          <w:rFonts w:ascii="Times New Roman CYR" w:hAnsi="Times New Roman CYR" w:cs="Times New Roman CYR"/>
        </w:rPr>
      </w:pPr>
      <w:r w:rsidRPr="00A65AC6">
        <w:rPr>
          <w:rFonts w:ascii="Times New Roman CYR" w:hAnsi="Times New Roman CYR" w:cs="Times New Roman CYR"/>
        </w:rPr>
        <w:t xml:space="preserve">Превышение </w:t>
      </w:r>
      <w:r w:rsidR="00A537D1">
        <w:rPr>
          <w:rFonts w:ascii="Times New Roman CYR" w:hAnsi="Times New Roman CYR" w:cs="Times New Roman CYR"/>
        </w:rPr>
        <w:t>Исполнителем</w:t>
      </w:r>
      <w:r w:rsidRPr="00A65AC6">
        <w:rPr>
          <w:rFonts w:ascii="Times New Roman CYR" w:hAnsi="Times New Roman CYR" w:cs="Times New Roman CYR"/>
        </w:rPr>
        <w:t xml:space="preserve"> объемов и стоимости работ, не подтвержденные соответствующим дополнительным соглашением Сторон, происшедшие по вине </w:t>
      </w:r>
      <w:r w:rsidR="00A537D1">
        <w:rPr>
          <w:rFonts w:ascii="Times New Roman CYR" w:hAnsi="Times New Roman CYR" w:cs="Times New Roman CYR"/>
        </w:rPr>
        <w:t>Исполнителя</w:t>
      </w:r>
      <w:r w:rsidRPr="00A65AC6">
        <w:rPr>
          <w:rFonts w:ascii="Times New Roman CYR" w:hAnsi="Times New Roman CYR" w:cs="Times New Roman CYR"/>
        </w:rPr>
        <w:t xml:space="preserve">, оплачиваются </w:t>
      </w:r>
      <w:r w:rsidR="00A537D1">
        <w:rPr>
          <w:rFonts w:ascii="Times New Roman CYR" w:hAnsi="Times New Roman CYR" w:cs="Times New Roman CYR"/>
        </w:rPr>
        <w:t>Исполнителем</w:t>
      </w:r>
      <w:r w:rsidRPr="00A65AC6">
        <w:rPr>
          <w:rFonts w:ascii="Times New Roman CYR" w:hAnsi="Times New Roman CYR" w:cs="Times New Roman CYR"/>
        </w:rPr>
        <w:t xml:space="preserve"> за свой счет при условии, что они не вызваны невыполнением Заказчиком своих обязательств.</w:t>
      </w:r>
    </w:p>
    <w:p w:rsidR="002B3B86" w:rsidRPr="002B3B86" w:rsidRDefault="002B3B86" w:rsidP="002B3B86">
      <w:pPr>
        <w:widowControl w:val="0"/>
        <w:numPr>
          <w:ilvl w:val="1"/>
          <w:numId w:val="18"/>
        </w:numPr>
        <w:shd w:val="clear" w:color="auto" w:fill="FFFFFF"/>
        <w:tabs>
          <w:tab w:val="num" w:pos="993"/>
        </w:tabs>
        <w:jc w:val="both"/>
        <w:rPr>
          <w:sz w:val="26"/>
          <w:szCs w:val="26"/>
        </w:rPr>
      </w:pPr>
      <w:r>
        <w:rPr>
          <w:rFonts w:ascii="Times New Roman CYR" w:hAnsi="Times New Roman CYR" w:cs="Times New Roman CYR"/>
        </w:rPr>
        <w:t xml:space="preserve">При нарушении </w:t>
      </w:r>
      <w:r w:rsidR="00A537D1">
        <w:rPr>
          <w:rFonts w:ascii="Times New Roman CYR" w:hAnsi="Times New Roman CYR" w:cs="Times New Roman CYR"/>
        </w:rPr>
        <w:t>Исполнителем</w:t>
      </w:r>
      <w:r>
        <w:rPr>
          <w:rFonts w:ascii="Times New Roman CYR" w:hAnsi="Times New Roman CYR" w:cs="Times New Roman CYR"/>
        </w:rPr>
        <w:t xml:space="preserve"> сроков или условий, предусмотренных договором, а так же </w:t>
      </w:r>
      <w:r>
        <w:t>сроков выплаты штрафа, пени или возмещения убытков указанных в претензии,</w:t>
      </w:r>
      <w:r>
        <w:rPr>
          <w:rFonts w:ascii="Times New Roman CYR" w:hAnsi="Times New Roman CYR" w:cs="Times New Roman CYR"/>
        </w:rPr>
        <w:t xml:space="preserve"> Заказчик вправе приостановить любые выплаты в пользу </w:t>
      </w:r>
      <w:r w:rsidR="00A537D1">
        <w:rPr>
          <w:rFonts w:ascii="Times New Roman CYR" w:hAnsi="Times New Roman CYR" w:cs="Times New Roman CYR"/>
        </w:rPr>
        <w:t>Исполнителя</w:t>
      </w:r>
      <w:r>
        <w:rPr>
          <w:rFonts w:ascii="Times New Roman CYR" w:hAnsi="Times New Roman CYR" w:cs="Times New Roman CYR"/>
        </w:rPr>
        <w:t xml:space="preserve"> до момента устранения им нарушений условий договора и выплаты штрафа, пени или возмещения убытков.</w:t>
      </w:r>
    </w:p>
    <w:p w:rsidR="00406F12" w:rsidRPr="002A659C" w:rsidRDefault="002B3B86" w:rsidP="002B3B86">
      <w:pPr>
        <w:widowControl w:val="0"/>
        <w:shd w:val="clear" w:color="auto" w:fill="FFFFFF"/>
        <w:tabs>
          <w:tab w:val="num" w:pos="567"/>
          <w:tab w:val="num" w:pos="993"/>
        </w:tabs>
        <w:ind w:left="567" w:hanging="567"/>
        <w:jc w:val="both"/>
        <w:rPr>
          <w:sz w:val="26"/>
          <w:szCs w:val="26"/>
        </w:rPr>
      </w:pPr>
      <w:r w:rsidRPr="002A659C">
        <w:rPr>
          <w:sz w:val="26"/>
          <w:szCs w:val="26"/>
        </w:rPr>
        <w:t xml:space="preserve"> </w:t>
      </w:r>
    </w:p>
    <w:p w:rsidR="00880075" w:rsidRPr="00A65AC6" w:rsidRDefault="000D1F04" w:rsidP="008734A1">
      <w:pPr>
        <w:shd w:val="clear" w:color="auto" w:fill="FFFFFF"/>
        <w:ind w:firstLine="540"/>
        <w:jc w:val="center"/>
        <w:rPr>
          <w:b/>
          <w:bCs/>
        </w:rPr>
      </w:pPr>
      <w:r>
        <w:rPr>
          <w:b/>
          <w:bCs/>
        </w:rPr>
        <w:t>6</w:t>
      </w:r>
      <w:r w:rsidR="00880075" w:rsidRPr="00A65AC6">
        <w:rPr>
          <w:b/>
          <w:bCs/>
        </w:rPr>
        <w:t>. Гарантии качества по сданным работам</w:t>
      </w:r>
    </w:p>
    <w:p w:rsidR="009B34D7" w:rsidRDefault="009B34D7" w:rsidP="000D1F04">
      <w:pPr>
        <w:numPr>
          <w:ilvl w:val="1"/>
          <w:numId w:val="19"/>
        </w:numPr>
        <w:shd w:val="clear" w:color="auto" w:fill="FFFFFF"/>
        <w:tabs>
          <w:tab w:val="left" w:pos="0"/>
        </w:tabs>
        <w:jc w:val="both"/>
      </w:pPr>
      <w:r w:rsidRPr="009B34D7">
        <w:t xml:space="preserve">Исполнитель гарантирует </w:t>
      </w:r>
      <w:r w:rsidR="009A51F8">
        <w:t>выполнение работ</w:t>
      </w:r>
      <w:r w:rsidRPr="009B34D7">
        <w:t xml:space="preserve"> в полном объеме и в сроки, определенные условиями настоящего договора; качество услуг в соответствии с действующими нормами и техническими условиями.</w:t>
      </w:r>
    </w:p>
    <w:p w:rsidR="009B34D7" w:rsidRPr="002662CB" w:rsidRDefault="009B34D7" w:rsidP="001258CA">
      <w:pPr>
        <w:numPr>
          <w:ilvl w:val="1"/>
          <w:numId w:val="19"/>
        </w:numPr>
        <w:shd w:val="clear" w:color="auto" w:fill="FFFFFF"/>
        <w:tabs>
          <w:tab w:val="left" w:pos="0"/>
        </w:tabs>
        <w:jc w:val="both"/>
      </w:pPr>
      <w:r w:rsidRPr="009B34D7">
        <w:t>Гарантийный срок</w:t>
      </w:r>
      <w:r w:rsidR="009A51F8">
        <w:t xml:space="preserve"> </w:t>
      </w:r>
      <w:r w:rsidR="009A51F8" w:rsidRPr="002662CB">
        <w:t>модернизированных приборов ПКЭ</w:t>
      </w:r>
      <w:r w:rsidRPr="002662CB">
        <w:t xml:space="preserve"> </w:t>
      </w:r>
      <w:r w:rsidR="00A51850">
        <w:t xml:space="preserve">составляет </w:t>
      </w:r>
      <w:r w:rsidRPr="002662CB">
        <w:t xml:space="preserve">24 месяца со дня </w:t>
      </w:r>
      <w:r w:rsidR="009A51F8" w:rsidRPr="002662CB">
        <w:t>подписания акт</w:t>
      </w:r>
      <w:r w:rsidR="00C07E9D" w:rsidRPr="002662CB">
        <w:t>ов</w:t>
      </w:r>
      <w:r w:rsidR="009A51F8" w:rsidRPr="002662CB">
        <w:t xml:space="preserve"> </w:t>
      </w:r>
      <w:r w:rsidR="00780601" w:rsidRPr="002662CB">
        <w:t>выполненных работ.</w:t>
      </w:r>
    </w:p>
    <w:p w:rsidR="009B34D7" w:rsidRPr="00A65AC6" w:rsidRDefault="009B34D7" w:rsidP="001258CA">
      <w:pPr>
        <w:numPr>
          <w:ilvl w:val="1"/>
          <w:numId w:val="19"/>
        </w:numPr>
        <w:shd w:val="clear" w:color="auto" w:fill="FFFFFF"/>
        <w:tabs>
          <w:tab w:val="left" w:pos="0"/>
        </w:tabs>
        <w:jc w:val="both"/>
      </w:pPr>
      <w:r w:rsidRPr="002662CB">
        <w:t>Указанные гарантии не распространяются</w:t>
      </w:r>
      <w:r w:rsidRPr="00A65AC6">
        <w:t xml:space="preserve"> на случаи </w:t>
      </w:r>
      <w:r w:rsidRPr="002662CB">
        <w:t>повреждения приборов ПКЭ</w:t>
      </w:r>
      <w:r w:rsidRPr="00A65AC6">
        <w:t xml:space="preserve"> со стороны Заказчика, а также на случаи нарушения правил эксплуатации Заказчиком</w:t>
      </w:r>
      <w:r w:rsidR="006D3EA3">
        <w:t>.</w:t>
      </w:r>
    </w:p>
    <w:p w:rsidR="00ED3D5A" w:rsidRPr="00A65AC6" w:rsidRDefault="00ED3D5A" w:rsidP="00DB4455">
      <w:pPr>
        <w:shd w:val="clear" w:color="auto" w:fill="FFFFFF"/>
        <w:ind w:left="-420" w:firstLine="540"/>
        <w:jc w:val="center"/>
        <w:rPr>
          <w:b/>
          <w:bCs/>
        </w:rPr>
      </w:pPr>
    </w:p>
    <w:p w:rsidR="00880075" w:rsidRPr="00A65AC6" w:rsidRDefault="001D1B05" w:rsidP="008734A1">
      <w:pPr>
        <w:shd w:val="clear" w:color="auto" w:fill="FFFFFF"/>
        <w:ind w:firstLine="540"/>
        <w:jc w:val="center"/>
        <w:rPr>
          <w:b/>
          <w:bCs/>
        </w:rPr>
      </w:pPr>
      <w:r>
        <w:rPr>
          <w:b/>
          <w:bCs/>
        </w:rPr>
        <w:t>7</w:t>
      </w:r>
      <w:r w:rsidR="00880075" w:rsidRPr="00A65AC6">
        <w:rPr>
          <w:b/>
          <w:bCs/>
        </w:rPr>
        <w:t xml:space="preserve">. Приемка </w:t>
      </w:r>
      <w:r w:rsidR="00A10248" w:rsidRPr="00A65AC6">
        <w:rPr>
          <w:b/>
          <w:bCs/>
        </w:rPr>
        <w:t xml:space="preserve">выполненных </w:t>
      </w:r>
      <w:r w:rsidR="00880075" w:rsidRPr="00A65AC6">
        <w:rPr>
          <w:b/>
          <w:bCs/>
        </w:rPr>
        <w:t>работ</w:t>
      </w:r>
    </w:p>
    <w:p w:rsidR="00735B3A" w:rsidRPr="002662CB" w:rsidRDefault="00357295" w:rsidP="00060BB1">
      <w:pPr>
        <w:widowControl w:val="0"/>
        <w:numPr>
          <w:ilvl w:val="1"/>
          <w:numId w:val="21"/>
        </w:numPr>
        <w:shd w:val="clear" w:color="auto" w:fill="FFFFFF"/>
        <w:tabs>
          <w:tab w:val="left" w:pos="0"/>
        </w:tabs>
        <w:jc w:val="both"/>
        <w:rPr>
          <w:strike/>
        </w:rPr>
      </w:pPr>
      <w:r w:rsidRPr="002662CB">
        <w:t>Стороны осуществляют сдачу-приемку выполненных работ</w:t>
      </w:r>
      <w:r w:rsidR="00A51850">
        <w:t>,</w:t>
      </w:r>
      <w:r w:rsidRPr="002662CB">
        <w:t xml:space="preserve"> </w:t>
      </w:r>
      <w:r w:rsidR="00060BB1">
        <w:t xml:space="preserve">после выполнения в полном объеме каждой части работ, указанной в </w:t>
      </w:r>
      <w:r w:rsidR="00C07E9D" w:rsidRPr="002662CB">
        <w:t>график</w:t>
      </w:r>
      <w:r w:rsidR="00060BB1">
        <w:t>е</w:t>
      </w:r>
      <w:r w:rsidR="00C07E9D" w:rsidRPr="002662CB">
        <w:t xml:space="preserve"> работ (</w:t>
      </w:r>
      <w:r w:rsidR="00833553" w:rsidRPr="002662CB">
        <w:t xml:space="preserve">Приложение № </w:t>
      </w:r>
      <w:r w:rsidR="006E6EB5" w:rsidRPr="002662CB">
        <w:t>1</w:t>
      </w:r>
      <w:r w:rsidR="00833553" w:rsidRPr="002662CB">
        <w:t xml:space="preserve"> </w:t>
      </w:r>
      <w:r w:rsidR="00A51850">
        <w:t xml:space="preserve">к </w:t>
      </w:r>
      <w:r w:rsidR="00833553" w:rsidRPr="002662CB">
        <w:t>настояще</w:t>
      </w:r>
      <w:r w:rsidR="00A51850">
        <w:t>му</w:t>
      </w:r>
      <w:r w:rsidR="00833553" w:rsidRPr="002662CB">
        <w:t xml:space="preserve"> договора)</w:t>
      </w:r>
      <w:proofErr w:type="gramStart"/>
      <w:r w:rsidR="00060BB1">
        <w:t xml:space="preserve"> </w:t>
      </w:r>
      <w:r w:rsidRPr="002662CB">
        <w:t>.</w:t>
      </w:r>
      <w:proofErr w:type="gramEnd"/>
      <w:r w:rsidRPr="002662CB">
        <w:t xml:space="preserve"> </w:t>
      </w:r>
    </w:p>
    <w:p w:rsidR="00A51850" w:rsidRPr="00060BB1" w:rsidRDefault="00A51850" w:rsidP="00157ABC">
      <w:pPr>
        <w:numPr>
          <w:ilvl w:val="1"/>
          <w:numId w:val="21"/>
        </w:numPr>
        <w:shd w:val="clear" w:color="auto" w:fill="FFFFFF"/>
        <w:tabs>
          <w:tab w:val="left" w:pos="0"/>
        </w:tabs>
        <w:jc w:val="both"/>
      </w:pPr>
      <w:r w:rsidRPr="00060BB1">
        <w:lastRenderedPageBreak/>
        <w:t xml:space="preserve">Исполнитель в сроки, указанные в Приложении №1 к договору, </w:t>
      </w:r>
      <w:r w:rsidR="00060BB1" w:rsidRPr="00060BB1">
        <w:t xml:space="preserve">направляет Заказчику для </w:t>
      </w:r>
      <w:r w:rsidR="00060BB1">
        <w:t xml:space="preserve">рассмотрения и </w:t>
      </w:r>
      <w:r w:rsidR="00060BB1" w:rsidRPr="00060BB1">
        <w:t>подписания Акты выполненных работ (в количестве не менее 2-х экземпляров) и модернизированные приборы ПКЭ.</w:t>
      </w:r>
    </w:p>
    <w:p w:rsidR="00735B3A" w:rsidRPr="002662CB" w:rsidRDefault="00357295" w:rsidP="00735B3A">
      <w:pPr>
        <w:numPr>
          <w:ilvl w:val="1"/>
          <w:numId w:val="21"/>
        </w:numPr>
        <w:shd w:val="clear" w:color="auto" w:fill="FFFFFF"/>
        <w:tabs>
          <w:tab w:val="left" w:pos="0"/>
        </w:tabs>
        <w:jc w:val="both"/>
      </w:pPr>
      <w:r w:rsidRPr="002662CB">
        <w:t>Заказчик обязан подписать Акт</w:t>
      </w:r>
      <w:r w:rsidR="00273B9E" w:rsidRPr="002662CB">
        <w:t>ы</w:t>
      </w:r>
      <w:r w:rsidRPr="002662CB">
        <w:t xml:space="preserve"> выполненных работ либо предоставить мотивированный отказ </w:t>
      </w:r>
      <w:r w:rsidR="0082605E" w:rsidRPr="002662CB">
        <w:t>Исполнителю</w:t>
      </w:r>
      <w:r w:rsidRPr="002662CB">
        <w:t xml:space="preserve"> в течение 7 (семи) рабочих дней после получения Акта</w:t>
      </w:r>
      <w:r w:rsidR="00B07F4F" w:rsidRPr="002662CB">
        <w:t xml:space="preserve"> выполненных работ</w:t>
      </w:r>
      <w:r w:rsidRPr="002662CB">
        <w:t xml:space="preserve"> </w:t>
      </w:r>
      <w:r w:rsidR="00406F12" w:rsidRPr="002662CB">
        <w:t xml:space="preserve">с указанием перечня выявленных в процессе приемки работ дефектов (недостатков, недоделок и т.п.). Мотивированный отказ Заказчика является основанием для устранения </w:t>
      </w:r>
      <w:r w:rsidR="00833553" w:rsidRPr="002662CB">
        <w:t>Исполнителем</w:t>
      </w:r>
      <w:r w:rsidR="00406F12" w:rsidRPr="002662CB">
        <w:t xml:space="preserve"> дефектов (недостатков, недоделок и т.п.) в сроки, письменно согласованные Заказчиком.</w:t>
      </w:r>
    </w:p>
    <w:p w:rsidR="00735B3A" w:rsidRPr="002662CB" w:rsidRDefault="00357295" w:rsidP="00735B3A">
      <w:pPr>
        <w:numPr>
          <w:ilvl w:val="1"/>
          <w:numId w:val="21"/>
        </w:numPr>
        <w:shd w:val="clear" w:color="auto" w:fill="FFFFFF"/>
        <w:tabs>
          <w:tab w:val="left" w:pos="0"/>
        </w:tabs>
        <w:jc w:val="both"/>
      </w:pPr>
      <w:r w:rsidRPr="00A65AC6">
        <w:t xml:space="preserve">Заказчик вправе отказаться от приемки выполненных </w:t>
      </w:r>
      <w:r w:rsidR="0082605E">
        <w:t>Исполнителем</w:t>
      </w:r>
      <w:r w:rsidRPr="00A65AC6">
        <w:t xml:space="preserve"> работ в случае обнаружения недостатков, которые исключают возможность использования </w:t>
      </w:r>
      <w:r w:rsidR="0082605E" w:rsidRPr="002662CB">
        <w:t>приборов ПКЭ</w:t>
      </w:r>
      <w:r w:rsidR="00817BB8" w:rsidRPr="002662CB">
        <w:t xml:space="preserve"> </w:t>
      </w:r>
      <w:r w:rsidRPr="002662CB">
        <w:t xml:space="preserve">по назначению и не могут быть устранены </w:t>
      </w:r>
      <w:r w:rsidR="0082605E" w:rsidRPr="002662CB">
        <w:t>Исполнителем</w:t>
      </w:r>
      <w:r w:rsidRPr="002662CB">
        <w:t xml:space="preserve">. </w:t>
      </w:r>
    </w:p>
    <w:p w:rsidR="00735B3A" w:rsidRPr="00A65AC6" w:rsidRDefault="00445C23" w:rsidP="00735B3A">
      <w:pPr>
        <w:numPr>
          <w:ilvl w:val="1"/>
          <w:numId w:val="21"/>
        </w:numPr>
        <w:shd w:val="clear" w:color="auto" w:fill="FFFFFF"/>
        <w:tabs>
          <w:tab w:val="left" w:pos="0"/>
        </w:tabs>
        <w:jc w:val="both"/>
      </w:pPr>
      <w:r w:rsidRPr="002662CB">
        <w:t xml:space="preserve">В </w:t>
      </w:r>
      <w:r w:rsidR="00357295" w:rsidRPr="002662CB">
        <w:t>случае досрочного выполнения</w:t>
      </w:r>
      <w:r w:rsidR="00357295" w:rsidRPr="00A65AC6">
        <w:t xml:space="preserve"> </w:t>
      </w:r>
      <w:r w:rsidR="0082605E">
        <w:t>Исполнителем</w:t>
      </w:r>
      <w:r w:rsidR="00357295" w:rsidRPr="00A65AC6">
        <w:t xml:space="preserve"> </w:t>
      </w:r>
      <w:r w:rsidR="00060BB1">
        <w:t xml:space="preserve">одной из частей </w:t>
      </w:r>
      <w:r w:rsidR="00357295" w:rsidRPr="00A65AC6">
        <w:t>работ</w:t>
      </w:r>
      <w:r w:rsidR="00060BB1">
        <w:t xml:space="preserve">, указанных в Приложении №1 к договору, </w:t>
      </w:r>
      <w:r w:rsidR="00357295" w:rsidRPr="00A65AC6">
        <w:t>Заказчик вправе по своему усмотрению принять результат работы в порядке, установленном настоящим разделом Договора, и произвести ее оплату.</w:t>
      </w:r>
    </w:p>
    <w:p w:rsidR="00357295" w:rsidRPr="00A65AC6" w:rsidRDefault="00357295" w:rsidP="00B40436">
      <w:pPr>
        <w:numPr>
          <w:ilvl w:val="1"/>
          <w:numId w:val="21"/>
        </w:numPr>
        <w:shd w:val="clear" w:color="auto" w:fill="FFFFFF"/>
        <w:tabs>
          <w:tab w:val="left" w:pos="0"/>
        </w:tabs>
        <w:jc w:val="both"/>
      </w:pPr>
      <w:r w:rsidRPr="00A65AC6">
        <w:t>Пол</w:t>
      </w:r>
      <w:r w:rsidR="0082605E">
        <w:t xml:space="preserve">ожительные результаты </w:t>
      </w:r>
      <w:r w:rsidR="0082605E" w:rsidRPr="00A65AC6">
        <w:t>приемки выполненных работ</w:t>
      </w:r>
      <w:r w:rsidRPr="00A65AC6">
        <w:t xml:space="preserve"> не снимают ответственности с </w:t>
      </w:r>
      <w:r w:rsidR="0082605E">
        <w:t>Исполнителя</w:t>
      </w:r>
      <w:r w:rsidRPr="00A65AC6">
        <w:t xml:space="preserve"> по устранению дефектов в течение гарантийного периода эксплуатации </w:t>
      </w:r>
      <w:r w:rsidR="0082605E">
        <w:t>приборов ПКЭ</w:t>
      </w:r>
      <w:r w:rsidRPr="00A65AC6">
        <w:t>.</w:t>
      </w:r>
    </w:p>
    <w:p w:rsidR="002E6B01" w:rsidRPr="002E6B01" w:rsidRDefault="00F809A9" w:rsidP="002E6B01">
      <w:pPr>
        <w:numPr>
          <w:ilvl w:val="1"/>
          <w:numId w:val="21"/>
        </w:numPr>
        <w:shd w:val="clear" w:color="auto" w:fill="FFFFFF"/>
        <w:tabs>
          <w:tab w:val="left" w:pos="0"/>
        </w:tabs>
        <w:jc w:val="both"/>
      </w:pPr>
      <w:r w:rsidRPr="002E6B01">
        <w:t xml:space="preserve">Со стороны Заказчика контроль и исполнение обязательств по настоящему договору </w:t>
      </w:r>
      <w:r w:rsidR="002E6B01" w:rsidRPr="002E6B01">
        <w:t>возлагается</w:t>
      </w:r>
      <w:r w:rsidRPr="002E6B01">
        <w:t xml:space="preserve"> </w:t>
      </w:r>
      <w:proofErr w:type="gramStart"/>
      <w:r w:rsidR="002E6B01" w:rsidRPr="002E6B01">
        <w:t>на</w:t>
      </w:r>
      <w:proofErr w:type="gramEnd"/>
      <w:r w:rsidR="002E6B01" w:rsidRPr="002E6B01">
        <w:t>:</w:t>
      </w:r>
    </w:p>
    <w:p w:rsidR="009A51F8" w:rsidRDefault="002E6B01" w:rsidP="00060BB1">
      <w:pPr>
        <w:numPr>
          <w:ilvl w:val="0"/>
          <w:numId w:val="42"/>
        </w:numPr>
        <w:shd w:val="clear" w:color="auto" w:fill="FFFFFF"/>
        <w:tabs>
          <w:tab w:val="clear" w:pos="2520"/>
          <w:tab w:val="left" w:pos="540"/>
          <w:tab w:val="num" w:pos="720"/>
        </w:tabs>
        <w:ind w:left="540"/>
        <w:jc w:val="both"/>
      </w:pPr>
      <w:r w:rsidRPr="002E6B01">
        <w:t>Исполнительный аппарат ОАО «ДРСК» расположенный по адресу: 675000, Амурская обл., г. Благовещенск, ул. Шевченко, 28, ИНН.2801108200, КПП 280150001, (факс. (416-2) 397-200, e-</w:t>
      </w:r>
      <w:proofErr w:type="spellStart"/>
      <w:r w:rsidRPr="002E6B01">
        <w:t>mail</w:t>
      </w:r>
      <w:proofErr w:type="spellEnd"/>
      <w:r w:rsidRPr="002E6B01">
        <w:t xml:space="preserve">: </w:t>
      </w:r>
      <w:hyperlink r:id="rId8" w:history="1">
        <w:r w:rsidR="009A51F8" w:rsidRPr="00936DD7">
          <w:rPr>
            <w:rStyle w:val="ab"/>
          </w:rPr>
          <w:t>doc@drsk.ru</w:t>
        </w:r>
      </w:hyperlink>
      <w:r w:rsidRPr="002E6B01">
        <w:t>)</w:t>
      </w:r>
      <w:r w:rsidR="009A51F8">
        <w:t>.</w:t>
      </w:r>
    </w:p>
    <w:p w:rsidR="002E6B01" w:rsidRPr="002E6B01" w:rsidRDefault="002E6B01" w:rsidP="00060BB1">
      <w:pPr>
        <w:numPr>
          <w:ilvl w:val="0"/>
          <w:numId w:val="42"/>
        </w:numPr>
        <w:shd w:val="clear" w:color="auto" w:fill="FFFFFF"/>
        <w:tabs>
          <w:tab w:val="clear" w:pos="2520"/>
          <w:tab w:val="left" w:pos="540"/>
          <w:tab w:val="num" w:pos="720"/>
        </w:tabs>
        <w:ind w:left="540"/>
        <w:jc w:val="both"/>
      </w:pPr>
      <w:r w:rsidRPr="002E6B01">
        <w:t>Филиал ОАО «ДРСК» «Амурские электрические сети», расположенный по адресу: 675003, Амурская обл., г. Благовещенск, ул. Театральная, 179, ИНН.2801108200, КПП 280102003, (тел. (416-2) 399-359, e-</w:t>
      </w:r>
      <w:proofErr w:type="spellStart"/>
      <w:r w:rsidRPr="002E6B01">
        <w:t>mail</w:t>
      </w:r>
      <w:proofErr w:type="spellEnd"/>
      <w:r w:rsidRPr="002E6B01">
        <w:t>: doc@amur.drsk.ru)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E6B01" w:rsidRPr="002E6B01" w:rsidRDefault="002E6B01" w:rsidP="00060BB1">
      <w:pPr>
        <w:numPr>
          <w:ilvl w:val="0"/>
          <w:numId w:val="42"/>
        </w:numPr>
        <w:shd w:val="clear" w:color="auto" w:fill="FFFFFF"/>
        <w:tabs>
          <w:tab w:val="clear" w:pos="2520"/>
          <w:tab w:val="left" w:pos="540"/>
          <w:tab w:val="num" w:pos="720"/>
        </w:tabs>
        <w:ind w:left="540"/>
        <w:jc w:val="both"/>
      </w:pPr>
      <w:r w:rsidRPr="002E6B01">
        <w:t xml:space="preserve">Филиал ОАО «ДРСК» «Южно-Якутские электрические сети», расположенный по адресу: 678900, Республика Саха (Якутия), г. Алдан, </w:t>
      </w:r>
      <w:proofErr w:type="spellStart"/>
      <w:r w:rsidRPr="002E6B01">
        <w:t>ул</w:t>
      </w:r>
      <w:proofErr w:type="gramStart"/>
      <w:r w:rsidRPr="002E6B01">
        <w:t>.Л</w:t>
      </w:r>
      <w:proofErr w:type="gramEnd"/>
      <w:r w:rsidRPr="002E6B01">
        <w:t>инейная</w:t>
      </w:r>
      <w:proofErr w:type="spellEnd"/>
      <w:r w:rsidRPr="002E6B01">
        <w:t>, 4, ИНН 2801108200, КПП 140202001, (тел. (41-145) 36-593, e-</w:t>
      </w:r>
      <w:proofErr w:type="spellStart"/>
      <w:r w:rsidRPr="002E6B01">
        <w:t>mail</w:t>
      </w:r>
      <w:proofErr w:type="spellEnd"/>
      <w:r w:rsidRPr="002E6B01">
        <w:t>: doc@aldan.drsk.ru)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E6B01" w:rsidRPr="002E6B01" w:rsidRDefault="002E6B01" w:rsidP="00060BB1">
      <w:pPr>
        <w:numPr>
          <w:ilvl w:val="0"/>
          <w:numId w:val="42"/>
        </w:numPr>
        <w:shd w:val="clear" w:color="auto" w:fill="FFFFFF"/>
        <w:tabs>
          <w:tab w:val="clear" w:pos="2520"/>
          <w:tab w:val="left" w:pos="540"/>
          <w:tab w:val="num" w:pos="720"/>
        </w:tabs>
        <w:ind w:left="540"/>
        <w:jc w:val="both"/>
      </w:pPr>
      <w:r w:rsidRPr="002E6B01">
        <w:t>Филиал ОАО</w:t>
      </w:r>
      <w:proofErr w:type="gramStart"/>
      <w:r w:rsidRPr="002E6B01">
        <w:t>.«</w:t>
      </w:r>
      <w:proofErr w:type="gramEnd"/>
      <w:r w:rsidRPr="002E6B01">
        <w:t xml:space="preserve">ДРСК» «Электрические сети Еврейской автономной области», расположенный по адресу: 682200, ЕАО, </w:t>
      </w:r>
      <w:proofErr w:type="spellStart"/>
      <w:r w:rsidRPr="002E6B01">
        <w:t>г..Биробиджан</w:t>
      </w:r>
      <w:proofErr w:type="spellEnd"/>
      <w:r w:rsidRPr="002E6B01">
        <w:t>, ул. Черноморская, 6, ИНН 2801108200, КПП..790102001, (тел. (4262) 268-218, e-</w:t>
      </w:r>
      <w:proofErr w:type="spellStart"/>
      <w:r w:rsidRPr="002E6B01">
        <w:t>mail</w:t>
      </w:r>
      <w:proofErr w:type="spellEnd"/>
      <w:r w:rsidRPr="002E6B01">
        <w:t>: doc@eao.drsk.ru)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E6B01" w:rsidRPr="002E6B01" w:rsidRDefault="002E6B01" w:rsidP="00060BB1">
      <w:pPr>
        <w:numPr>
          <w:ilvl w:val="0"/>
          <w:numId w:val="42"/>
        </w:numPr>
        <w:shd w:val="clear" w:color="auto" w:fill="FFFFFF"/>
        <w:tabs>
          <w:tab w:val="clear" w:pos="2520"/>
          <w:tab w:val="left" w:pos="540"/>
          <w:tab w:val="num" w:pos="720"/>
        </w:tabs>
        <w:ind w:left="540"/>
        <w:jc w:val="both"/>
      </w:pPr>
      <w:r w:rsidRPr="002E6B01">
        <w:t xml:space="preserve">Филиал ОАО «ДРСК» «Хабаровские электрические сети», расположенный по адресу: 680009, Хабаровский край, г. Хабаровск, ул. </w:t>
      </w:r>
      <w:proofErr w:type="gramStart"/>
      <w:r w:rsidRPr="002E6B01">
        <w:t>Промышленная</w:t>
      </w:r>
      <w:proofErr w:type="gramEnd"/>
      <w:r w:rsidRPr="002E6B01">
        <w:t>, 13, ИНН 2801108200, КПП 272402001, (тел. (4212) 599-159, e-</w:t>
      </w:r>
      <w:proofErr w:type="spellStart"/>
      <w:r w:rsidRPr="002E6B01">
        <w:t>mail</w:t>
      </w:r>
      <w:proofErr w:type="spellEnd"/>
      <w:r w:rsidRPr="002E6B01">
        <w:t>: doc@khab.drsk.ru)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E6B01" w:rsidRPr="002E6B01" w:rsidRDefault="002E6B01" w:rsidP="00060BB1">
      <w:pPr>
        <w:numPr>
          <w:ilvl w:val="0"/>
          <w:numId w:val="42"/>
        </w:numPr>
        <w:shd w:val="clear" w:color="auto" w:fill="FFFFFF"/>
        <w:tabs>
          <w:tab w:val="clear" w:pos="2520"/>
          <w:tab w:val="left" w:pos="540"/>
          <w:tab w:val="num" w:pos="720"/>
        </w:tabs>
        <w:ind w:left="540"/>
        <w:jc w:val="both"/>
      </w:pPr>
      <w:r w:rsidRPr="002E6B01">
        <w:t xml:space="preserve">Филиал ОАО «ДРСК» «Приморские электрические сети», расположенный по адресу: 690080, Приморский край </w:t>
      </w:r>
      <w:proofErr w:type="spellStart"/>
      <w:r w:rsidRPr="002E6B01">
        <w:t>г</w:t>
      </w:r>
      <w:proofErr w:type="gramStart"/>
      <w:r w:rsidRPr="002E6B01">
        <w:t>.В</w:t>
      </w:r>
      <w:proofErr w:type="gramEnd"/>
      <w:r w:rsidRPr="002E6B01">
        <w:t>ладивосток</w:t>
      </w:r>
      <w:proofErr w:type="spellEnd"/>
      <w:r w:rsidRPr="002E6B01">
        <w:t>, ул. Командорская, 13-а, ИНН 2801108200, КПП 253731001, (тел. (4232) 223-212, факс: 8 (4232) 26-45-02, e-</w:t>
      </w:r>
      <w:proofErr w:type="spellStart"/>
      <w:r w:rsidRPr="002E6B01">
        <w:t>mail</w:t>
      </w:r>
      <w:proofErr w:type="spellEnd"/>
      <w:r w:rsidRPr="002E6B01">
        <w:t xml:space="preserve">: </w:t>
      </w:r>
      <w:hyperlink r:id="rId9" w:history="1">
        <w:r w:rsidRPr="002E6B01">
          <w:t>doc@prim.drsk.ru</w:t>
        </w:r>
      </w:hyperlink>
      <w:r w:rsidRPr="002E6B01">
        <w:t xml:space="preserve">) в лице директора филиала, действующего на основании </w:t>
      </w:r>
      <w:r w:rsidRPr="002E6B01">
        <w:lastRenderedPageBreak/>
        <w:t>доверенности и наделенного правом подписи документов, подтверждающих испол</w:t>
      </w:r>
      <w:r w:rsidR="009A51F8">
        <w:t>нение обязательств по договору.</w:t>
      </w:r>
    </w:p>
    <w:p w:rsidR="00F809A9" w:rsidRPr="001C2CBD" w:rsidRDefault="00F809A9" w:rsidP="00F809A9">
      <w:pPr>
        <w:numPr>
          <w:ilvl w:val="1"/>
          <w:numId w:val="21"/>
        </w:numPr>
        <w:shd w:val="clear" w:color="auto" w:fill="FFFFFF"/>
        <w:tabs>
          <w:tab w:val="left" w:pos="0"/>
        </w:tabs>
        <w:jc w:val="both"/>
        <w:rPr>
          <w:bCs/>
        </w:rPr>
      </w:pPr>
      <w:r w:rsidRPr="001C2CBD">
        <w:rPr>
          <w:bCs/>
        </w:rPr>
        <w:t>Акты выполненных работ и счета-фактуры направляются в адрес филиала ОАО «Дальневосточная распределительная сетевая компания»</w:t>
      </w:r>
      <w:r w:rsidR="00060BB1">
        <w:rPr>
          <w:bCs/>
        </w:rPr>
        <w:t>,</w:t>
      </w:r>
      <w:r w:rsidRPr="001C2CBD">
        <w:rPr>
          <w:bCs/>
        </w:rPr>
        <w:t xml:space="preserve"> </w:t>
      </w:r>
      <w:r w:rsidR="001C2CBD" w:rsidRPr="001C2CBD">
        <w:rPr>
          <w:bCs/>
        </w:rPr>
        <w:t>для которого выполнена работа.</w:t>
      </w:r>
    </w:p>
    <w:p w:rsidR="00C25D73" w:rsidRPr="00A65AC6" w:rsidRDefault="00C25D73" w:rsidP="00C25D73">
      <w:pPr>
        <w:shd w:val="clear" w:color="auto" w:fill="FFFFFF"/>
        <w:tabs>
          <w:tab w:val="left" w:pos="0"/>
        </w:tabs>
        <w:ind w:left="567"/>
        <w:jc w:val="both"/>
        <w:rPr>
          <w:bCs/>
        </w:rPr>
      </w:pPr>
    </w:p>
    <w:p w:rsidR="00880075" w:rsidRPr="002662CB" w:rsidRDefault="001D1B05" w:rsidP="008734A1">
      <w:pPr>
        <w:shd w:val="clear" w:color="auto" w:fill="FFFFFF"/>
        <w:ind w:firstLine="540"/>
        <w:jc w:val="center"/>
        <w:rPr>
          <w:b/>
          <w:bCs/>
        </w:rPr>
      </w:pPr>
      <w:r w:rsidRPr="002662CB">
        <w:rPr>
          <w:b/>
          <w:bCs/>
        </w:rPr>
        <w:t>8</w:t>
      </w:r>
      <w:r w:rsidR="00880075" w:rsidRPr="002662CB">
        <w:rPr>
          <w:b/>
          <w:bCs/>
        </w:rPr>
        <w:t>. Имущественная ответственность</w:t>
      </w:r>
    </w:p>
    <w:p w:rsidR="00735B3A" w:rsidRPr="002662CB" w:rsidRDefault="00BF2EB6" w:rsidP="001D1B05">
      <w:pPr>
        <w:numPr>
          <w:ilvl w:val="1"/>
          <w:numId w:val="23"/>
        </w:numPr>
        <w:shd w:val="clear" w:color="auto" w:fill="FFFFFF"/>
        <w:tabs>
          <w:tab w:val="left" w:pos="0"/>
        </w:tabs>
        <w:jc w:val="both"/>
      </w:pPr>
      <w:r w:rsidRPr="002662CB">
        <w:t>За несвоевременное выполнение Заказчиком о</w:t>
      </w:r>
      <w:r w:rsidR="00704DE4" w:rsidRPr="002662CB">
        <w:t xml:space="preserve">бязательств </w:t>
      </w:r>
      <w:r w:rsidR="00704DE4" w:rsidRPr="00D04818">
        <w:t>по п.5.1</w:t>
      </w:r>
      <w:r w:rsidRPr="002662CB">
        <w:t xml:space="preserve"> договора, </w:t>
      </w:r>
      <w:r w:rsidR="009A51F8" w:rsidRPr="002662CB">
        <w:t>Исполнитель</w:t>
      </w:r>
      <w:r w:rsidRPr="002662CB">
        <w:t xml:space="preserve"> вправе требовать от Заказчика уплаты пени в размере 0,</w:t>
      </w:r>
      <w:r w:rsidR="00953CEF" w:rsidRPr="002662CB">
        <w:t xml:space="preserve">04 </w:t>
      </w:r>
      <w:r w:rsidRPr="002662CB">
        <w:t>% от неоплаченной суммы за каждый день просрочки</w:t>
      </w:r>
      <w:r w:rsidR="00FB0F85" w:rsidRPr="002662CB">
        <w:t>,</w:t>
      </w:r>
      <w:r w:rsidRPr="002662CB">
        <w:t xml:space="preserve"> </w:t>
      </w:r>
      <w:r w:rsidR="00FB0F85" w:rsidRPr="002662CB">
        <w:t>но не более 10% от стоимости неоплаченных в срок работ.</w:t>
      </w:r>
    </w:p>
    <w:p w:rsidR="00735B3A" w:rsidRPr="002662CB" w:rsidRDefault="00FB0F85" w:rsidP="00704DE4">
      <w:pPr>
        <w:numPr>
          <w:ilvl w:val="1"/>
          <w:numId w:val="23"/>
        </w:numPr>
        <w:shd w:val="clear" w:color="auto" w:fill="FFFFFF"/>
        <w:tabs>
          <w:tab w:val="left" w:pos="0"/>
        </w:tabs>
        <w:jc w:val="both"/>
        <w:rPr>
          <w:rFonts w:ascii="Times New Roman CYR" w:hAnsi="Times New Roman CYR" w:cs="Times New Roman CYR"/>
        </w:rPr>
      </w:pPr>
      <w:r w:rsidRPr="002662CB">
        <w:t xml:space="preserve">За нарушение </w:t>
      </w:r>
      <w:r w:rsidR="009A51F8" w:rsidRPr="002662CB">
        <w:t>Исполнителем</w:t>
      </w:r>
      <w:r w:rsidRPr="002662CB">
        <w:t xml:space="preserve"> конечных сроков выполнения каждо</w:t>
      </w:r>
      <w:r w:rsidR="00060BB1">
        <w:t>й части работ</w:t>
      </w:r>
      <w:r w:rsidRPr="002662CB">
        <w:t xml:space="preserve">, Заказчик вправе требовать от </w:t>
      </w:r>
      <w:r w:rsidR="009A51F8" w:rsidRPr="002662CB">
        <w:t>Исполнителя</w:t>
      </w:r>
      <w:r w:rsidRPr="002662CB">
        <w:t xml:space="preserve"> уплаты ш</w:t>
      </w:r>
      <w:r w:rsidR="00060BB1">
        <w:t>трафа в размере 3 % от стоимости невыполненных работ</w:t>
      </w:r>
      <w:r w:rsidRPr="002662CB">
        <w:t>.</w:t>
      </w:r>
    </w:p>
    <w:p w:rsidR="00880075" w:rsidRPr="00704DE4" w:rsidRDefault="00880075" w:rsidP="00735B3A">
      <w:pPr>
        <w:numPr>
          <w:ilvl w:val="1"/>
          <w:numId w:val="23"/>
        </w:numPr>
        <w:shd w:val="clear" w:color="auto" w:fill="FFFFFF"/>
        <w:tabs>
          <w:tab w:val="left" w:pos="0"/>
        </w:tabs>
        <w:jc w:val="both"/>
        <w:rPr>
          <w:bCs/>
          <w:iCs/>
        </w:rPr>
      </w:pPr>
      <w:r w:rsidRPr="00704DE4">
        <w:rPr>
          <w:bCs/>
          <w:iCs/>
        </w:rPr>
        <w:t xml:space="preserve">Уплата пеней не освобождает Стороны от исполнения своих обязательств по настоящему Договору. </w:t>
      </w:r>
    </w:p>
    <w:p w:rsidR="00ED3D5A" w:rsidRPr="00A65AC6" w:rsidRDefault="00ED3D5A" w:rsidP="00DB4455">
      <w:pPr>
        <w:shd w:val="clear" w:color="auto" w:fill="FFFFFF"/>
        <w:ind w:firstLine="540"/>
        <w:jc w:val="center"/>
        <w:rPr>
          <w:b/>
          <w:bCs/>
        </w:rPr>
      </w:pPr>
    </w:p>
    <w:p w:rsidR="00880075" w:rsidRPr="00A65AC6" w:rsidRDefault="001D1B05" w:rsidP="008734A1">
      <w:pPr>
        <w:shd w:val="clear" w:color="auto" w:fill="FFFFFF"/>
        <w:ind w:firstLine="540"/>
        <w:jc w:val="center"/>
        <w:rPr>
          <w:b/>
          <w:bCs/>
        </w:rPr>
      </w:pPr>
      <w:r>
        <w:rPr>
          <w:b/>
          <w:bCs/>
        </w:rPr>
        <w:t>9</w:t>
      </w:r>
      <w:r w:rsidR="00880075" w:rsidRPr="00A65AC6">
        <w:rPr>
          <w:b/>
          <w:bCs/>
        </w:rPr>
        <w:t>. Обстоятельства непреодолимой силы</w:t>
      </w:r>
    </w:p>
    <w:p w:rsidR="00D50B0A" w:rsidRPr="00A65AC6" w:rsidRDefault="00880075" w:rsidP="001D1B05">
      <w:pPr>
        <w:numPr>
          <w:ilvl w:val="1"/>
          <w:numId w:val="25"/>
        </w:numPr>
        <w:shd w:val="clear" w:color="auto" w:fill="FFFFFF"/>
        <w:tabs>
          <w:tab w:val="left" w:pos="0"/>
        </w:tabs>
        <w:jc w:val="both"/>
      </w:pPr>
      <w:r w:rsidRPr="00A65AC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50B0A" w:rsidRPr="00A65AC6" w:rsidRDefault="00880075" w:rsidP="00D50B0A">
      <w:pPr>
        <w:numPr>
          <w:ilvl w:val="1"/>
          <w:numId w:val="25"/>
        </w:numPr>
        <w:shd w:val="clear" w:color="auto" w:fill="FFFFFF"/>
        <w:tabs>
          <w:tab w:val="left" w:pos="0"/>
        </w:tabs>
        <w:jc w:val="both"/>
      </w:pPr>
      <w:proofErr w:type="gramStart"/>
      <w:r w:rsidRPr="00A65AC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65AC6">
        <w:t xml:space="preserve"> Договора, либо инициировать процедуру расторжения Договора.</w:t>
      </w:r>
    </w:p>
    <w:p w:rsidR="00D50B0A" w:rsidRPr="00A65AC6" w:rsidRDefault="00880075" w:rsidP="00D50B0A">
      <w:pPr>
        <w:numPr>
          <w:ilvl w:val="1"/>
          <w:numId w:val="25"/>
        </w:numPr>
        <w:shd w:val="clear" w:color="auto" w:fill="FFFFFF"/>
        <w:tabs>
          <w:tab w:val="left" w:pos="0"/>
        </w:tabs>
        <w:jc w:val="both"/>
      </w:pPr>
      <w:r w:rsidRPr="00A65AC6">
        <w:t>Если, по мнению Сторон, работы могут быть продолжены в порядке, установленном</w:t>
      </w:r>
      <w:r w:rsidRPr="00A65AC6">
        <w:rPr>
          <w:spacing w:val="-6"/>
        </w:rPr>
        <w:t xml:space="preserve"> настоящим Договором до начала действия обстоятельств непреодолимой</w:t>
      </w:r>
      <w:r w:rsidRPr="00A65AC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65AC6" w:rsidRDefault="00880075" w:rsidP="00D50B0A">
      <w:pPr>
        <w:numPr>
          <w:ilvl w:val="1"/>
          <w:numId w:val="25"/>
        </w:numPr>
        <w:shd w:val="clear" w:color="auto" w:fill="FFFFFF"/>
        <w:tabs>
          <w:tab w:val="left" w:pos="0"/>
        </w:tabs>
        <w:jc w:val="both"/>
      </w:pPr>
      <w:r w:rsidRPr="00A65AC6">
        <w:t xml:space="preserve">Обстоятельствами непреодолимой силы являются любые чрезвычайные и непредотвратимые ситуации, включая, </w:t>
      </w:r>
      <w:r w:rsidR="008734A1" w:rsidRPr="00A65AC6">
        <w:t>но,</w:t>
      </w:r>
      <w:r w:rsidRPr="00A65AC6">
        <w:t xml:space="preserve"> не ограничиваясь</w:t>
      </w:r>
      <w:r w:rsidR="00527752" w:rsidRPr="00A65AC6">
        <w:t>,</w:t>
      </w:r>
      <w:r w:rsidRPr="00A65AC6">
        <w:t xml:space="preserve"> следующ</w:t>
      </w:r>
      <w:r w:rsidR="00527752" w:rsidRPr="00A65AC6">
        <w:t>ее</w:t>
      </w:r>
      <w:r w:rsidRPr="00A65AC6">
        <w:t>:</w:t>
      </w:r>
    </w:p>
    <w:p w:rsidR="00D50B0A" w:rsidRPr="00A65AC6" w:rsidRDefault="00880075" w:rsidP="00FE6814">
      <w:pPr>
        <w:widowControl w:val="0"/>
        <w:numPr>
          <w:ilvl w:val="0"/>
          <w:numId w:val="10"/>
        </w:numPr>
        <w:shd w:val="clear" w:color="auto" w:fill="FFFFFF"/>
        <w:tabs>
          <w:tab w:val="clear" w:pos="1995"/>
          <w:tab w:val="num" w:pos="540"/>
          <w:tab w:val="left" w:pos="567"/>
        </w:tabs>
        <w:ind w:left="540" w:hanging="360"/>
        <w:jc w:val="both"/>
      </w:pPr>
      <w:r w:rsidRPr="00A65AC6">
        <w:t>война и другие агрессии (</w:t>
      </w:r>
      <w:proofErr w:type="gramStart"/>
      <w:r w:rsidRPr="00A65AC6">
        <w:t>война</w:t>
      </w:r>
      <w:proofErr w:type="gramEnd"/>
      <w:r w:rsidRPr="00A65AC6">
        <w:t xml:space="preserve"> объявленная или нет), мобилизация или эмбарго;</w:t>
      </w:r>
    </w:p>
    <w:p w:rsidR="00D50B0A" w:rsidRPr="00A65AC6" w:rsidRDefault="00880075" w:rsidP="00FE6814">
      <w:pPr>
        <w:widowControl w:val="0"/>
        <w:numPr>
          <w:ilvl w:val="0"/>
          <w:numId w:val="10"/>
        </w:numPr>
        <w:shd w:val="clear" w:color="auto" w:fill="FFFFFF"/>
        <w:tabs>
          <w:tab w:val="clear" w:pos="1995"/>
          <w:tab w:val="num" w:pos="540"/>
          <w:tab w:val="left" w:pos="567"/>
        </w:tabs>
        <w:ind w:left="540" w:hanging="360"/>
        <w:jc w:val="both"/>
      </w:pPr>
      <w:r w:rsidRPr="00A65AC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50B0A" w:rsidRPr="00A65AC6" w:rsidRDefault="00880075" w:rsidP="00FE6814">
      <w:pPr>
        <w:widowControl w:val="0"/>
        <w:numPr>
          <w:ilvl w:val="0"/>
          <w:numId w:val="10"/>
        </w:numPr>
        <w:shd w:val="clear" w:color="auto" w:fill="FFFFFF"/>
        <w:tabs>
          <w:tab w:val="clear" w:pos="1995"/>
          <w:tab w:val="num" w:pos="540"/>
          <w:tab w:val="left" w:pos="567"/>
        </w:tabs>
        <w:ind w:left="540" w:hanging="360"/>
        <w:jc w:val="both"/>
      </w:pPr>
      <w:r w:rsidRPr="00A65AC6">
        <w:t>восстание, революция, свержение существующего строя и установление военной власти, гражданская война;</w:t>
      </w:r>
    </w:p>
    <w:p w:rsidR="00D50B0A" w:rsidRPr="00A65AC6" w:rsidRDefault="00D50B0A" w:rsidP="00FE6814">
      <w:pPr>
        <w:widowControl w:val="0"/>
        <w:numPr>
          <w:ilvl w:val="0"/>
          <w:numId w:val="10"/>
        </w:numPr>
        <w:shd w:val="clear" w:color="auto" w:fill="FFFFFF"/>
        <w:tabs>
          <w:tab w:val="clear" w:pos="1995"/>
          <w:tab w:val="num" w:pos="540"/>
          <w:tab w:val="left" w:pos="567"/>
        </w:tabs>
        <w:ind w:left="540" w:hanging="360"/>
        <w:jc w:val="both"/>
      </w:pPr>
      <w:r w:rsidRPr="00A65AC6">
        <w:t>м</w:t>
      </w:r>
      <w:r w:rsidR="00880075" w:rsidRPr="00A65AC6">
        <w:t>ассовые беспорядки, столкновения, забастовки;</w:t>
      </w:r>
    </w:p>
    <w:p w:rsidR="00880075" w:rsidRPr="00A65AC6" w:rsidRDefault="00880075" w:rsidP="00FE6814">
      <w:pPr>
        <w:widowControl w:val="0"/>
        <w:numPr>
          <w:ilvl w:val="0"/>
          <w:numId w:val="10"/>
        </w:numPr>
        <w:shd w:val="clear" w:color="auto" w:fill="FFFFFF"/>
        <w:tabs>
          <w:tab w:val="clear" w:pos="1995"/>
          <w:tab w:val="num" w:pos="540"/>
          <w:tab w:val="left" w:pos="567"/>
        </w:tabs>
        <w:ind w:left="540" w:hanging="360"/>
        <w:jc w:val="both"/>
      </w:pPr>
      <w:r w:rsidRPr="00A65AC6">
        <w:t>другие общепринятые обстоятельства непреодолимой силы.</w:t>
      </w:r>
    </w:p>
    <w:p w:rsidR="00880075" w:rsidRPr="00A65AC6" w:rsidRDefault="00880075" w:rsidP="00D50B0A">
      <w:pPr>
        <w:pStyle w:val="20"/>
        <w:shd w:val="clear" w:color="auto" w:fill="FFFFFF"/>
        <w:suppressAutoHyphens/>
        <w:spacing w:line="240" w:lineRule="auto"/>
        <w:ind w:left="540"/>
        <w:rPr>
          <w:sz w:val="24"/>
          <w:szCs w:val="24"/>
        </w:rPr>
      </w:pPr>
      <w:r w:rsidRPr="00A65AC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5AC6" w:rsidRDefault="00880075" w:rsidP="00D50B0A">
      <w:pPr>
        <w:numPr>
          <w:ilvl w:val="1"/>
          <w:numId w:val="25"/>
        </w:numPr>
        <w:shd w:val="clear" w:color="auto" w:fill="FFFFFF"/>
        <w:tabs>
          <w:tab w:val="left" w:pos="0"/>
        </w:tabs>
        <w:jc w:val="both"/>
      </w:pPr>
      <w:r w:rsidRPr="00A65AC6">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w:t>
      </w:r>
      <w:r w:rsidRPr="00A65AC6">
        <w:lastRenderedPageBreak/>
        <w:t>выполнения настоящего Договора. При этом уже выполненные работы и поставленная продукция должны быть приняты и оплачены.</w:t>
      </w:r>
    </w:p>
    <w:p w:rsidR="002B3B86" w:rsidRPr="00A6747B" w:rsidRDefault="002B3B86" w:rsidP="00DB4455">
      <w:pPr>
        <w:shd w:val="clear" w:color="auto" w:fill="FFFFFF"/>
        <w:tabs>
          <w:tab w:val="left" w:pos="2880"/>
        </w:tabs>
        <w:ind w:firstLine="540"/>
        <w:jc w:val="center"/>
        <w:rPr>
          <w:b/>
          <w:bCs/>
        </w:rPr>
      </w:pPr>
    </w:p>
    <w:p w:rsidR="00880075" w:rsidRPr="00A65AC6" w:rsidRDefault="001D1B05" w:rsidP="00DB4455">
      <w:pPr>
        <w:shd w:val="clear" w:color="auto" w:fill="FFFFFF"/>
        <w:tabs>
          <w:tab w:val="left" w:pos="2880"/>
        </w:tabs>
        <w:ind w:firstLine="540"/>
        <w:jc w:val="center"/>
        <w:rPr>
          <w:b/>
          <w:bCs/>
        </w:rPr>
      </w:pPr>
      <w:r>
        <w:rPr>
          <w:b/>
          <w:bCs/>
        </w:rPr>
        <w:t>10</w:t>
      </w:r>
      <w:r w:rsidR="00880075" w:rsidRPr="00A65AC6">
        <w:rPr>
          <w:b/>
          <w:bCs/>
        </w:rPr>
        <w:t>. Разрешение споров между Сторонами</w:t>
      </w:r>
    </w:p>
    <w:p w:rsidR="001920D1" w:rsidRPr="00A65AC6" w:rsidRDefault="00880075" w:rsidP="001D1B05">
      <w:pPr>
        <w:numPr>
          <w:ilvl w:val="1"/>
          <w:numId w:val="27"/>
        </w:numPr>
        <w:shd w:val="clear" w:color="auto" w:fill="FFFFFF"/>
        <w:tabs>
          <w:tab w:val="left" w:pos="0"/>
        </w:tabs>
        <w:jc w:val="both"/>
      </w:pPr>
      <w:r w:rsidRPr="00A65AC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1920D1" w:rsidRPr="00A65AC6" w:rsidRDefault="00880075" w:rsidP="001920D1">
      <w:pPr>
        <w:numPr>
          <w:ilvl w:val="1"/>
          <w:numId w:val="27"/>
        </w:numPr>
        <w:shd w:val="clear" w:color="auto" w:fill="FFFFFF"/>
        <w:tabs>
          <w:tab w:val="left" w:pos="0"/>
        </w:tabs>
        <w:jc w:val="both"/>
      </w:pPr>
      <w:r w:rsidRPr="00A65AC6">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A65AC6" w:rsidRDefault="00124039" w:rsidP="001920D1">
      <w:pPr>
        <w:numPr>
          <w:ilvl w:val="1"/>
          <w:numId w:val="27"/>
        </w:numPr>
        <w:shd w:val="clear" w:color="auto" w:fill="FFFFFF"/>
        <w:tabs>
          <w:tab w:val="left" w:pos="0"/>
        </w:tabs>
        <w:jc w:val="both"/>
      </w:pPr>
      <w:r w:rsidRPr="00A65AC6">
        <w:t>В случае не</w:t>
      </w:r>
      <w:r w:rsidR="00904913" w:rsidRPr="00A65AC6">
        <w:t xml:space="preserve"> </w:t>
      </w:r>
      <w:r w:rsidRPr="00A65AC6">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w:t>
      </w:r>
      <w:r w:rsidR="00C37C64">
        <w:t>ательством Российской Федерации в арбитражном суде Приморского края</w:t>
      </w:r>
      <w:r w:rsidR="0022311F" w:rsidRPr="00A65AC6">
        <w:t>.</w:t>
      </w:r>
    </w:p>
    <w:p w:rsidR="00FB0F85" w:rsidRPr="00A65AC6" w:rsidRDefault="00FB0F85" w:rsidP="006B14E4">
      <w:pPr>
        <w:ind w:firstLine="540"/>
        <w:jc w:val="center"/>
        <w:rPr>
          <w:b/>
          <w:bCs/>
        </w:rPr>
      </w:pPr>
    </w:p>
    <w:p w:rsidR="00880075" w:rsidRPr="00A65AC6" w:rsidRDefault="001D1B05" w:rsidP="006B14E4">
      <w:pPr>
        <w:ind w:firstLine="540"/>
        <w:jc w:val="center"/>
        <w:rPr>
          <w:b/>
          <w:bCs/>
        </w:rPr>
      </w:pPr>
      <w:r>
        <w:rPr>
          <w:b/>
          <w:bCs/>
        </w:rPr>
        <w:t>11</w:t>
      </w:r>
      <w:r w:rsidR="00EE759E" w:rsidRPr="00A65AC6">
        <w:rPr>
          <w:b/>
          <w:bCs/>
        </w:rPr>
        <w:t>.</w:t>
      </w:r>
      <w:r w:rsidR="00880075" w:rsidRPr="00A65AC6">
        <w:rPr>
          <w:b/>
          <w:bCs/>
        </w:rPr>
        <w:t xml:space="preserve"> Изменение, прекращение и расторжение Договора</w:t>
      </w:r>
    </w:p>
    <w:p w:rsidR="001920D1" w:rsidRPr="00A65AC6" w:rsidRDefault="00880075" w:rsidP="001D1B05">
      <w:pPr>
        <w:numPr>
          <w:ilvl w:val="1"/>
          <w:numId w:val="29"/>
        </w:numPr>
        <w:shd w:val="clear" w:color="auto" w:fill="FFFFFF"/>
        <w:tabs>
          <w:tab w:val="left" w:pos="0"/>
        </w:tabs>
        <w:jc w:val="both"/>
      </w:pPr>
      <w:r w:rsidRPr="00A65AC6">
        <w:t>Любые изменения и дополнения в настоящий Договор вносятся по взаимному согласию Сторон и оформляются дополнительным соглашением</w:t>
      </w:r>
      <w:r w:rsidR="00D612E6" w:rsidRPr="00A65AC6">
        <w:t>.</w:t>
      </w:r>
    </w:p>
    <w:p w:rsidR="001920D1" w:rsidRPr="00A65AC6" w:rsidRDefault="00880075" w:rsidP="001920D1">
      <w:pPr>
        <w:numPr>
          <w:ilvl w:val="1"/>
          <w:numId w:val="29"/>
        </w:numPr>
        <w:shd w:val="clear" w:color="auto" w:fill="FFFFFF"/>
        <w:tabs>
          <w:tab w:val="left" w:pos="0"/>
        </w:tabs>
        <w:jc w:val="both"/>
      </w:pPr>
      <w:r w:rsidRPr="00A65AC6">
        <w:t>В случае если от Заказчика поступило письме</w:t>
      </w:r>
      <w:r w:rsidR="006B14E4" w:rsidRPr="00A65AC6">
        <w:t>нное распоряжение или указание</w:t>
      </w:r>
      <w:r w:rsidRPr="00A65AC6">
        <w:t xml:space="preserve">, которое ведет к пересмотру работ, </w:t>
      </w:r>
      <w:r w:rsidR="0066505D" w:rsidRPr="00A65AC6">
        <w:t xml:space="preserve">Стороны </w:t>
      </w:r>
      <w:r w:rsidRPr="00A65AC6">
        <w:t xml:space="preserve"> </w:t>
      </w:r>
      <w:r w:rsidR="00470BA5" w:rsidRPr="00A65AC6">
        <w:t xml:space="preserve">вносят </w:t>
      </w:r>
      <w:r w:rsidRPr="00A65AC6">
        <w:t xml:space="preserve"> изменени</w:t>
      </w:r>
      <w:r w:rsidR="00470BA5" w:rsidRPr="00A65AC6">
        <w:t>я</w:t>
      </w:r>
      <w:r w:rsidRPr="00A65AC6">
        <w:t xml:space="preserve"> в Договор.</w:t>
      </w:r>
    </w:p>
    <w:p w:rsidR="001920D1" w:rsidRPr="00A65AC6" w:rsidRDefault="00EC6CF5" w:rsidP="001920D1">
      <w:pPr>
        <w:numPr>
          <w:ilvl w:val="1"/>
          <w:numId w:val="29"/>
        </w:numPr>
        <w:shd w:val="clear" w:color="auto" w:fill="FFFFFF"/>
        <w:tabs>
          <w:tab w:val="left" w:pos="0"/>
        </w:tabs>
        <w:jc w:val="both"/>
      </w:pPr>
      <w:r w:rsidRPr="00A65AC6">
        <w:t xml:space="preserve">Заказчик может в любое время до сдачи ему результата работы отказаться от исполнения договора, уплатив </w:t>
      </w:r>
      <w:r w:rsidR="006F53B0">
        <w:t>Исполнителю</w:t>
      </w:r>
      <w:r w:rsidR="008E6DD7">
        <w:t>,</w:t>
      </w:r>
      <w:r w:rsidRPr="00A65AC6">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65AC6" w:rsidRDefault="006F53B0" w:rsidP="001920D1">
      <w:pPr>
        <w:numPr>
          <w:ilvl w:val="1"/>
          <w:numId w:val="29"/>
        </w:numPr>
        <w:shd w:val="clear" w:color="auto" w:fill="FFFFFF"/>
        <w:tabs>
          <w:tab w:val="left" w:pos="0"/>
        </w:tabs>
        <w:jc w:val="both"/>
      </w:pPr>
      <w:r>
        <w:t>Исполнитель</w:t>
      </w:r>
      <w:r w:rsidR="00880075" w:rsidRPr="00A65AC6">
        <w:t xml:space="preserve"> вправе</w:t>
      </w:r>
      <w:bookmarkStart w:id="0" w:name="_GoBack"/>
      <w:bookmarkEnd w:id="0"/>
      <w:r w:rsidR="001E4B53" w:rsidRPr="00A65AC6">
        <w:t xml:space="preserve"> отказаться от и</w:t>
      </w:r>
      <w:r w:rsidR="00287180">
        <w:t>сполнения</w:t>
      </w:r>
      <w:r w:rsidR="00880075" w:rsidRPr="00A65AC6">
        <w:t xml:space="preserve"> Договор</w:t>
      </w:r>
      <w:r w:rsidR="001E4B53" w:rsidRPr="00A65AC6">
        <w:t>а</w:t>
      </w:r>
      <w:r w:rsidR="00880075" w:rsidRPr="00A65AC6">
        <w:t xml:space="preserve"> в случаях:</w:t>
      </w:r>
    </w:p>
    <w:p w:rsidR="00880075" w:rsidRPr="00A65AC6" w:rsidRDefault="00880075" w:rsidP="00FE6814">
      <w:pPr>
        <w:widowControl w:val="0"/>
        <w:numPr>
          <w:ilvl w:val="0"/>
          <w:numId w:val="13"/>
        </w:numPr>
        <w:shd w:val="clear" w:color="auto" w:fill="FFFFFF"/>
        <w:tabs>
          <w:tab w:val="clear" w:pos="2700"/>
          <w:tab w:val="num" w:pos="540"/>
        </w:tabs>
        <w:autoSpaceDE w:val="0"/>
        <w:autoSpaceDN w:val="0"/>
        <w:adjustRightInd w:val="0"/>
        <w:ind w:left="540" w:hanging="180"/>
        <w:jc w:val="both"/>
      </w:pPr>
      <w:r w:rsidRPr="00A65AC6">
        <w:t>возбуждения арбитражным судом процедуры банкротства в отношении Заказчика;</w:t>
      </w:r>
    </w:p>
    <w:p w:rsidR="00880075" w:rsidRDefault="00880075" w:rsidP="00FE6814">
      <w:pPr>
        <w:widowControl w:val="0"/>
        <w:numPr>
          <w:ilvl w:val="0"/>
          <w:numId w:val="13"/>
        </w:numPr>
        <w:shd w:val="clear" w:color="auto" w:fill="FFFFFF"/>
        <w:tabs>
          <w:tab w:val="clear" w:pos="2700"/>
          <w:tab w:val="num" w:pos="540"/>
          <w:tab w:val="left" w:pos="1276"/>
        </w:tabs>
        <w:autoSpaceDE w:val="0"/>
        <w:autoSpaceDN w:val="0"/>
        <w:adjustRightInd w:val="0"/>
        <w:ind w:left="540" w:hanging="180"/>
        <w:jc w:val="both"/>
      </w:pPr>
      <w:r w:rsidRPr="00A65AC6">
        <w:t xml:space="preserve"> остановки Заказчиком выполнения работ по причинам, не зависящим от </w:t>
      </w:r>
      <w:r w:rsidR="006F53B0">
        <w:t>Исполнителя</w:t>
      </w:r>
      <w:r w:rsidRPr="00A65AC6">
        <w:t xml:space="preserve">, на срок, превышающий 30 (тридцать) </w:t>
      </w:r>
      <w:r w:rsidR="00C37C64">
        <w:t xml:space="preserve">календарных </w:t>
      </w:r>
      <w:r w:rsidRPr="00A65AC6">
        <w:t>дней.</w:t>
      </w:r>
    </w:p>
    <w:p w:rsidR="001D1B05" w:rsidRPr="00A65AC6" w:rsidRDefault="001D1B05" w:rsidP="00D05F9C">
      <w:pPr>
        <w:widowControl w:val="0"/>
        <w:shd w:val="clear" w:color="auto" w:fill="FFFFFF"/>
        <w:tabs>
          <w:tab w:val="left" w:pos="1276"/>
        </w:tabs>
        <w:autoSpaceDE w:val="0"/>
        <w:autoSpaceDN w:val="0"/>
        <w:adjustRightInd w:val="0"/>
        <w:ind w:left="360"/>
        <w:jc w:val="both"/>
      </w:pPr>
    </w:p>
    <w:p w:rsidR="00A404E3" w:rsidRPr="00DE601F" w:rsidRDefault="001D1B05" w:rsidP="00DB4455">
      <w:pPr>
        <w:pStyle w:val="ConsNormal"/>
        <w:widowControl/>
        <w:ind w:right="0" w:firstLine="540"/>
        <w:jc w:val="center"/>
        <w:rPr>
          <w:rFonts w:ascii="Times New Roman" w:hAnsi="Times New Roman" w:cs="Times New Roman"/>
          <w:b/>
          <w:sz w:val="24"/>
          <w:szCs w:val="24"/>
        </w:rPr>
      </w:pPr>
      <w:r>
        <w:rPr>
          <w:rFonts w:ascii="Times New Roman" w:hAnsi="Times New Roman" w:cs="Times New Roman"/>
          <w:b/>
          <w:sz w:val="24"/>
          <w:szCs w:val="24"/>
        </w:rPr>
        <w:t>12</w:t>
      </w:r>
      <w:r w:rsidR="00A404E3" w:rsidRPr="00DE601F">
        <w:rPr>
          <w:rFonts w:ascii="Times New Roman" w:hAnsi="Times New Roman" w:cs="Times New Roman"/>
          <w:b/>
          <w:sz w:val="24"/>
          <w:szCs w:val="24"/>
        </w:rPr>
        <w:t xml:space="preserve">. Срок действия договора </w:t>
      </w:r>
    </w:p>
    <w:p w:rsidR="00287180" w:rsidRPr="00DC509D" w:rsidRDefault="00287180" w:rsidP="00287180">
      <w:pPr>
        <w:numPr>
          <w:ilvl w:val="1"/>
          <w:numId w:val="31"/>
        </w:numPr>
        <w:shd w:val="clear" w:color="auto" w:fill="FFFFFF"/>
        <w:tabs>
          <w:tab w:val="left" w:pos="0"/>
        </w:tabs>
        <w:ind w:right="-142"/>
        <w:jc w:val="both"/>
        <w:rPr>
          <w:b/>
          <w:strike/>
        </w:rPr>
      </w:pPr>
      <w:r w:rsidRPr="00DC509D">
        <w:t xml:space="preserve">Настоящий договор вступает в силу с </w:t>
      </w:r>
      <w:r w:rsidRPr="00DC509D">
        <w:rPr>
          <w:b/>
        </w:rPr>
        <w:t>момента подписания</w:t>
      </w:r>
      <w:r w:rsidRPr="00DC509D">
        <w:t xml:space="preserve"> его обеими Сторонами и действует до</w:t>
      </w:r>
      <w:r w:rsidR="00273B9E" w:rsidRPr="00DC509D">
        <w:t xml:space="preserve"> </w:t>
      </w:r>
      <w:r w:rsidR="00E058C6" w:rsidRPr="00DC509D">
        <w:t>31 октября 201</w:t>
      </w:r>
      <w:r w:rsidR="007C64B0" w:rsidRPr="007C64B0">
        <w:t>3</w:t>
      </w:r>
      <w:r w:rsidR="00E058C6" w:rsidRPr="00DC509D">
        <w:t>г.</w:t>
      </w:r>
    </w:p>
    <w:p w:rsidR="001920D1" w:rsidRPr="00060BB1" w:rsidRDefault="00124039" w:rsidP="001920D1">
      <w:pPr>
        <w:numPr>
          <w:ilvl w:val="1"/>
          <w:numId w:val="31"/>
        </w:numPr>
        <w:shd w:val="clear" w:color="auto" w:fill="FFFFFF"/>
        <w:tabs>
          <w:tab w:val="left" w:pos="0"/>
        </w:tabs>
        <w:jc w:val="both"/>
      </w:pPr>
      <w:r w:rsidRPr="00DE601F">
        <w:t>Окончание срока действия</w:t>
      </w:r>
      <w:r w:rsidRPr="00A65AC6">
        <w:t xml:space="preserve"> договора не освобождает стороны от ответственности за его нарушение.</w:t>
      </w:r>
      <w:r w:rsidR="00060BB1" w:rsidRPr="00060BB1">
        <w:rPr>
          <w:sz w:val="28"/>
          <w:szCs w:val="28"/>
        </w:rPr>
        <w:t xml:space="preserve"> </w:t>
      </w:r>
      <w:r w:rsidR="00060BB1" w:rsidRPr="00060BB1">
        <w:t xml:space="preserve">После истечения </w:t>
      </w:r>
      <w:proofErr w:type="gramStart"/>
      <w:r w:rsidR="00060BB1" w:rsidRPr="00060BB1">
        <w:t>срока действия договора обязательства сторон</w:t>
      </w:r>
      <w:proofErr w:type="gramEnd"/>
      <w:r w:rsidR="00060BB1" w:rsidRPr="00060BB1">
        <w:t xml:space="preserve"> по настоящему договору прекращаются, а в части расчетов действуют до полного исполнения сторонами обязательств.</w:t>
      </w:r>
    </w:p>
    <w:p w:rsidR="00FF6104" w:rsidRPr="00A65AC6" w:rsidRDefault="00060BB1" w:rsidP="00060BB1">
      <w:pPr>
        <w:widowControl w:val="0"/>
        <w:autoSpaceDE w:val="0"/>
        <w:autoSpaceDN w:val="0"/>
        <w:adjustRightInd w:val="0"/>
        <w:ind w:firstLine="720"/>
        <w:jc w:val="both"/>
        <w:rPr>
          <w:u w:val="single"/>
        </w:rPr>
      </w:pPr>
      <w:r w:rsidRPr="003E681E">
        <w:t xml:space="preserve"> </w:t>
      </w:r>
    </w:p>
    <w:p w:rsidR="00880075" w:rsidRPr="00A65AC6" w:rsidRDefault="001D1B05" w:rsidP="00DB4455">
      <w:pPr>
        <w:shd w:val="clear" w:color="auto" w:fill="FFFFFF"/>
        <w:ind w:firstLine="540"/>
        <w:jc w:val="center"/>
        <w:rPr>
          <w:b/>
          <w:bCs/>
        </w:rPr>
      </w:pPr>
      <w:r>
        <w:rPr>
          <w:b/>
          <w:bCs/>
        </w:rPr>
        <w:t>13</w:t>
      </w:r>
      <w:r w:rsidR="00880075" w:rsidRPr="00A65AC6">
        <w:rPr>
          <w:b/>
          <w:bCs/>
        </w:rPr>
        <w:t>. Особые условия. Заключительные положения</w:t>
      </w:r>
      <w:r w:rsidR="002956D8" w:rsidRPr="00A65AC6">
        <w:rPr>
          <w:b/>
          <w:bCs/>
        </w:rPr>
        <w:t>.</w:t>
      </w:r>
    </w:p>
    <w:p w:rsidR="00BD796B" w:rsidRDefault="00FB4A4A" w:rsidP="001D1B05">
      <w:pPr>
        <w:numPr>
          <w:ilvl w:val="1"/>
          <w:numId w:val="33"/>
        </w:numPr>
        <w:shd w:val="clear" w:color="auto" w:fill="FFFFFF"/>
        <w:tabs>
          <w:tab w:val="left" w:pos="0"/>
        </w:tabs>
        <w:jc w:val="both"/>
      </w:pPr>
      <w:r w:rsidRPr="00A65AC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BD796B" w:rsidRDefault="00FB4A4A" w:rsidP="00FE6814">
      <w:pPr>
        <w:numPr>
          <w:ilvl w:val="1"/>
          <w:numId w:val="33"/>
        </w:numPr>
        <w:shd w:val="clear" w:color="auto" w:fill="FFFFFF"/>
        <w:tabs>
          <w:tab w:val="left" w:pos="0"/>
        </w:tabs>
        <w:jc w:val="both"/>
      </w:pPr>
      <w:r w:rsidRPr="00A65AC6">
        <w:lastRenderedPageBreak/>
        <w:t>При выполнении настоящего Договора Стороны руководствуются нормами законодательства Российской Федерации.</w:t>
      </w:r>
    </w:p>
    <w:p w:rsidR="00BD796B" w:rsidRDefault="00FB4A4A" w:rsidP="00FE6814">
      <w:pPr>
        <w:numPr>
          <w:ilvl w:val="1"/>
          <w:numId w:val="33"/>
        </w:numPr>
        <w:shd w:val="clear" w:color="auto" w:fill="FFFFFF"/>
        <w:tabs>
          <w:tab w:val="left" w:pos="0"/>
        </w:tabs>
        <w:jc w:val="both"/>
      </w:pPr>
      <w:r w:rsidRPr="00A65AC6">
        <w:t>Все указанные в Договоре приложения являются его неотъемлемой частью.</w:t>
      </w:r>
    </w:p>
    <w:p w:rsidR="00FB4A4A" w:rsidRPr="00A65AC6" w:rsidRDefault="00FB4A4A" w:rsidP="00FE6814">
      <w:pPr>
        <w:numPr>
          <w:ilvl w:val="1"/>
          <w:numId w:val="33"/>
        </w:numPr>
        <w:shd w:val="clear" w:color="auto" w:fill="FFFFFF"/>
        <w:tabs>
          <w:tab w:val="left" w:pos="0"/>
        </w:tabs>
        <w:jc w:val="both"/>
      </w:pPr>
      <w:r w:rsidRPr="00A65AC6">
        <w:t>Настоящий Договор составлен в двух экземплярах, обладающих равной юридической силой, по одному для каждой из Сторон.</w:t>
      </w:r>
    </w:p>
    <w:p w:rsidR="00BD796B" w:rsidRPr="00A65AC6" w:rsidRDefault="00BD796B" w:rsidP="00DB4455">
      <w:pPr>
        <w:widowControl w:val="0"/>
        <w:shd w:val="clear" w:color="auto" w:fill="FFFFFF"/>
        <w:ind w:firstLine="540"/>
        <w:jc w:val="both"/>
      </w:pPr>
    </w:p>
    <w:p w:rsidR="00A119FC" w:rsidRPr="00A65AC6" w:rsidRDefault="00A119FC" w:rsidP="008734A1">
      <w:pPr>
        <w:shd w:val="clear" w:color="auto" w:fill="FFFFFF"/>
        <w:ind w:firstLine="540"/>
        <w:jc w:val="center"/>
        <w:rPr>
          <w:b/>
          <w:bCs/>
        </w:rPr>
      </w:pPr>
      <w:r w:rsidRPr="00A65AC6">
        <w:rPr>
          <w:b/>
          <w:bCs/>
        </w:rPr>
        <w:t>1</w:t>
      </w:r>
      <w:r w:rsidR="001D1B05">
        <w:rPr>
          <w:b/>
          <w:bCs/>
        </w:rPr>
        <w:t>4</w:t>
      </w:r>
      <w:r w:rsidRPr="00A65AC6">
        <w:rPr>
          <w:b/>
          <w:bCs/>
        </w:rPr>
        <w:t>. Приложения к настоящему Договору</w:t>
      </w:r>
    </w:p>
    <w:p w:rsidR="00BD796B" w:rsidRDefault="008700CB" w:rsidP="001D1B05">
      <w:pPr>
        <w:numPr>
          <w:ilvl w:val="1"/>
          <w:numId w:val="15"/>
        </w:numPr>
        <w:shd w:val="clear" w:color="auto" w:fill="FFFFFF"/>
        <w:tabs>
          <w:tab w:val="left" w:pos="0"/>
        </w:tabs>
        <w:jc w:val="both"/>
      </w:pPr>
      <w:r w:rsidRPr="008700CB">
        <w:t>Приложение № 1 «</w:t>
      </w:r>
      <w:r w:rsidR="00406D8C">
        <w:t>График</w:t>
      </w:r>
      <w:r w:rsidRPr="008700CB">
        <w:t xml:space="preserve"> работ по модернизации измерительных приборов показ</w:t>
      </w:r>
      <w:r w:rsidR="00406D8C">
        <w:t>ателей качества электроэнергии».</w:t>
      </w:r>
      <w:r w:rsidRPr="008700CB">
        <w:t xml:space="preserve"> </w:t>
      </w:r>
    </w:p>
    <w:p w:rsidR="00406D8C" w:rsidRPr="008700CB" w:rsidRDefault="00406D8C" w:rsidP="00406D8C">
      <w:pPr>
        <w:shd w:val="clear" w:color="auto" w:fill="FFFFFF"/>
        <w:tabs>
          <w:tab w:val="left" w:pos="0"/>
        </w:tabs>
        <w:jc w:val="both"/>
      </w:pPr>
    </w:p>
    <w:p w:rsidR="00880075" w:rsidRPr="00A65AC6" w:rsidRDefault="00807E58" w:rsidP="008734A1">
      <w:pPr>
        <w:shd w:val="clear" w:color="auto" w:fill="FFFFFF"/>
        <w:ind w:firstLine="540"/>
        <w:jc w:val="center"/>
        <w:rPr>
          <w:b/>
          <w:bCs/>
        </w:rPr>
      </w:pPr>
      <w:r w:rsidRPr="00A65AC6">
        <w:rPr>
          <w:b/>
          <w:bCs/>
        </w:rPr>
        <w:t>1</w:t>
      </w:r>
      <w:r w:rsidR="006F53B0">
        <w:rPr>
          <w:b/>
          <w:bCs/>
        </w:rPr>
        <w:t>5</w:t>
      </w:r>
      <w:r w:rsidR="00527752" w:rsidRPr="00A65AC6">
        <w:rPr>
          <w:b/>
          <w:bCs/>
        </w:rPr>
        <w:t>.</w:t>
      </w:r>
      <w:r w:rsidR="00880075" w:rsidRPr="00A65AC6">
        <w:rPr>
          <w:b/>
          <w:bCs/>
        </w:rPr>
        <w:t xml:space="preserve"> Реквизиты и подписи Сторон</w:t>
      </w:r>
    </w:p>
    <w:tbl>
      <w:tblPr>
        <w:tblW w:w="9781" w:type="dxa"/>
        <w:tblInd w:w="108" w:type="dxa"/>
        <w:tblLayout w:type="fixed"/>
        <w:tblLook w:val="0000" w:firstRow="0" w:lastRow="0" w:firstColumn="0" w:lastColumn="0" w:noHBand="0" w:noVBand="0"/>
      </w:tblPr>
      <w:tblGrid>
        <w:gridCol w:w="4678"/>
        <w:gridCol w:w="5103"/>
      </w:tblGrid>
      <w:tr w:rsidR="00880075" w:rsidRPr="003B5B4C" w:rsidTr="0033563C">
        <w:trPr>
          <w:trHeight w:val="358"/>
        </w:trPr>
        <w:tc>
          <w:tcPr>
            <w:tcW w:w="4678" w:type="dxa"/>
          </w:tcPr>
          <w:p w:rsidR="00880075" w:rsidRPr="002A659C" w:rsidRDefault="00880075" w:rsidP="00A42954">
            <w:pPr>
              <w:shd w:val="clear" w:color="auto" w:fill="FFFFFF"/>
              <w:rPr>
                <w:sz w:val="26"/>
                <w:szCs w:val="26"/>
              </w:rPr>
            </w:pPr>
          </w:p>
          <w:p w:rsidR="00880075" w:rsidRPr="00A65AC6" w:rsidRDefault="00531E43" w:rsidP="003B5B4C">
            <w:pPr>
              <w:shd w:val="clear" w:color="auto" w:fill="FFFFFF"/>
              <w:ind w:hanging="34"/>
              <w:jc w:val="center"/>
              <w:rPr>
                <w:b/>
                <w:bCs/>
              </w:rPr>
            </w:pPr>
            <w:r w:rsidRPr="00A65AC6">
              <w:rPr>
                <w:b/>
                <w:bCs/>
              </w:rPr>
              <w:t xml:space="preserve">ОТ </w:t>
            </w:r>
            <w:r w:rsidR="00880075" w:rsidRPr="00A65AC6">
              <w:rPr>
                <w:b/>
                <w:bCs/>
              </w:rPr>
              <w:t>ЗАКАЗЧИК</w:t>
            </w:r>
            <w:r w:rsidRPr="00A65AC6">
              <w:rPr>
                <w:b/>
                <w:bCs/>
              </w:rPr>
              <w:t>А</w:t>
            </w:r>
            <w:r w:rsidR="00880075" w:rsidRPr="00A65AC6">
              <w:rPr>
                <w:b/>
                <w:bCs/>
              </w:rPr>
              <w:t>:</w:t>
            </w:r>
          </w:p>
          <w:p w:rsidR="00A42954" w:rsidRPr="00A65AC6" w:rsidRDefault="004E09A6" w:rsidP="003D0C8D">
            <w:pPr>
              <w:shd w:val="clear" w:color="auto" w:fill="FFFFFF"/>
              <w:ind w:hanging="34"/>
              <w:jc w:val="center"/>
              <w:rPr>
                <w:b/>
                <w:bCs/>
                <w:i/>
              </w:rPr>
            </w:pPr>
            <w:r w:rsidRPr="00A65AC6">
              <w:rPr>
                <w:b/>
                <w:bCs/>
                <w:i/>
              </w:rPr>
              <w:t>Открытое акционерное общество</w:t>
            </w:r>
            <w:r w:rsidR="00A42954" w:rsidRPr="00A65AC6">
              <w:rPr>
                <w:b/>
                <w:bCs/>
                <w:i/>
              </w:rPr>
              <w:t xml:space="preserve"> «Дальневосточная распределительная</w:t>
            </w:r>
            <w:r w:rsidR="000F61F8" w:rsidRPr="00A65AC6">
              <w:rPr>
                <w:b/>
                <w:bCs/>
                <w:i/>
              </w:rPr>
              <w:t xml:space="preserve"> сетевая</w:t>
            </w:r>
            <w:r w:rsidR="00A42954" w:rsidRPr="00A65AC6">
              <w:rPr>
                <w:b/>
                <w:bCs/>
                <w:i/>
              </w:rPr>
              <w:t xml:space="preserve"> компания»</w:t>
            </w:r>
          </w:p>
          <w:p w:rsidR="004C0A5D" w:rsidRDefault="004C0A5D" w:rsidP="00A42954">
            <w:pPr>
              <w:shd w:val="clear" w:color="auto" w:fill="FFFFFF"/>
              <w:ind w:hanging="34"/>
              <w:rPr>
                <w:bCs/>
                <w:sz w:val="20"/>
                <w:szCs w:val="20"/>
              </w:rPr>
            </w:pPr>
          </w:p>
          <w:p w:rsidR="003D0C8D" w:rsidRDefault="00A42954" w:rsidP="00A42954">
            <w:pPr>
              <w:shd w:val="clear" w:color="auto" w:fill="FFFFFF"/>
              <w:ind w:hanging="34"/>
              <w:rPr>
                <w:bCs/>
                <w:sz w:val="20"/>
                <w:szCs w:val="20"/>
              </w:rPr>
            </w:pPr>
            <w:r w:rsidRPr="003D0C8D">
              <w:rPr>
                <w:bCs/>
                <w:sz w:val="20"/>
                <w:szCs w:val="20"/>
              </w:rPr>
              <w:t xml:space="preserve">675000, Амурская область, </w:t>
            </w:r>
            <w:proofErr w:type="spellStart"/>
            <w:r w:rsidRPr="003D0C8D">
              <w:rPr>
                <w:bCs/>
                <w:sz w:val="20"/>
                <w:szCs w:val="20"/>
              </w:rPr>
              <w:t>г</w:t>
            </w:r>
            <w:proofErr w:type="gramStart"/>
            <w:r w:rsidRPr="003D0C8D">
              <w:rPr>
                <w:bCs/>
                <w:sz w:val="20"/>
                <w:szCs w:val="20"/>
              </w:rPr>
              <w:t>.Б</w:t>
            </w:r>
            <w:proofErr w:type="gramEnd"/>
            <w:r w:rsidRPr="003D0C8D">
              <w:rPr>
                <w:bCs/>
                <w:sz w:val="20"/>
                <w:szCs w:val="20"/>
              </w:rPr>
              <w:t>лаговещенск</w:t>
            </w:r>
            <w:proofErr w:type="spellEnd"/>
            <w:r w:rsidRPr="003D0C8D">
              <w:rPr>
                <w:bCs/>
                <w:sz w:val="20"/>
                <w:szCs w:val="20"/>
              </w:rPr>
              <w:t xml:space="preserve">, </w:t>
            </w:r>
          </w:p>
          <w:p w:rsidR="00A42954" w:rsidRPr="003D0C8D" w:rsidRDefault="00A42954" w:rsidP="00A42954">
            <w:pPr>
              <w:shd w:val="clear" w:color="auto" w:fill="FFFFFF"/>
              <w:ind w:hanging="34"/>
              <w:rPr>
                <w:bCs/>
                <w:sz w:val="20"/>
                <w:szCs w:val="20"/>
              </w:rPr>
            </w:pPr>
            <w:r w:rsidRPr="003D0C8D">
              <w:rPr>
                <w:bCs/>
                <w:sz w:val="20"/>
                <w:szCs w:val="20"/>
              </w:rPr>
              <w:t>ул. Шевченко 28</w:t>
            </w:r>
          </w:p>
          <w:p w:rsidR="00A42954" w:rsidRPr="003D0C8D" w:rsidRDefault="00A42954" w:rsidP="00A42954">
            <w:pPr>
              <w:shd w:val="clear" w:color="auto" w:fill="FFFFFF"/>
              <w:ind w:hanging="34"/>
              <w:rPr>
                <w:bCs/>
                <w:sz w:val="20"/>
                <w:szCs w:val="20"/>
              </w:rPr>
            </w:pPr>
            <w:r w:rsidRPr="003D0C8D">
              <w:rPr>
                <w:bCs/>
                <w:sz w:val="20"/>
                <w:szCs w:val="20"/>
              </w:rPr>
              <w:t>ИНН 2801108200 КПП 280150001</w:t>
            </w:r>
          </w:p>
          <w:p w:rsidR="00A42954" w:rsidRPr="003D0C8D" w:rsidRDefault="00A42954" w:rsidP="00A42954">
            <w:pPr>
              <w:shd w:val="clear" w:color="auto" w:fill="FFFFFF"/>
              <w:ind w:hanging="34"/>
              <w:rPr>
                <w:bCs/>
                <w:sz w:val="20"/>
                <w:szCs w:val="20"/>
              </w:rPr>
            </w:pPr>
            <w:r w:rsidRPr="003D0C8D">
              <w:rPr>
                <w:bCs/>
                <w:sz w:val="20"/>
                <w:szCs w:val="20"/>
              </w:rPr>
              <w:t xml:space="preserve">Филиал Амурский ОАО «ТЭМБР-Банк» </w:t>
            </w:r>
            <w:proofErr w:type="spellStart"/>
            <w:r w:rsidRPr="003D0C8D">
              <w:rPr>
                <w:bCs/>
                <w:sz w:val="20"/>
                <w:szCs w:val="20"/>
              </w:rPr>
              <w:t>г</w:t>
            </w:r>
            <w:proofErr w:type="gramStart"/>
            <w:r w:rsidRPr="003D0C8D">
              <w:rPr>
                <w:bCs/>
                <w:sz w:val="20"/>
                <w:szCs w:val="20"/>
              </w:rPr>
              <w:t>.Б</w:t>
            </w:r>
            <w:proofErr w:type="gramEnd"/>
            <w:r w:rsidRPr="003D0C8D">
              <w:rPr>
                <w:bCs/>
                <w:sz w:val="20"/>
                <w:szCs w:val="20"/>
              </w:rPr>
              <w:t>лаговещенск</w:t>
            </w:r>
            <w:proofErr w:type="spellEnd"/>
          </w:p>
          <w:p w:rsidR="00A42954" w:rsidRPr="003D0C8D" w:rsidRDefault="00A42954" w:rsidP="00A42954">
            <w:pPr>
              <w:shd w:val="clear" w:color="auto" w:fill="FFFFFF"/>
              <w:ind w:hanging="34"/>
              <w:rPr>
                <w:bCs/>
                <w:sz w:val="20"/>
                <w:szCs w:val="20"/>
              </w:rPr>
            </w:pPr>
            <w:r w:rsidRPr="003D0C8D">
              <w:rPr>
                <w:bCs/>
                <w:sz w:val="20"/>
                <w:szCs w:val="20"/>
              </w:rPr>
              <w:t>БИК 041012733, ОКПО 78900638,</w:t>
            </w:r>
          </w:p>
          <w:p w:rsidR="00A42954" w:rsidRPr="003D0C8D" w:rsidRDefault="00A42954" w:rsidP="00A42954">
            <w:pPr>
              <w:shd w:val="clear" w:color="auto" w:fill="FFFFFF"/>
              <w:ind w:hanging="34"/>
              <w:rPr>
                <w:bCs/>
                <w:sz w:val="20"/>
                <w:szCs w:val="20"/>
              </w:rPr>
            </w:pPr>
            <w:r w:rsidRPr="003D0C8D">
              <w:rPr>
                <w:bCs/>
                <w:sz w:val="20"/>
                <w:szCs w:val="20"/>
              </w:rPr>
              <w:t>ОГРН 1052800111308</w:t>
            </w:r>
          </w:p>
          <w:p w:rsidR="00A42954" w:rsidRPr="003D0C8D" w:rsidRDefault="00A42954" w:rsidP="00A42954">
            <w:pPr>
              <w:shd w:val="clear" w:color="auto" w:fill="FFFFFF"/>
              <w:ind w:hanging="34"/>
              <w:rPr>
                <w:bCs/>
                <w:sz w:val="20"/>
                <w:szCs w:val="20"/>
              </w:rPr>
            </w:pPr>
            <w:r w:rsidRPr="003D0C8D">
              <w:rPr>
                <w:bCs/>
                <w:sz w:val="20"/>
                <w:szCs w:val="20"/>
              </w:rPr>
              <w:t>К/с 30101810400000000733,</w:t>
            </w:r>
          </w:p>
          <w:p w:rsidR="00A42954" w:rsidRPr="003D0C8D" w:rsidRDefault="00A42954" w:rsidP="00A42954">
            <w:pPr>
              <w:shd w:val="clear" w:color="auto" w:fill="FFFFFF"/>
              <w:ind w:hanging="34"/>
              <w:rPr>
                <w:bCs/>
                <w:sz w:val="20"/>
                <w:szCs w:val="20"/>
              </w:rPr>
            </w:pPr>
            <w:proofErr w:type="gramStart"/>
            <w:r w:rsidRPr="003D0C8D">
              <w:rPr>
                <w:bCs/>
                <w:sz w:val="20"/>
                <w:szCs w:val="20"/>
              </w:rPr>
              <w:t>р</w:t>
            </w:r>
            <w:proofErr w:type="gramEnd"/>
            <w:r w:rsidRPr="003D0C8D">
              <w:rPr>
                <w:bCs/>
                <w:sz w:val="20"/>
                <w:szCs w:val="20"/>
              </w:rPr>
              <w:t>/с 40702810300010000849</w:t>
            </w:r>
          </w:p>
          <w:p w:rsidR="003B5B4C" w:rsidRPr="007026FD" w:rsidRDefault="003B5B4C" w:rsidP="00A42954">
            <w:pPr>
              <w:shd w:val="clear" w:color="auto" w:fill="FFFFFF"/>
              <w:ind w:hanging="34"/>
              <w:rPr>
                <w:bCs/>
                <w:sz w:val="26"/>
                <w:szCs w:val="26"/>
              </w:rPr>
            </w:pPr>
          </w:p>
          <w:p w:rsidR="002130AF" w:rsidRPr="00742D20" w:rsidRDefault="002130AF" w:rsidP="002130AF">
            <w:pPr>
              <w:autoSpaceDE w:val="0"/>
              <w:autoSpaceDN w:val="0"/>
              <w:adjustRightInd w:val="0"/>
            </w:pPr>
            <w:r>
              <w:t>Т</w:t>
            </w:r>
            <w:r w:rsidRPr="00742D20">
              <w:t xml:space="preserve">ел/факс: </w:t>
            </w:r>
            <w:r>
              <w:t xml:space="preserve">8 </w:t>
            </w:r>
            <w:r w:rsidRPr="00742D20">
              <w:t>(</w:t>
            </w:r>
            <w:r>
              <w:t>4162</w:t>
            </w:r>
            <w:r w:rsidRPr="00742D20">
              <w:t xml:space="preserve">) </w:t>
            </w:r>
            <w:r>
              <w:t>397-200</w:t>
            </w:r>
          </w:p>
          <w:p w:rsidR="002130AF" w:rsidRPr="00A6747B" w:rsidRDefault="002130AF" w:rsidP="002130AF">
            <w:pPr>
              <w:shd w:val="clear" w:color="auto" w:fill="FFFFFF"/>
              <w:ind w:hanging="34"/>
              <w:rPr>
                <w:bCs/>
              </w:rPr>
            </w:pPr>
            <w:r>
              <w:rPr>
                <w:lang w:val="en-US"/>
              </w:rPr>
              <w:t>E</w:t>
            </w:r>
            <w:r w:rsidRPr="00A6747B">
              <w:t>-</w:t>
            </w:r>
            <w:r>
              <w:rPr>
                <w:lang w:val="en-US"/>
              </w:rPr>
              <w:t>mail</w:t>
            </w:r>
            <w:r w:rsidRPr="00A6747B">
              <w:t>:</w:t>
            </w:r>
            <w:r>
              <w:t xml:space="preserve"> </w:t>
            </w:r>
            <w:r>
              <w:rPr>
                <w:lang w:val="en-US"/>
              </w:rPr>
              <w:t>doc</w:t>
            </w:r>
            <w:r w:rsidRPr="00A6747B">
              <w:t>@</w:t>
            </w:r>
            <w:proofErr w:type="spellStart"/>
            <w:r>
              <w:rPr>
                <w:lang w:val="en-US"/>
              </w:rPr>
              <w:t>drsk</w:t>
            </w:r>
            <w:proofErr w:type="spellEnd"/>
            <w:r w:rsidRPr="00A6747B">
              <w:t>.</w:t>
            </w:r>
            <w:proofErr w:type="spellStart"/>
            <w:r>
              <w:rPr>
                <w:lang w:val="en-US"/>
              </w:rPr>
              <w:t>ru</w:t>
            </w:r>
            <w:proofErr w:type="spellEnd"/>
          </w:p>
          <w:p w:rsidR="00E861D9" w:rsidRDefault="00E861D9" w:rsidP="00A42954">
            <w:pPr>
              <w:shd w:val="clear" w:color="auto" w:fill="FFFFFF"/>
              <w:ind w:hanging="34"/>
              <w:rPr>
                <w:bCs/>
              </w:rPr>
            </w:pPr>
          </w:p>
          <w:p w:rsidR="00A42954" w:rsidRPr="00A65AC6" w:rsidRDefault="007026FD" w:rsidP="00A42954">
            <w:pPr>
              <w:shd w:val="clear" w:color="auto" w:fill="FFFFFF"/>
              <w:ind w:hanging="34"/>
              <w:rPr>
                <w:bCs/>
              </w:rPr>
            </w:pPr>
            <w:r>
              <w:rPr>
                <w:bCs/>
              </w:rPr>
              <w:t>Первый з</w:t>
            </w:r>
            <w:r w:rsidR="00A42954" w:rsidRPr="00A65AC6">
              <w:rPr>
                <w:bCs/>
              </w:rPr>
              <w:t xml:space="preserve">аместитель генерального директора </w:t>
            </w:r>
            <w:r w:rsidR="00C25D73" w:rsidRPr="00C25D73">
              <w:t xml:space="preserve">по развитию </w:t>
            </w:r>
            <w:r w:rsidR="00C37C64">
              <w:t xml:space="preserve">и инвестициям </w:t>
            </w:r>
            <w:r w:rsidR="00A42954" w:rsidRPr="00A65AC6">
              <w:rPr>
                <w:bCs/>
              </w:rPr>
              <w:t>ОАО «ДРСК»</w:t>
            </w:r>
          </w:p>
          <w:p w:rsidR="00D8534F" w:rsidRDefault="00D8534F" w:rsidP="00A42954">
            <w:pPr>
              <w:shd w:val="clear" w:color="auto" w:fill="FFFFFF"/>
              <w:ind w:hanging="34"/>
              <w:rPr>
                <w:bCs/>
              </w:rPr>
            </w:pPr>
          </w:p>
          <w:p w:rsidR="00C25D73" w:rsidRPr="00A65AC6" w:rsidRDefault="00C25D73" w:rsidP="00A42954">
            <w:pPr>
              <w:shd w:val="clear" w:color="auto" w:fill="FFFFFF"/>
              <w:ind w:hanging="34"/>
              <w:rPr>
                <w:bCs/>
              </w:rPr>
            </w:pPr>
          </w:p>
          <w:p w:rsidR="00AB0DDD" w:rsidRPr="00A65AC6" w:rsidRDefault="00AB0DDD" w:rsidP="00A42954">
            <w:pPr>
              <w:shd w:val="clear" w:color="auto" w:fill="FFFFFF"/>
              <w:ind w:hanging="34"/>
              <w:rPr>
                <w:b/>
                <w:bCs/>
              </w:rPr>
            </w:pPr>
            <w:r w:rsidRPr="00A65AC6">
              <w:rPr>
                <w:b/>
                <w:bCs/>
              </w:rPr>
              <w:t>_________</w:t>
            </w:r>
            <w:r w:rsidR="004E09A6" w:rsidRPr="00A65AC6">
              <w:rPr>
                <w:b/>
                <w:bCs/>
              </w:rPr>
              <w:t>__</w:t>
            </w:r>
            <w:r w:rsidR="003B5B4C" w:rsidRPr="00A65AC6">
              <w:rPr>
                <w:b/>
                <w:bCs/>
              </w:rPr>
              <w:t>____</w:t>
            </w:r>
            <w:r w:rsidR="004E09A6" w:rsidRPr="00A65AC6">
              <w:rPr>
                <w:b/>
                <w:bCs/>
              </w:rPr>
              <w:t>____</w:t>
            </w:r>
            <w:r w:rsidRPr="00A65AC6">
              <w:rPr>
                <w:b/>
                <w:bCs/>
              </w:rPr>
              <w:t>___/</w:t>
            </w:r>
            <w:r w:rsidR="00C25D73">
              <w:rPr>
                <w:b/>
                <w:bCs/>
              </w:rPr>
              <w:t xml:space="preserve"> А.</w:t>
            </w:r>
            <w:r w:rsidR="007026FD">
              <w:rPr>
                <w:b/>
                <w:bCs/>
              </w:rPr>
              <w:t>Г. Палей</w:t>
            </w:r>
            <w:r w:rsidR="00200AC4" w:rsidRPr="00A65AC6">
              <w:rPr>
                <w:b/>
                <w:bCs/>
              </w:rPr>
              <w:t>/</w:t>
            </w:r>
            <w:r w:rsidR="004E09A6" w:rsidRPr="00A65AC6">
              <w:rPr>
                <w:b/>
                <w:bCs/>
              </w:rPr>
              <w:t xml:space="preserve"> </w:t>
            </w:r>
          </w:p>
          <w:p w:rsidR="00AB0DDD" w:rsidRPr="002A659C" w:rsidRDefault="00AB0DDD" w:rsidP="00A42954">
            <w:pPr>
              <w:shd w:val="clear" w:color="auto" w:fill="FFFFFF"/>
              <w:ind w:hanging="34"/>
              <w:rPr>
                <w:sz w:val="26"/>
                <w:szCs w:val="26"/>
              </w:rPr>
            </w:pPr>
            <w:proofErr w:type="spellStart"/>
            <w:r w:rsidRPr="002A659C">
              <w:rPr>
                <w:bCs/>
                <w:sz w:val="26"/>
                <w:szCs w:val="26"/>
              </w:rPr>
              <w:t>м.п</w:t>
            </w:r>
            <w:proofErr w:type="spellEnd"/>
            <w:r w:rsidRPr="002A659C">
              <w:rPr>
                <w:bCs/>
                <w:sz w:val="26"/>
                <w:szCs w:val="26"/>
              </w:rPr>
              <w:t>.</w:t>
            </w:r>
          </w:p>
        </w:tc>
        <w:tc>
          <w:tcPr>
            <w:tcW w:w="5103" w:type="dxa"/>
          </w:tcPr>
          <w:p w:rsidR="00880075" w:rsidRPr="00343DCD" w:rsidRDefault="00880075" w:rsidP="00880075">
            <w:pPr>
              <w:jc w:val="both"/>
              <w:rPr>
                <w:bCs/>
                <w:sz w:val="26"/>
                <w:szCs w:val="26"/>
              </w:rPr>
            </w:pPr>
          </w:p>
          <w:p w:rsidR="00880075" w:rsidRPr="00A65AC6" w:rsidRDefault="00531E43" w:rsidP="003B5B4C">
            <w:pPr>
              <w:shd w:val="clear" w:color="auto" w:fill="FFFFFF"/>
              <w:jc w:val="center"/>
              <w:rPr>
                <w:b/>
                <w:bCs/>
              </w:rPr>
            </w:pPr>
            <w:r w:rsidRPr="00A65AC6">
              <w:rPr>
                <w:b/>
                <w:bCs/>
              </w:rPr>
              <w:t xml:space="preserve">ОТ </w:t>
            </w:r>
            <w:r w:rsidR="00574667">
              <w:rPr>
                <w:b/>
                <w:bCs/>
              </w:rPr>
              <w:t>ИСПОЛНИТЕЛЯ</w:t>
            </w:r>
            <w:r w:rsidR="00880075" w:rsidRPr="00A65AC6">
              <w:rPr>
                <w:b/>
                <w:bCs/>
              </w:rPr>
              <w:t>:</w:t>
            </w:r>
          </w:p>
          <w:p w:rsidR="00AB0DDD" w:rsidRPr="00DC509D" w:rsidRDefault="00AB0DDD" w:rsidP="00AB0DDD">
            <w:pPr>
              <w:shd w:val="clear" w:color="auto" w:fill="FFFFFF"/>
              <w:jc w:val="both"/>
              <w:rPr>
                <w:bCs/>
                <w:color w:val="FF0000"/>
                <w:sz w:val="26"/>
                <w:szCs w:val="26"/>
              </w:rPr>
            </w:pPr>
          </w:p>
        </w:tc>
      </w:tr>
    </w:tbl>
    <w:p w:rsidR="004D766A" w:rsidRDefault="004D766A" w:rsidP="001D1B05">
      <w:pPr>
        <w:pStyle w:val="10"/>
        <w:tabs>
          <w:tab w:val="left" w:pos="703"/>
        </w:tabs>
        <w:spacing w:before="0" w:after="0"/>
        <w:ind w:firstLine="0"/>
      </w:pPr>
    </w:p>
    <w:sectPr w:rsidR="004D766A" w:rsidSect="00406D8C">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986" w:rsidRDefault="000F2986" w:rsidP="00E861D9">
      <w:r>
        <w:separator/>
      </w:r>
    </w:p>
  </w:endnote>
  <w:endnote w:type="continuationSeparator" w:id="0">
    <w:p w:rsidR="000F2986" w:rsidRDefault="000F2986" w:rsidP="00E8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EA1" w:rsidRPr="00E3333B" w:rsidRDefault="000B0EA1">
    <w:pPr>
      <w:pStyle w:val="af4"/>
      <w:jc w:val="right"/>
      <w:rPr>
        <w:sz w:val="22"/>
        <w:szCs w:val="22"/>
      </w:rPr>
    </w:pPr>
    <w:r w:rsidRPr="00E3333B">
      <w:rPr>
        <w:sz w:val="22"/>
        <w:szCs w:val="22"/>
      </w:rPr>
      <w:fldChar w:fldCharType="begin"/>
    </w:r>
    <w:r w:rsidRPr="00E3333B">
      <w:rPr>
        <w:sz w:val="22"/>
        <w:szCs w:val="22"/>
      </w:rPr>
      <w:instrText>PAGE   \* MERGEFORMAT</w:instrText>
    </w:r>
    <w:r w:rsidRPr="00E3333B">
      <w:rPr>
        <w:sz w:val="22"/>
        <w:szCs w:val="22"/>
      </w:rPr>
      <w:fldChar w:fldCharType="separate"/>
    </w:r>
    <w:r w:rsidR="009A0C32">
      <w:rPr>
        <w:noProof/>
        <w:sz w:val="22"/>
        <w:szCs w:val="22"/>
      </w:rPr>
      <w:t>5</w:t>
    </w:r>
    <w:r w:rsidRPr="00E3333B">
      <w:rPr>
        <w:sz w:val="22"/>
        <w:szCs w:val="22"/>
      </w:rPr>
      <w:fldChar w:fldCharType="end"/>
    </w:r>
  </w:p>
  <w:p w:rsidR="000B0EA1" w:rsidRDefault="000B0EA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986" w:rsidRDefault="000F2986" w:rsidP="00E861D9">
      <w:r>
        <w:separator/>
      </w:r>
    </w:p>
  </w:footnote>
  <w:footnote w:type="continuationSeparator" w:id="0">
    <w:p w:rsidR="000F2986" w:rsidRDefault="000F2986" w:rsidP="00E86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33AE"/>
    <w:multiLevelType w:val="multilevel"/>
    <w:tmpl w:val="8E140D82"/>
    <w:lvl w:ilvl="0">
      <w:start w:val="1"/>
      <w:numFmt w:val="decimal"/>
      <w:lvlText w:val="%1."/>
      <w:lvlJc w:val="left"/>
      <w:pPr>
        <w:tabs>
          <w:tab w:val="num" w:pos="1095"/>
        </w:tabs>
        <w:ind w:left="1095" w:hanging="1095"/>
      </w:pPr>
      <w:rPr>
        <w:rFonts w:hint="default"/>
      </w:rPr>
    </w:lvl>
    <w:lvl w:ilvl="1">
      <w:start w:val="1"/>
      <w:numFmt w:val="decimal"/>
      <w:lvlText w:val="6.%2."/>
      <w:lvlJc w:val="left"/>
      <w:pPr>
        <w:tabs>
          <w:tab w:val="num" w:pos="567"/>
        </w:tabs>
        <w:ind w:left="567" w:hanging="567"/>
      </w:pPr>
      <w:rPr>
        <w:rFonts w:hint="default"/>
        <w:b/>
        <w:color w:val="auto"/>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1">
    <w:nsid w:val="07CD61F2"/>
    <w:multiLevelType w:val="multilevel"/>
    <w:tmpl w:val="15F8483A"/>
    <w:lvl w:ilvl="0">
      <w:start w:val="1"/>
      <w:numFmt w:val="decimal"/>
      <w:lvlText w:val="%1."/>
      <w:lvlJc w:val="left"/>
      <w:pPr>
        <w:tabs>
          <w:tab w:val="num" w:pos="1095"/>
        </w:tabs>
        <w:ind w:left="1095" w:hanging="1095"/>
      </w:pPr>
      <w:rPr>
        <w:rFonts w:hint="default"/>
      </w:rPr>
    </w:lvl>
    <w:lvl w:ilvl="1">
      <w:start w:val="1"/>
      <w:numFmt w:val="decimal"/>
      <w:lvlText w:val="5.%2."/>
      <w:lvlJc w:val="left"/>
      <w:pPr>
        <w:tabs>
          <w:tab w:val="num" w:pos="567"/>
        </w:tabs>
        <w:ind w:left="567" w:hanging="567"/>
      </w:pPr>
      <w:rPr>
        <w:rFonts w:hint="default"/>
        <w:b/>
        <w:strike w:val="0"/>
        <w:color w:val="auto"/>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
    <w:nsid w:val="0BB31660"/>
    <w:multiLevelType w:val="multilevel"/>
    <w:tmpl w:val="9186553A"/>
    <w:lvl w:ilvl="0">
      <w:start w:val="1"/>
      <w:numFmt w:val="decimal"/>
      <w:lvlText w:val="%1."/>
      <w:lvlJc w:val="left"/>
      <w:pPr>
        <w:tabs>
          <w:tab w:val="num" w:pos="1095"/>
        </w:tabs>
        <w:ind w:left="1095" w:hanging="1095"/>
      </w:pPr>
      <w:rPr>
        <w:rFonts w:hint="default"/>
      </w:rPr>
    </w:lvl>
    <w:lvl w:ilvl="1">
      <w:start w:val="1"/>
      <w:numFmt w:val="decimal"/>
      <w:lvlText w:val="13.%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
    <w:nsid w:val="0E8832CB"/>
    <w:multiLevelType w:val="multilevel"/>
    <w:tmpl w:val="C13A60B4"/>
    <w:lvl w:ilvl="0">
      <w:start w:val="1"/>
      <w:numFmt w:val="decimal"/>
      <w:lvlText w:val="%1."/>
      <w:lvlJc w:val="left"/>
      <w:pPr>
        <w:tabs>
          <w:tab w:val="num" w:pos="1095"/>
        </w:tabs>
        <w:ind w:left="1095" w:hanging="1095"/>
      </w:pPr>
      <w:rPr>
        <w:rFonts w:hint="default"/>
      </w:rPr>
    </w:lvl>
    <w:lvl w:ilvl="1">
      <w:start w:val="1"/>
      <w:numFmt w:val="decimal"/>
      <w:lvlText w:val="12.%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4">
    <w:nsid w:val="108B581E"/>
    <w:multiLevelType w:val="hybridMultilevel"/>
    <w:tmpl w:val="5F887AE2"/>
    <w:lvl w:ilvl="0" w:tplc="C3D08F42">
      <w:start w:val="1"/>
      <w:numFmt w:val="russianLower"/>
      <w:lvlText w:val="%1)"/>
      <w:lvlJc w:val="left"/>
      <w:pPr>
        <w:tabs>
          <w:tab w:val="num" w:pos="1995"/>
        </w:tabs>
        <w:ind w:left="1995" w:hanging="855"/>
      </w:pPr>
      <w:rPr>
        <w:rFonts w:hint="default"/>
        <w:b w:val="0"/>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3536A8"/>
    <w:multiLevelType w:val="multilevel"/>
    <w:tmpl w:val="FA124808"/>
    <w:lvl w:ilvl="0">
      <w:start w:val="1"/>
      <w:numFmt w:val="decimal"/>
      <w:lvlText w:val="%1."/>
      <w:lvlJc w:val="left"/>
      <w:pPr>
        <w:tabs>
          <w:tab w:val="num" w:pos="1095"/>
        </w:tabs>
        <w:ind w:left="1095" w:hanging="1095"/>
      </w:pPr>
      <w:rPr>
        <w:rFonts w:hint="default"/>
      </w:rPr>
    </w:lvl>
    <w:lvl w:ilvl="1">
      <w:start w:val="1"/>
      <w:numFmt w:val="decimal"/>
      <w:lvlText w:val="16.%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6">
    <w:nsid w:val="12737088"/>
    <w:multiLevelType w:val="multilevel"/>
    <w:tmpl w:val="3F7C0430"/>
    <w:lvl w:ilvl="0">
      <w:start w:val="1"/>
      <w:numFmt w:val="decimal"/>
      <w:lvlText w:val="%1."/>
      <w:lvlJc w:val="left"/>
      <w:pPr>
        <w:tabs>
          <w:tab w:val="num" w:pos="1095"/>
        </w:tabs>
        <w:ind w:left="1095" w:hanging="1095"/>
      </w:pPr>
      <w:rPr>
        <w:rFonts w:hint="default"/>
      </w:rPr>
    </w:lvl>
    <w:lvl w:ilvl="1">
      <w:start w:val="1"/>
      <w:numFmt w:val="decimal"/>
      <w:lvlText w:val="7.%2."/>
      <w:lvlJc w:val="left"/>
      <w:pPr>
        <w:tabs>
          <w:tab w:val="num" w:pos="567"/>
        </w:tabs>
        <w:ind w:left="567" w:hanging="567"/>
      </w:pPr>
      <w:rPr>
        <w:rFonts w:hint="default"/>
        <w:b/>
        <w:strike w:val="0"/>
        <w:color w:val="auto"/>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7">
    <w:nsid w:val="143E3E87"/>
    <w:multiLevelType w:val="multilevel"/>
    <w:tmpl w:val="830CD71E"/>
    <w:lvl w:ilvl="0">
      <w:start w:val="1"/>
      <w:numFmt w:val="decimal"/>
      <w:lvlText w:val="%1."/>
      <w:lvlJc w:val="left"/>
      <w:pPr>
        <w:tabs>
          <w:tab w:val="num" w:pos="1095"/>
        </w:tabs>
        <w:ind w:left="1095" w:hanging="1095"/>
      </w:pPr>
      <w:rPr>
        <w:rFonts w:hint="default"/>
      </w:rPr>
    </w:lvl>
    <w:lvl w:ilvl="1">
      <w:start w:val="1"/>
      <w:numFmt w:val="decimal"/>
      <w:lvlText w:val="9.%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8">
    <w:nsid w:val="14EB33EE"/>
    <w:multiLevelType w:val="multilevel"/>
    <w:tmpl w:val="65585D5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C945A0"/>
    <w:multiLevelType w:val="multilevel"/>
    <w:tmpl w:val="B9C2E00C"/>
    <w:lvl w:ilvl="0">
      <w:start w:val="1"/>
      <w:numFmt w:val="decimal"/>
      <w:lvlText w:val="%1."/>
      <w:lvlJc w:val="left"/>
      <w:pPr>
        <w:tabs>
          <w:tab w:val="num" w:pos="1095"/>
        </w:tabs>
        <w:ind w:left="1095" w:hanging="1095"/>
      </w:pPr>
      <w:rPr>
        <w:rFonts w:hint="default"/>
      </w:rPr>
    </w:lvl>
    <w:lvl w:ilvl="1">
      <w:start w:val="1"/>
      <w:numFmt w:val="decimal"/>
      <w:lvlText w:val="12.%2."/>
      <w:lvlJc w:val="left"/>
      <w:pPr>
        <w:tabs>
          <w:tab w:val="num" w:pos="567"/>
        </w:tabs>
        <w:ind w:left="567" w:hanging="567"/>
      </w:pPr>
      <w:rPr>
        <w:rFonts w:hint="default"/>
        <w:b/>
        <w:strike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10">
    <w:nsid w:val="2B593803"/>
    <w:multiLevelType w:val="multilevel"/>
    <w:tmpl w:val="B3A2052E"/>
    <w:lvl w:ilvl="0">
      <w:start w:val="1"/>
      <w:numFmt w:val="decimal"/>
      <w:lvlText w:val="%1."/>
      <w:lvlJc w:val="left"/>
      <w:pPr>
        <w:tabs>
          <w:tab w:val="num" w:pos="1095"/>
        </w:tabs>
        <w:ind w:left="1095" w:hanging="1095"/>
      </w:pPr>
      <w:rPr>
        <w:rFonts w:hint="default"/>
      </w:rPr>
    </w:lvl>
    <w:lvl w:ilvl="1">
      <w:start w:val="1"/>
      <w:numFmt w:val="decimal"/>
      <w:lvlText w:val="11.%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11">
    <w:nsid w:val="2D6F457C"/>
    <w:multiLevelType w:val="multilevel"/>
    <w:tmpl w:val="AE546A66"/>
    <w:lvl w:ilvl="0">
      <w:start w:val="1"/>
      <w:numFmt w:val="decimal"/>
      <w:lvlText w:val="%1."/>
      <w:lvlJc w:val="left"/>
      <w:pPr>
        <w:tabs>
          <w:tab w:val="num" w:pos="1095"/>
        </w:tabs>
        <w:ind w:left="1095" w:hanging="1095"/>
      </w:pPr>
      <w:rPr>
        <w:rFonts w:hint="default"/>
      </w:rPr>
    </w:lvl>
    <w:lvl w:ilvl="1">
      <w:start w:val="1"/>
      <w:numFmt w:val="decimal"/>
      <w:lvlText w:val="14.%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12">
    <w:nsid w:val="2F051706"/>
    <w:multiLevelType w:val="hybridMultilevel"/>
    <w:tmpl w:val="EB6AE178"/>
    <w:lvl w:ilvl="0" w:tplc="C2BC3146">
      <w:start w:val="1"/>
      <w:numFmt w:val="bullet"/>
      <w:lvlText w:val="­"/>
      <w:lvlJc w:val="left"/>
      <w:pPr>
        <w:tabs>
          <w:tab w:val="num" w:pos="2520"/>
        </w:tabs>
        <w:ind w:left="252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20F391E"/>
    <w:multiLevelType w:val="multilevel"/>
    <w:tmpl w:val="78FA9818"/>
    <w:lvl w:ilvl="0">
      <w:start w:val="1"/>
      <w:numFmt w:val="decimal"/>
      <w:lvlText w:val="%1."/>
      <w:lvlJc w:val="left"/>
      <w:pPr>
        <w:tabs>
          <w:tab w:val="num" w:pos="1095"/>
        </w:tabs>
        <w:ind w:left="1095" w:hanging="1095"/>
      </w:pPr>
      <w:rPr>
        <w:rFonts w:hint="default"/>
      </w:rPr>
    </w:lvl>
    <w:lvl w:ilvl="1">
      <w:start w:val="1"/>
      <w:numFmt w:val="decimal"/>
      <w:lvlText w:val="15.%2."/>
      <w:lvlJc w:val="left"/>
      <w:pPr>
        <w:tabs>
          <w:tab w:val="num" w:pos="567"/>
        </w:tabs>
        <w:ind w:left="567" w:hanging="567"/>
      </w:pPr>
      <w:rPr>
        <w:rFonts w:hint="default"/>
        <w:b/>
        <w:i w:val="0"/>
        <w:strike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14">
    <w:nsid w:val="32F9366E"/>
    <w:multiLevelType w:val="multilevel"/>
    <w:tmpl w:val="8D7AE78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FD13E3"/>
    <w:multiLevelType w:val="multilevel"/>
    <w:tmpl w:val="12F82850"/>
    <w:lvl w:ilvl="0">
      <w:start w:val="1"/>
      <w:numFmt w:val="decimal"/>
      <w:lvlText w:val="%1."/>
      <w:lvlJc w:val="left"/>
      <w:pPr>
        <w:tabs>
          <w:tab w:val="num" w:pos="1095"/>
        </w:tabs>
        <w:ind w:left="1095" w:hanging="1095"/>
      </w:pPr>
      <w:rPr>
        <w:rFonts w:hint="default"/>
      </w:rPr>
    </w:lvl>
    <w:lvl w:ilvl="1">
      <w:start w:val="1"/>
      <w:numFmt w:val="decimal"/>
      <w:lvlText w:val="10.%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16">
    <w:nsid w:val="357C08A1"/>
    <w:multiLevelType w:val="multilevel"/>
    <w:tmpl w:val="B172E93E"/>
    <w:lvl w:ilvl="0">
      <w:start w:val="1"/>
      <w:numFmt w:val="decimal"/>
      <w:lvlText w:val="%1."/>
      <w:lvlJc w:val="left"/>
      <w:pPr>
        <w:tabs>
          <w:tab w:val="num" w:pos="1095"/>
        </w:tabs>
        <w:ind w:left="1095" w:hanging="1095"/>
      </w:pPr>
      <w:rPr>
        <w:rFonts w:hint="default"/>
      </w:rPr>
    </w:lvl>
    <w:lvl w:ilvl="1">
      <w:start w:val="1"/>
      <w:numFmt w:val="decimal"/>
      <w:lvlText w:val="13.%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17">
    <w:nsid w:val="42B309F0"/>
    <w:multiLevelType w:val="multilevel"/>
    <w:tmpl w:val="D96ED098"/>
    <w:lvl w:ilvl="0">
      <w:start w:val="1"/>
      <w:numFmt w:val="none"/>
      <w:lvlText w:val="3.1."/>
      <w:lvlJc w:val="left"/>
      <w:pPr>
        <w:tabs>
          <w:tab w:val="num" w:pos="1095"/>
        </w:tabs>
        <w:ind w:left="1095" w:hanging="1095"/>
      </w:pPr>
      <w:rPr>
        <w:rFonts w:hint="default"/>
      </w:rPr>
    </w:lvl>
    <w:lvl w:ilvl="1">
      <w:start w:val="1"/>
      <w:numFmt w:val="none"/>
      <w:lvlText w:val="3.1.1"/>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18">
    <w:nsid w:val="42FB6670"/>
    <w:multiLevelType w:val="multilevel"/>
    <w:tmpl w:val="65585D5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4EE1826"/>
    <w:multiLevelType w:val="multilevel"/>
    <w:tmpl w:val="C87027AE"/>
    <w:lvl w:ilvl="0">
      <w:start w:val="1"/>
      <w:numFmt w:val="decimal"/>
      <w:lvlText w:val="%1."/>
      <w:lvlJc w:val="left"/>
      <w:pPr>
        <w:tabs>
          <w:tab w:val="num" w:pos="1095"/>
        </w:tabs>
        <w:ind w:left="1095" w:hanging="1095"/>
      </w:pPr>
      <w:rPr>
        <w:rFonts w:hint="default"/>
      </w:rPr>
    </w:lvl>
    <w:lvl w:ilvl="1">
      <w:start w:val="1"/>
      <w:numFmt w:val="decimal"/>
      <w:lvlText w:val="3.%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0">
    <w:nsid w:val="4F606042"/>
    <w:multiLevelType w:val="multilevel"/>
    <w:tmpl w:val="D76AA7DE"/>
    <w:lvl w:ilvl="0">
      <w:start w:val="1"/>
      <w:numFmt w:val="decimal"/>
      <w:lvlText w:val="%1."/>
      <w:lvlJc w:val="left"/>
      <w:pPr>
        <w:tabs>
          <w:tab w:val="num" w:pos="1095"/>
        </w:tabs>
        <w:ind w:left="1095" w:hanging="1095"/>
      </w:pPr>
      <w:rPr>
        <w:rFonts w:hint="default"/>
      </w:rPr>
    </w:lvl>
    <w:lvl w:ilvl="1">
      <w:start w:val="1"/>
      <w:numFmt w:val="decimal"/>
      <w:lvlText w:val="2.%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1">
    <w:nsid w:val="51975739"/>
    <w:multiLevelType w:val="multilevel"/>
    <w:tmpl w:val="B7AE259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C0A22B2"/>
    <w:multiLevelType w:val="multilevel"/>
    <w:tmpl w:val="FA124808"/>
    <w:lvl w:ilvl="0">
      <w:start w:val="1"/>
      <w:numFmt w:val="decimal"/>
      <w:lvlText w:val="%1."/>
      <w:lvlJc w:val="left"/>
      <w:pPr>
        <w:tabs>
          <w:tab w:val="num" w:pos="1095"/>
        </w:tabs>
        <w:ind w:left="1095" w:hanging="1095"/>
      </w:pPr>
      <w:rPr>
        <w:rFonts w:hint="default"/>
      </w:rPr>
    </w:lvl>
    <w:lvl w:ilvl="1">
      <w:start w:val="1"/>
      <w:numFmt w:val="decimal"/>
      <w:lvlText w:val="16.%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3">
    <w:nsid w:val="5E3900F0"/>
    <w:multiLevelType w:val="multilevel"/>
    <w:tmpl w:val="B7AE259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F1C6CE3"/>
    <w:multiLevelType w:val="multilevel"/>
    <w:tmpl w:val="0C78D5AC"/>
    <w:lvl w:ilvl="0">
      <w:start w:val="1"/>
      <w:numFmt w:val="decimal"/>
      <w:lvlText w:val="%1."/>
      <w:lvlJc w:val="left"/>
      <w:pPr>
        <w:tabs>
          <w:tab w:val="num" w:pos="1095"/>
        </w:tabs>
        <w:ind w:left="1095" w:hanging="1095"/>
      </w:pPr>
      <w:rPr>
        <w:rFonts w:hint="default"/>
      </w:rPr>
    </w:lvl>
    <w:lvl w:ilvl="1">
      <w:start w:val="1"/>
      <w:numFmt w:val="decimal"/>
      <w:lvlText w:val="%2."/>
      <w:lvlJc w:val="left"/>
      <w:pPr>
        <w:tabs>
          <w:tab w:val="num" w:pos="567"/>
        </w:tabs>
        <w:ind w:left="567" w:hanging="567"/>
      </w:pPr>
      <w:rPr>
        <w:rFonts w:ascii="Times New Roman" w:eastAsia="Times New Roman" w:hAnsi="Times New Roman" w:cs="Times New Roman"/>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5">
    <w:nsid w:val="5F824A22"/>
    <w:multiLevelType w:val="multilevel"/>
    <w:tmpl w:val="9186553A"/>
    <w:lvl w:ilvl="0">
      <w:start w:val="1"/>
      <w:numFmt w:val="decimal"/>
      <w:lvlText w:val="%1."/>
      <w:lvlJc w:val="left"/>
      <w:pPr>
        <w:tabs>
          <w:tab w:val="num" w:pos="1095"/>
        </w:tabs>
        <w:ind w:left="1095" w:hanging="1095"/>
      </w:pPr>
      <w:rPr>
        <w:rFonts w:hint="default"/>
      </w:rPr>
    </w:lvl>
    <w:lvl w:ilvl="1">
      <w:start w:val="1"/>
      <w:numFmt w:val="decimal"/>
      <w:lvlText w:val="13.%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6">
    <w:nsid w:val="60852672"/>
    <w:multiLevelType w:val="multilevel"/>
    <w:tmpl w:val="8AE86518"/>
    <w:lvl w:ilvl="0">
      <w:start w:val="1"/>
      <w:numFmt w:val="decimal"/>
      <w:lvlText w:val="%1."/>
      <w:lvlJc w:val="left"/>
      <w:pPr>
        <w:tabs>
          <w:tab w:val="num" w:pos="1095"/>
        </w:tabs>
        <w:ind w:left="1095" w:hanging="1095"/>
      </w:pPr>
      <w:rPr>
        <w:rFonts w:hint="default"/>
      </w:rPr>
    </w:lvl>
    <w:lvl w:ilvl="1">
      <w:start w:val="1"/>
      <w:numFmt w:val="decimal"/>
      <w:lvlText w:val="8.%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7">
    <w:nsid w:val="619C765D"/>
    <w:multiLevelType w:val="multilevel"/>
    <w:tmpl w:val="12F82850"/>
    <w:lvl w:ilvl="0">
      <w:start w:val="1"/>
      <w:numFmt w:val="decimal"/>
      <w:lvlText w:val="%1."/>
      <w:lvlJc w:val="left"/>
      <w:pPr>
        <w:tabs>
          <w:tab w:val="num" w:pos="1095"/>
        </w:tabs>
        <w:ind w:left="1095" w:hanging="1095"/>
      </w:pPr>
      <w:rPr>
        <w:rFonts w:hint="default"/>
      </w:rPr>
    </w:lvl>
    <w:lvl w:ilvl="1">
      <w:start w:val="1"/>
      <w:numFmt w:val="decimal"/>
      <w:lvlText w:val="10.%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8">
    <w:nsid w:val="63503C83"/>
    <w:multiLevelType w:val="multilevel"/>
    <w:tmpl w:val="AC281538"/>
    <w:lvl w:ilvl="0">
      <w:start w:val="1"/>
      <w:numFmt w:val="decimal"/>
      <w:lvlText w:val="%1."/>
      <w:lvlJc w:val="left"/>
      <w:pPr>
        <w:tabs>
          <w:tab w:val="num" w:pos="1095"/>
        </w:tabs>
        <w:ind w:left="1095" w:hanging="1095"/>
      </w:pPr>
      <w:rPr>
        <w:rFonts w:hint="default"/>
      </w:rPr>
    </w:lvl>
    <w:lvl w:ilvl="1">
      <w:start w:val="1"/>
      <w:numFmt w:val="decimal"/>
      <w:lvlText w:val="4.%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29">
    <w:nsid w:val="64F25468"/>
    <w:multiLevelType w:val="multilevel"/>
    <w:tmpl w:val="5BAC45F8"/>
    <w:lvl w:ilvl="0">
      <w:start w:val="1"/>
      <w:numFmt w:val="decimal"/>
      <w:lvlText w:val="%1."/>
      <w:lvlJc w:val="left"/>
      <w:pPr>
        <w:tabs>
          <w:tab w:val="num" w:pos="1095"/>
        </w:tabs>
        <w:ind w:left="1095" w:hanging="1095"/>
      </w:pPr>
      <w:rPr>
        <w:rFonts w:hint="default"/>
      </w:rPr>
    </w:lvl>
    <w:lvl w:ilvl="1">
      <w:start w:val="1"/>
      <w:numFmt w:val="decimal"/>
      <w:lvlText w:val="3.2.%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0">
    <w:nsid w:val="66C31A10"/>
    <w:multiLevelType w:val="multilevel"/>
    <w:tmpl w:val="E722B294"/>
    <w:lvl w:ilvl="0">
      <w:start w:val="1"/>
      <w:numFmt w:val="decimal"/>
      <w:lvlText w:val="%1."/>
      <w:lvlJc w:val="left"/>
      <w:pPr>
        <w:tabs>
          <w:tab w:val="num" w:pos="1095"/>
        </w:tabs>
        <w:ind w:left="1095" w:hanging="1095"/>
      </w:pPr>
      <w:rPr>
        <w:rFonts w:hint="default"/>
      </w:rPr>
    </w:lvl>
    <w:lvl w:ilvl="1">
      <w:start w:val="1"/>
      <w:numFmt w:val="decimal"/>
      <w:lvlText w:val="%1.%2."/>
      <w:lvlJc w:val="left"/>
      <w:pPr>
        <w:tabs>
          <w:tab w:val="num" w:pos="1695"/>
        </w:tabs>
        <w:ind w:left="1695" w:hanging="1095"/>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1">
    <w:nsid w:val="68607968"/>
    <w:multiLevelType w:val="multilevel"/>
    <w:tmpl w:val="0F8CC18A"/>
    <w:lvl w:ilvl="0">
      <w:start w:val="1"/>
      <w:numFmt w:val="decimal"/>
      <w:lvlText w:val="%1."/>
      <w:lvlJc w:val="left"/>
      <w:pPr>
        <w:tabs>
          <w:tab w:val="num" w:pos="1095"/>
        </w:tabs>
        <w:ind w:left="1095" w:hanging="1095"/>
      </w:pPr>
      <w:rPr>
        <w:rFonts w:hint="default"/>
      </w:rPr>
    </w:lvl>
    <w:lvl w:ilvl="1">
      <w:start w:val="1"/>
      <w:numFmt w:val="decimal"/>
      <w:lvlText w:val="10.%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2">
    <w:nsid w:val="6C525212"/>
    <w:multiLevelType w:val="multilevel"/>
    <w:tmpl w:val="AE4AEEC0"/>
    <w:lvl w:ilvl="0">
      <w:start w:val="1"/>
      <w:numFmt w:val="decimal"/>
      <w:lvlText w:val="%1."/>
      <w:lvlJc w:val="left"/>
      <w:pPr>
        <w:tabs>
          <w:tab w:val="num" w:pos="1095"/>
        </w:tabs>
        <w:ind w:left="1095" w:hanging="1095"/>
      </w:pPr>
      <w:rPr>
        <w:rFonts w:hint="default"/>
      </w:rPr>
    </w:lvl>
    <w:lvl w:ilvl="1">
      <w:start w:val="1"/>
      <w:numFmt w:val="decimal"/>
      <w:lvlText w:val="8.%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3">
    <w:nsid w:val="6EDB1E55"/>
    <w:multiLevelType w:val="multilevel"/>
    <w:tmpl w:val="C13A60B4"/>
    <w:lvl w:ilvl="0">
      <w:start w:val="1"/>
      <w:numFmt w:val="decimal"/>
      <w:lvlText w:val="%1."/>
      <w:lvlJc w:val="left"/>
      <w:pPr>
        <w:tabs>
          <w:tab w:val="num" w:pos="1095"/>
        </w:tabs>
        <w:ind w:left="1095" w:hanging="1095"/>
      </w:pPr>
      <w:rPr>
        <w:rFonts w:hint="default"/>
      </w:rPr>
    </w:lvl>
    <w:lvl w:ilvl="1">
      <w:start w:val="1"/>
      <w:numFmt w:val="decimal"/>
      <w:lvlText w:val="12.%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4">
    <w:nsid w:val="71117C6E"/>
    <w:multiLevelType w:val="hybridMultilevel"/>
    <w:tmpl w:val="A8D8FA00"/>
    <w:lvl w:ilvl="0" w:tplc="C2BC3146">
      <w:start w:val="1"/>
      <w:numFmt w:val="bullet"/>
      <w:lvlText w:val="­"/>
      <w:lvlJc w:val="left"/>
      <w:pPr>
        <w:tabs>
          <w:tab w:val="num" w:pos="2700"/>
        </w:tabs>
        <w:ind w:left="270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751908AC"/>
    <w:multiLevelType w:val="multilevel"/>
    <w:tmpl w:val="8C260E5A"/>
    <w:lvl w:ilvl="0">
      <w:start w:val="1"/>
      <w:numFmt w:val="decimal"/>
      <w:lvlText w:val="%1."/>
      <w:lvlJc w:val="left"/>
      <w:pPr>
        <w:tabs>
          <w:tab w:val="num" w:pos="1095"/>
        </w:tabs>
        <w:ind w:left="1095" w:hanging="1095"/>
      </w:pPr>
      <w:rPr>
        <w:rFonts w:hint="default"/>
      </w:rPr>
    </w:lvl>
    <w:lvl w:ilvl="1">
      <w:start w:val="1"/>
      <w:numFmt w:val="decimal"/>
      <w:lvlText w:val="3.1.%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6">
    <w:nsid w:val="75575DBB"/>
    <w:multiLevelType w:val="multilevel"/>
    <w:tmpl w:val="AE546A66"/>
    <w:lvl w:ilvl="0">
      <w:start w:val="1"/>
      <w:numFmt w:val="decimal"/>
      <w:lvlText w:val="%1."/>
      <w:lvlJc w:val="left"/>
      <w:pPr>
        <w:tabs>
          <w:tab w:val="num" w:pos="1095"/>
        </w:tabs>
        <w:ind w:left="1095" w:hanging="1095"/>
      </w:pPr>
      <w:rPr>
        <w:rFonts w:hint="default"/>
      </w:rPr>
    </w:lvl>
    <w:lvl w:ilvl="1">
      <w:start w:val="1"/>
      <w:numFmt w:val="decimal"/>
      <w:lvlText w:val="14.%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7">
    <w:nsid w:val="760A4215"/>
    <w:multiLevelType w:val="multilevel"/>
    <w:tmpl w:val="8C260E5A"/>
    <w:lvl w:ilvl="0">
      <w:start w:val="1"/>
      <w:numFmt w:val="decimal"/>
      <w:lvlText w:val="%1."/>
      <w:lvlJc w:val="left"/>
      <w:pPr>
        <w:tabs>
          <w:tab w:val="num" w:pos="1095"/>
        </w:tabs>
        <w:ind w:left="1095" w:hanging="1095"/>
      </w:pPr>
      <w:rPr>
        <w:rFonts w:hint="default"/>
      </w:rPr>
    </w:lvl>
    <w:lvl w:ilvl="1">
      <w:start w:val="1"/>
      <w:numFmt w:val="decimal"/>
      <w:lvlText w:val="3.1.%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8">
    <w:nsid w:val="77A2616D"/>
    <w:multiLevelType w:val="multilevel"/>
    <w:tmpl w:val="8C260E5A"/>
    <w:lvl w:ilvl="0">
      <w:start w:val="1"/>
      <w:numFmt w:val="decimal"/>
      <w:lvlText w:val="%1."/>
      <w:lvlJc w:val="left"/>
      <w:pPr>
        <w:tabs>
          <w:tab w:val="num" w:pos="1095"/>
        </w:tabs>
        <w:ind w:left="1095" w:hanging="1095"/>
      </w:pPr>
      <w:rPr>
        <w:rFonts w:hint="default"/>
      </w:rPr>
    </w:lvl>
    <w:lvl w:ilvl="1">
      <w:start w:val="1"/>
      <w:numFmt w:val="decimal"/>
      <w:lvlText w:val="3.1.%2"/>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39">
    <w:nsid w:val="78413A25"/>
    <w:multiLevelType w:val="multilevel"/>
    <w:tmpl w:val="E75EB50E"/>
    <w:lvl w:ilvl="0">
      <w:start w:val="1"/>
      <w:numFmt w:val="none"/>
      <w:lvlText w:val="3.1."/>
      <w:lvlJc w:val="left"/>
      <w:pPr>
        <w:tabs>
          <w:tab w:val="num" w:pos="1095"/>
        </w:tabs>
        <w:ind w:left="1095" w:hanging="1095"/>
      </w:pPr>
      <w:rPr>
        <w:rFonts w:hint="default"/>
      </w:rPr>
    </w:lvl>
    <w:lvl w:ilvl="1">
      <w:start w:val="1"/>
      <w:numFmt w:val="none"/>
      <w:lvlText w:val="3.1.1"/>
      <w:lvlJc w:val="left"/>
      <w:pPr>
        <w:tabs>
          <w:tab w:val="num" w:pos="567"/>
        </w:tabs>
        <w:ind w:left="567" w:hanging="567"/>
      </w:pPr>
      <w:rPr>
        <w:rFonts w:hint="default"/>
        <w:b/>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40">
    <w:nsid w:val="7A7C4401"/>
    <w:multiLevelType w:val="multilevel"/>
    <w:tmpl w:val="78FA9818"/>
    <w:lvl w:ilvl="0">
      <w:start w:val="1"/>
      <w:numFmt w:val="decimal"/>
      <w:lvlText w:val="%1."/>
      <w:lvlJc w:val="left"/>
      <w:pPr>
        <w:tabs>
          <w:tab w:val="num" w:pos="1095"/>
        </w:tabs>
        <w:ind w:left="1095" w:hanging="1095"/>
      </w:pPr>
      <w:rPr>
        <w:rFonts w:hint="default"/>
      </w:rPr>
    </w:lvl>
    <w:lvl w:ilvl="1">
      <w:start w:val="1"/>
      <w:numFmt w:val="decimal"/>
      <w:lvlText w:val="15.%2."/>
      <w:lvlJc w:val="left"/>
      <w:pPr>
        <w:tabs>
          <w:tab w:val="num" w:pos="567"/>
        </w:tabs>
        <w:ind w:left="567" w:hanging="567"/>
      </w:pPr>
      <w:rPr>
        <w:rFonts w:hint="default"/>
        <w:b/>
        <w:i w:val="0"/>
        <w:strike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abstractNum w:abstractNumId="41">
    <w:nsid w:val="7AAC6C22"/>
    <w:multiLevelType w:val="multilevel"/>
    <w:tmpl w:val="C2E42860"/>
    <w:lvl w:ilvl="0">
      <w:start w:val="1"/>
      <w:numFmt w:val="decimal"/>
      <w:lvlText w:val="%1."/>
      <w:lvlJc w:val="left"/>
      <w:pPr>
        <w:tabs>
          <w:tab w:val="num" w:pos="1095"/>
        </w:tabs>
        <w:ind w:left="1095" w:hanging="1095"/>
      </w:pPr>
      <w:rPr>
        <w:rFonts w:hint="default"/>
      </w:rPr>
    </w:lvl>
    <w:lvl w:ilvl="1">
      <w:start w:val="1"/>
      <w:numFmt w:val="decimal"/>
      <w:lvlText w:val="11.%2."/>
      <w:lvlJc w:val="left"/>
      <w:pPr>
        <w:tabs>
          <w:tab w:val="num" w:pos="567"/>
        </w:tabs>
        <w:ind w:left="567" w:hanging="567"/>
      </w:pPr>
      <w:rPr>
        <w:rFonts w:hint="default"/>
        <w:b/>
        <w:i w:val="0"/>
      </w:rPr>
    </w:lvl>
    <w:lvl w:ilvl="2">
      <w:start w:val="1"/>
      <w:numFmt w:val="decimal"/>
      <w:lvlText w:val="%1.%2.%3."/>
      <w:lvlJc w:val="left"/>
      <w:pPr>
        <w:tabs>
          <w:tab w:val="num" w:pos="2295"/>
        </w:tabs>
        <w:ind w:left="2295" w:hanging="1095"/>
      </w:pPr>
      <w:rPr>
        <w:rFonts w:hint="default"/>
      </w:rPr>
    </w:lvl>
    <w:lvl w:ilvl="3">
      <w:start w:val="1"/>
      <w:numFmt w:val="decimal"/>
      <w:lvlText w:val="%1.%2.%3.%4."/>
      <w:lvlJc w:val="left"/>
      <w:pPr>
        <w:tabs>
          <w:tab w:val="num" w:pos="2895"/>
        </w:tabs>
        <w:ind w:left="2895" w:hanging="1095"/>
      </w:pPr>
      <w:rPr>
        <w:rFonts w:hint="default"/>
      </w:rPr>
    </w:lvl>
    <w:lvl w:ilvl="4">
      <w:start w:val="1"/>
      <w:numFmt w:val="decimal"/>
      <w:lvlText w:val="%1.%2.%3.%4.%5."/>
      <w:lvlJc w:val="left"/>
      <w:pPr>
        <w:tabs>
          <w:tab w:val="num" w:pos="3495"/>
        </w:tabs>
        <w:ind w:left="3495" w:hanging="1095"/>
      </w:pPr>
      <w:rPr>
        <w:rFonts w:hint="default"/>
      </w:rPr>
    </w:lvl>
    <w:lvl w:ilvl="5">
      <w:start w:val="1"/>
      <w:numFmt w:val="decimal"/>
      <w:lvlText w:val="%1.%2.%3.%4.%5.%6."/>
      <w:lvlJc w:val="left"/>
      <w:pPr>
        <w:tabs>
          <w:tab w:val="num" w:pos="4440"/>
        </w:tabs>
        <w:ind w:left="444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6000"/>
        </w:tabs>
        <w:ind w:left="6000" w:hanging="1800"/>
      </w:pPr>
      <w:rPr>
        <w:rFonts w:hint="default"/>
      </w:rPr>
    </w:lvl>
    <w:lvl w:ilvl="8">
      <w:start w:val="1"/>
      <w:numFmt w:val="decimal"/>
      <w:lvlText w:val="%1.%2.%3.%4.%5.%6.%7.%8.%9."/>
      <w:lvlJc w:val="left"/>
      <w:pPr>
        <w:tabs>
          <w:tab w:val="num" w:pos="6600"/>
        </w:tabs>
        <w:ind w:left="6600" w:hanging="1800"/>
      </w:pPr>
      <w:rPr>
        <w:rFonts w:hint="default"/>
      </w:rPr>
    </w:lvl>
  </w:abstractNum>
  <w:num w:numId="1">
    <w:abstractNumId w:val="30"/>
  </w:num>
  <w:num w:numId="2">
    <w:abstractNumId w:val="20"/>
  </w:num>
  <w:num w:numId="3">
    <w:abstractNumId w:val="39"/>
  </w:num>
  <w:num w:numId="4">
    <w:abstractNumId w:val="28"/>
  </w:num>
  <w:num w:numId="5">
    <w:abstractNumId w:val="26"/>
  </w:num>
  <w:num w:numId="6">
    <w:abstractNumId w:val="15"/>
  </w:num>
  <w:num w:numId="7">
    <w:abstractNumId w:val="41"/>
  </w:num>
  <w:num w:numId="8">
    <w:abstractNumId w:val="3"/>
  </w:num>
  <w:num w:numId="9">
    <w:abstractNumId w:val="25"/>
  </w:num>
  <w:num w:numId="10">
    <w:abstractNumId w:val="4"/>
  </w:num>
  <w:num w:numId="11">
    <w:abstractNumId w:val="36"/>
  </w:num>
  <w:num w:numId="12">
    <w:abstractNumId w:val="13"/>
  </w:num>
  <w:num w:numId="13">
    <w:abstractNumId w:val="34"/>
  </w:num>
  <w:num w:numId="14">
    <w:abstractNumId w:val="22"/>
  </w:num>
  <w:num w:numId="15">
    <w:abstractNumId w:val="24"/>
  </w:num>
  <w:num w:numId="16">
    <w:abstractNumId w:val="8"/>
  </w:num>
  <w:num w:numId="17">
    <w:abstractNumId w:val="29"/>
  </w:num>
  <w:num w:numId="18">
    <w:abstractNumId w:val="1"/>
  </w:num>
  <w:num w:numId="19">
    <w:abstractNumId w:val="0"/>
  </w:num>
  <w:num w:numId="20">
    <w:abstractNumId w:val="27"/>
  </w:num>
  <w:num w:numId="21">
    <w:abstractNumId w:val="6"/>
  </w:num>
  <w:num w:numId="22">
    <w:abstractNumId w:val="33"/>
  </w:num>
  <w:num w:numId="23">
    <w:abstractNumId w:val="32"/>
  </w:num>
  <w:num w:numId="24">
    <w:abstractNumId w:val="2"/>
  </w:num>
  <w:num w:numId="25">
    <w:abstractNumId w:val="7"/>
  </w:num>
  <w:num w:numId="26">
    <w:abstractNumId w:val="11"/>
  </w:num>
  <w:num w:numId="27">
    <w:abstractNumId w:val="31"/>
  </w:num>
  <w:num w:numId="28">
    <w:abstractNumId w:val="40"/>
  </w:num>
  <w:num w:numId="29">
    <w:abstractNumId w:val="10"/>
  </w:num>
  <w:num w:numId="30">
    <w:abstractNumId w:val="5"/>
  </w:num>
  <w:num w:numId="31">
    <w:abstractNumId w:val="9"/>
  </w:num>
  <w:num w:numId="32">
    <w:abstractNumId w:val="18"/>
  </w:num>
  <w:num w:numId="33">
    <w:abstractNumId w:val="16"/>
  </w:num>
  <w:num w:numId="34">
    <w:abstractNumId w:val="38"/>
  </w:num>
  <w:num w:numId="35">
    <w:abstractNumId w:val="35"/>
  </w:num>
  <w:num w:numId="36">
    <w:abstractNumId w:val="37"/>
  </w:num>
  <w:num w:numId="37">
    <w:abstractNumId w:val="17"/>
  </w:num>
  <w:num w:numId="38">
    <w:abstractNumId w:val="19"/>
  </w:num>
  <w:num w:numId="39">
    <w:abstractNumId w:val="14"/>
  </w:num>
  <w:num w:numId="40">
    <w:abstractNumId w:val="21"/>
  </w:num>
  <w:num w:numId="41">
    <w:abstractNumId w:val="23"/>
  </w:num>
  <w:num w:numId="4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075"/>
    <w:rsid w:val="00003B10"/>
    <w:rsid w:val="000100BC"/>
    <w:rsid w:val="00017EB3"/>
    <w:rsid w:val="00031362"/>
    <w:rsid w:val="000337FD"/>
    <w:rsid w:val="00037129"/>
    <w:rsid w:val="00045F33"/>
    <w:rsid w:val="0004702A"/>
    <w:rsid w:val="00047AD1"/>
    <w:rsid w:val="000515D5"/>
    <w:rsid w:val="000563B5"/>
    <w:rsid w:val="00057140"/>
    <w:rsid w:val="00060BB1"/>
    <w:rsid w:val="00060D15"/>
    <w:rsid w:val="00061093"/>
    <w:rsid w:val="000612C6"/>
    <w:rsid w:val="00065256"/>
    <w:rsid w:val="00070C05"/>
    <w:rsid w:val="00072DF8"/>
    <w:rsid w:val="00075B61"/>
    <w:rsid w:val="00075BA3"/>
    <w:rsid w:val="0007733F"/>
    <w:rsid w:val="00082AB9"/>
    <w:rsid w:val="00083CAB"/>
    <w:rsid w:val="00085757"/>
    <w:rsid w:val="00090843"/>
    <w:rsid w:val="0009211F"/>
    <w:rsid w:val="000A28A4"/>
    <w:rsid w:val="000A5BBF"/>
    <w:rsid w:val="000B0EA1"/>
    <w:rsid w:val="000C407B"/>
    <w:rsid w:val="000C4D37"/>
    <w:rsid w:val="000C5A08"/>
    <w:rsid w:val="000D1F04"/>
    <w:rsid w:val="000D27B7"/>
    <w:rsid w:val="000D5151"/>
    <w:rsid w:val="000D5CDC"/>
    <w:rsid w:val="000E054F"/>
    <w:rsid w:val="000E2955"/>
    <w:rsid w:val="000F2518"/>
    <w:rsid w:val="000F2986"/>
    <w:rsid w:val="000F330A"/>
    <w:rsid w:val="000F61F8"/>
    <w:rsid w:val="001016A8"/>
    <w:rsid w:val="001032C2"/>
    <w:rsid w:val="00104628"/>
    <w:rsid w:val="00111284"/>
    <w:rsid w:val="00113DAC"/>
    <w:rsid w:val="00122113"/>
    <w:rsid w:val="00124039"/>
    <w:rsid w:val="001258CA"/>
    <w:rsid w:val="0012678E"/>
    <w:rsid w:val="001313A1"/>
    <w:rsid w:val="00132919"/>
    <w:rsid w:val="00140EAD"/>
    <w:rsid w:val="00142A30"/>
    <w:rsid w:val="00144A7B"/>
    <w:rsid w:val="00156677"/>
    <w:rsid w:val="00157ABC"/>
    <w:rsid w:val="00163397"/>
    <w:rsid w:val="00164705"/>
    <w:rsid w:val="001659A2"/>
    <w:rsid w:val="00176419"/>
    <w:rsid w:val="001807F3"/>
    <w:rsid w:val="00182E13"/>
    <w:rsid w:val="001854D4"/>
    <w:rsid w:val="0018641E"/>
    <w:rsid w:val="00190CF7"/>
    <w:rsid w:val="001920D1"/>
    <w:rsid w:val="001931DA"/>
    <w:rsid w:val="001945C7"/>
    <w:rsid w:val="00197F67"/>
    <w:rsid w:val="001A7B7C"/>
    <w:rsid w:val="001B01CE"/>
    <w:rsid w:val="001B0EA6"/>
    <w:rsid w:val="001B7CDA"/>
    <w:rsid w:val="001C25E1"/>
    <w:rsid w:val="001C2CBD"/>
    <w:rsid w:val="001C54E0"/>
    <w:rsid w:val="001C79C3"/>
    <w:rsid w:val="001D09CA"/>
    <w:rsid w:val="001D1B05"/>
    <w:rsid w:val="001D473D"/>
    <w:rsid w:val="001D50DA"/>
    <w:rsid w:val="001D7CAD"/>
    <w:rsid w:val="001E077C"/>
    <w:rsid w:val="001E0C1F"/>
    <w:rsid w:val="001E2B68"/>
    <w:rsid w:val="001E4B53"/>
    <w:rsid w:val="001E68C4"/>
    <w:rsid w:val="001E723F"/>
    <w:rsid w:val="001F06B4"/>
    <w:rsid w:val="001F33A3"/>
    <w:rsid w:val="001F500F"/>
    <w:rsid w:val="001F5F96"/>
    <w:rsid w:val="001F780A"/>
    <w:rsid w:val="00200AC4"/>
    <w:rsid w:val="00201445"/>
    <w:rsid w:val="002130AF"/>
    <w:rsid w:val="00213B8E"/>
    <w:rsid w:val="00220179"/>
    <w:rsid w:val="0022311F"/>
    <w:rsid w:val="00226109"/>
    <w:rsid w:val="0023113F"/>
    <w:rsid w:val="00231CF3"/>
    <w:rsid w:val="00236648"/>
    <w:rsid w:val="00236F00"/>
    <w:rsid w:val="00240542"/>
    <w:rsid w:val="00240DAC"/>
    <w:rsid w:val="00244D28"/>
    <w:rsid w:val="002652D2"/>
    <w:rsid w:val="00265B76"/>
    <w:rsid w:val="002662CB"/>
    <w:rsid w:val="0026650D"/>
    <w:rsid w:val="00266CBF"/>
    <w:rsid w:val="00273B9E"/>
    <w:rsid w:val="00277E93"/>
    <w:rsid w:val="00281273"/>
    <w:rsid w:val="00282271"/>
    <w:rsid w:val="0028390C"/>
    <w:rsid w:val="0028440B"/>
    <w:rsid w:val="0028640F"/>
    <w:rsid w:val="00287180"/>
    <w:rsid w:val="00287FEE"/>
    <w:rsid w:val="0029108D"/>
    <w:rsid w:val="00292CDE"/>
    <w:rsid w:val="0029390A"/>
    <w:rsid w:val="00294431"/>
    <w:rsid w:val="002956D8"/>
    <w:rsid w:val="00295821"/>
    <w:rsid w:val="00297121"/>
    <w:rsid w:val="00297EA0"/>
    <w:rsid w:val="002A0896"/>
    <w:rsid w:val="002A20D7"/>
    <w:rsid w:val="002A34AF"/>
    <w:rsid w:val="002A5064"/>
    <w:rsid w:val="002A5416"/>
    <w:rsid w:val="002A659C"/>
    <w:rsid w:val="002A75D0"/>
    <w:rsid w:val="002B2140"/>
    <w:rsid w:val="002B3B86"/>
    <w:rsid w:val="002B7095"/>
    <w:rsid w:val="002B763A"/>
    <w:rsid w:val="002B7E61"/>
    <w:rsid w:val="002C24F8"/>
    <w:rsid w:val="002C315F"/>
    <w:rsid w:val="002D2CF1"/>
    <w:rsid w:val="002D43B6"/>
    <w:rsid w:val="002D5810"/>
    <w:rsid w:val="002D5E60"/>
    <w:rsid w:val="002E09B0"/>
    <w:rsid w:val="002E1488"/>
    <w:rsid w:val="002E14C1"/>
    <w:rsid w:val="002E1AE1"/>
    <w:rsid w:val="002E412A"/>
    <w:rsid w:val="002E42C8"/>
    <w:rsid w:val="002E6B01"/>
    <w:rsid w:val="002E7746"/>
    <w:rsid w:val="002F5CCD"/>
    <w:rsid w:val="00301362"/>
    <w:rsid w:val="003045E1"/>
    <w:rsid w:val="0030640B"/>
    <w:rsid w:val="00311731"/>
    <w:rsid w:val="003134BE"/>
    <w:rsid w:val="003142AE"/>
    <w:rsid w:val="00317F68"/>
    <w:rsid w:val="003248A3"/>
    <w:rsid w:val="00324C95"/>
    <w:rsid w:val="00325062"/>
    <w:rsid w:val="00332F98"/>
    <w:rsid w:val="003354B8"/>
    <w:rsid w:val="0033563C"/>
    <w:rsid w:val="00336CD8"/>
    <w:rsid w:val="00340E97"/>
    <w:rsid w:val="00341337"/>
    <w:rsid w:val="00343DCD"/>
    <w:rsid w:val="00345427"/>
    <w:rsid w:val="00351F4B"/>
    <w:rsid w:val="003524A8"/>
    <w:rsid w:val="00357295"/>
    <w:rsid w:val="00361A0D"/>
    <w:rsid w:val="00365630"/>
    <w:rsid w:val="0037023A"/>
    <w:rsid w:val="00371BD3"/>
    <w:rsid w:val="00376BCE"/>
    <w:rsid w:val="00387B6E"/>
    <w:rsid w:val="00393250"/>
    <w:rsid w:val="003952C5"/>
    <w:rsid w:val="003A62D4"/>
    <w:rsid w:val="003A665C"/>
    <w:rsid w:val="003B3B37"/>
    <w:rsid w:val="003B51D0"/>
    <w:rsid w:val="003B5B4C"/>
    <w:rsid w:val="003C1018"/>
    <w:rsid w:val="003C70A5"/>
    <w:rsid w:val="003D0C8D"/>
    <w:rsid w:val="003D110C"/>
    <w:rsid w:val="003D5D9D"/>
    <w:rsid w:val="003E27DA"/>
    <w:rsid w:val="003E66F6"/>
    <w:rsid w:val="003E74F8"/>
    <w:rsid w:val="003E7EBB"/>
    <w:rsid w:val="003F176E"/>
    <w:rsid w:val="003F2706"/>
    <w:rsid w:val="003F4251"/>
    <w:rsid w:val="003F6A72"/>
    <w:rsid w:val="00401696"/>
    <w:rsid w:val="00406D8C"/>
    <w:rsid w:val="00406F12"/>
    <w:rsid w:val="00407A88"/>
    <w:rsid w:val="0041346B"/>
    <w:rsid w:val="0042534A"/>
    <w:rsid w:val="004276BD"/>
    <w:rsid w:val="00432E62"/>
    <w:rsid w:val="00437349"/>
    <w:rsid w:val="00437555"/>
    <w:rsid w:val="00441909"/>
    <w:rsid w:val="00445C23"/>
    <w:rsid w:val="00455335"/>
    <w:rsid w:val="00455F16"/>
    <w:rsid w:val="00455F97"/>
    <w:rsid w:val="004563F9"/>
    <w:rsid w:val="00461A94"/>
    <w:rsid w:val="00465E8E"/>
    <w:rsid w:val="00470154"/>
    <w:rsid w:val="00470BA5"/>
    <w:rsid w:val="00476774"/>
    <w:rsid w:val="00490594"/>
    <w:rsid w:val="00491489"/>
    <w:rsid w:val="00491D57"/>
    <w:rsid w:val="004A31B9"/>
    <w:rsid w:val="004A400A"/>
    <w:rsid w:val="004A4B2B"/>
    <w:rsid w:val="004B4F1C"/>
    <w:rsid w:val="004B5DB0"/>
    <w:rsid w:val="004C0A5D"/>
    <w:rsid w:val="004C346F"/>
    <w:rsid w:val="004C446C"/>
    <w:rsid w:val="004D02FA"/>
    <w:rsid w:val="004D0DFE"/>
    <w:rsid w:val="004D5258"/>
    <w:rsid w:val="004D766A"/>
    <w:rsid w:val="004D7EA3"/>
    <w:rsid w:val="004E09A6"/>
    <w:rsid w:val="004E6EA8"/>
    <w:rsid w:val="004E77CB"/>
    <w:rsid w:val="004E7AA5"/>
    <w:rsid w:val="004E7D34"/>
    <w:rsid w:val="005030C8"/>
    <w:rsid w:val="005046DF"/>
    <w:rsid w:val="00511976"/>
    <w:rsid w:val="005139B0"/>
    <w:rsid w:val="00516058"/>
    <w:rsid w:val="00517952"/>
    <w:rsid w:val="00521997"/>
    <w:rsid w:val="00521DED"/>
    <w:rsid w:val="005256C8"/>
    <w:rsid w:val="00527752"/>
    <w:rsid w:val="00531E43"/>
    <w:rsid w:val="00545F79"/>
    <w:rsid w:val="00546E55"/>
    <w:rsid w:val="00554B7F"/>
    <w:rsid w:val="00561A2E"/>
    <w:rsid w:val="00574667"/>
    <w:rsid w:val="005822F9"/>
    <w:rsid w:val="00591094"/>
    <w:rsid w:val="005B08B0"/>
    <w:rsid w:val="005C0E33"/>
    <w:rsid w:val="005C7CC0"/>
    <w:rsid w:val="005D3093"/>
    <w:rsid w:val="005E31FD"/>
    <w:rsid w:val="005E67CB"/>
    <w:rsid w:val="005F4CEC"/>
    <w:rsid w:val="0060154B"/>
    <w:rsid w:val="00613403"/>
    <w:rsid w:val="00614939"/>
    <w:rsid w:val="00614CAD"/>
    <w:rsid w:val="00617300"/>
    <w:rsid w:val="00617CDE"/>
    <w:rsid w:val="00624BF8"/>
    <w:rsid w:val="006366D9"/>
    <w:rsid w:val="00636DCD"/>
    <w:rsid w:val="006374F0"/>
    <w:rsid w:val="00641878"/>
    <w:rsid w:val="006439C2"/>
    <w:rsid w:val="00643C06"/>
    <w:rsid w:val="0065363A"/>
    <w:rsid w:val="00655956"/>
    <w:rsid w:val="00661DFC"/>
    <w:rsid w:val="00662F79"/>
    <w:rsid w:val="0066505D"/>
    <w:rsid w:val="00672835"/>
    <w:rsid w:val="006729C8"/>
    <w:rsid w:val="006732D5"/>
    <w:rsid w:val="00673C98"/>
    <w:rsid w:val="00674596"/>
    <w:rsid w:val="0068144B"/>
    <w:rsid w:val="00686181"/>
    <w:rsid w:val="0068714A"/>
    <w:rsid w:val="006903AC"/>
    <w:rsid w:val="00690847"/>
    <w:rsid w:val="00691C45"/>
    <w:rsid w:val="006A4579"/>
    <w:rsid w:val="006A48C1"/>
    <w:rsid w:val="006B021D"/>
    <w:rsid w:val="006B14E4"/>
    <w:rsid w:val="006B1F36"/>
    <w:rsid w:val="006B5AAA"/>
    <w:rsid w:val="006C5E8B"/>
    <w:rsid w:val="006D0C3C"/>
    <w:rsid w:val="006D3EA3"/>
    <w:rsid w:val="006D78B2"/>
    <w:rsid w:val="006E3D94"/>
    <w:rsid w:val="006E488A"/>
    <w:rsid w:val="006E4A4B"/>
    <w:rsid w:val="006E4E87"/>
    <w:rsid w:val="006E6EB5"/>
    <w:rsid w:val="006F0176"/>
    <w:rsid w:val="006F1D4B"/>
    <w:rsid w:val="006F2E6D"/>
    <w:rsid w:val="006F53B0"/>
    <w:rsid w:val="007026FD"/>
    <w:rsid w:val="00703A40"/>
    <w:rsid w:val="00704DE4"/>
    <w:rsid w:val="00705124"/>
    <w:rsid w:val="00714BAD"/>
    <w:rsid w:val="00715D45"/>
    <w:rsid w:val="00716D2D"/>
    <w:rsid w:val="00726837"/>
    <w:rsid w:val="0073073D"/>
    <w:rsid w:val="007319AF"/>
    <w:rsid w:val="00732172"/>
    <w:rsid w:val="00735B3A"/>
    <w:rsid w:val="00737137"/>
    <w:rsid w:val="007411EE"/>
    <w:rsid w:val="0074413B"/>
    <w:rsid w:val="00747009"/>
    <w:rsid w:val="00761E20"/>
    <w:rsid w:val="00764D53"/>
    <w:rsid w:val="00765C1C"/>
    <w:rsid w:val="007707FC"/>
    <w:rsid w:val="00774586"/>
    <w:rsid w:val="007748A9"/>
    <w:rsid w:val="00775F6E"/>
    <w:rsid w:val="00780601"/>
    <w:rsid w:val="00784924"/>
    <w:rsid w:val="00790206"/>
    <w:rsid w:val="00790B9A"/>
    <w:rsid w:val="00791F09"/>
    <w:rsid w:val="00794515"/>
    <w:rsid w:val="007966F8"/>
    <w:rsid w:val="007A1518"/>
    <w:rsid w:val="007A538E"/>
    <w:rsid w:val="007B00DE"/>
    <w:rsid w:val="007B329A"/>
    <w:rsid w:val="007B47EC"/>
    <w:rsid w:val="007B5E12"/>
    <w:rsid w:val="007C01B8"/>
    <w:rsid w:val="007C4A9D"/>
    <w:rsid w:val="007C56DA"/>
    <w:rsid w:val="007C64B0"/>
    <w:rsid w:val="007C6842"/>
    <w:rsid w:val="007D0134"/>
    <w:rsid w:val="007D46D0"/>
    <w:rsid w:val="007E0211"/>
    <w:rsid w:val="007E0320"/>
    <w:rsid w:val="007E3FE8"/>
    <w:rsid w:val="007E60B5"/>
    <w:rsid w:val="007E71D3"/>
    <w:rsid w:val="007F18F4"/>
    <w:rsid w:val="007F1E23"/>
    <w:rsid w:val="007F22AD"/>
    <w:rsid w:val="007F57AC"/>
    <w:rsid w:val="008016FA"/>
    <w:rsid w:val="00803D4D"/>
    <w:rsid w:val="008064D2"/>
    <w:rsid w:val="00807E58"/>
    <w:rsid w:val="00817BB8"/>
    <w:rsid w:val="008205CC"/>
    <w:rsid w:val="00821227"/>
    <w:rsid w:val="00821445"/>
    <w:rsid w:val="00822143"/>
    <w:rsid w:val="0082605E"/>
    <w:rsid w:val="008301A3"/>
    <w:rsid w:val="00833553"/>
    <w:rsid w:val="0084589C"/>
    <w:rsid w:val="00851F8F"/>
    <w:rsid w:val="008563CB"/>
    <w:rsid w:val="00860E04"/>
    <w:rsid w:val="00863B45"/>
    <w:rsid w:val="008700CB"/>
    <w:rsid w:val="00870806"/>
    <w:rsid w:val="00871F16"/>
    <w:rsid w:val="008734A1"/>
    <w:rsid w:val="00880075"/>
    <w:rsid w:val="008803D3"/>
    <w:rsid w:val="00880465"/>
    <w:rsid w:val="00881926"/>
    <w:rsid w:val="00884ED3"/>
    <w:rsid w:val="00892592"/>
    <w:rsid w:val="00893EC5"/>
    <w:rsid w:val="008A311C"/>
    <w:rsid w:val="008A493B"/>
    <w:rsid w:val="008A5589"/>
    <w:rsid w:val="008A6330"/>
    <w:rsid w:val="008B1F54"/>
    <w:rsid w:val="008B3B33"/>
    <w:rsid w:val="008B5F44"/>
    <w:rsid w:val="008C08CE"/>
    <w:rsid w:val="008D0379"/>
    <w:rsid w:val="008D1EB4"/>
    <w:rsid w:val="008D2802"/>
    <w:rsid w:val="008D41A0"/>
    <w:rsid w:val="008D47FA"/>
    <w:rsid w:val="008D55FF"/>
    <w:rsid w:val="008E4778"/>
    <w:rsid w:val="008E4FC3"/>
    <w:rsid w:val="008E6DD7"/>
    <w:rsid w:val="008F6171"/>
    <w:rsid w:val="00900235"/>
    <w:rsid w:val="00904913"/>
    <w:rsid w:val="00905FE8"/>
    <w:rsid w:val="0091153C"/>
    <w:rsid w:val="00912F47"/>
    <w:rsid w:val="0091439A"/>
    <w:rsid w:val="00925C04"/>
    <w:rsid w:val="009279EF"/>
    <w:rsid w:val="00934D59"/>
    <w:rsid w:val="00937030"/>
    <w:rsid w:val="0094167A"/>
    <w:rsid w:val="00944C1C"/>
    <w:rsid w:val="009517E4"/>
    <w:rsid w:val="00953CEF"/>
    <w:rsid w:val="00955F6B"/>
    <w:rsid w:val="00970BC1"/>
    <w:rsid w:val="00972759"/>
    <w:rsid w:val="009729F2"/>
    <w:rsid w:val="00973839"/>
    <w:rsid w:val="00973B08"/>
    <w:rsid w:val="00985C15"/>
    <w:rsid w:val="00986193"/>
    <w:rsid w:val="00986F3A"/>
    <w:rsid w:val="0099089B"/>
    <w:rsid w:val="009935D2"/>
    <w:rsid w:val="00995917"/>
    <w:rsid w:val="00995F0F"/>
    <w:rsid w:val="00997ECA"/>
    <w:rsid w:val="009A0C32"/>
    <w:rsid w:val="009A1CB2"/>
    <w:rsid w:val="009A2FBE"/>
    <w:rsid w:val="009A5155"/>
    <w:rsid w:val="009A51F8"/>
    <w:rsid w:val="009B34D7"/>
    <w:rsid w:val="009B4AC5"/>
    <w:rsid w:val="009C27BA"/>
    <w:rsid w:val="009C5130"/>
    <w:rsid w:val="009D7FFD"/>
    <w:rsid w:val="009E1133"/>
    <w:rsid w:val="009E63CF"/>
    <w:rsid w:val="009F0E60"/>
    <w:rsid w:val="009F152C"/>
    <w:rsid w:val="009F1BB1"/>
    <w:rsid w:val="009F3563"/>
    <w:rsid w:val="009F4909"/>
    <w:rsid w:val="009F5749"/>
    <w:rsid w:val="00A01D97"/>
    <w:rsid w:val="00A03E60"/>
    <w:rsid w:val="00A046A2"/>
    <w:rsid w:val="00A06609"/>
    <w:rsid w:val="00A10248"/>
    <w:rsid w:val="00A11872"/>
    <w:rsid w:val="00A119FC"/>
    <w:rsid w:val="00A12E20"/>
    <w:rsid w:val="00A13408"/>
    <w:rsid w:val="00A14DB5"/>
    <w:rsid w:val="00A1649B"/>
    <w:rsid w:val="00A25CE3"/>
    <w:rsid w:val="00A404E3"/>
    <w:rsid w:val="00A42954"/>
    <w:rsid w:val="00A439C3"/>
    <w:rsid w:val="00A457FA"/>
    <w:rsid w:val="00A4716B"/>
    <w:rsid w:val="00A47683"/>
    <w:rsid w:val="00A513EB"/>
    <w:rsid w:val="00A51850"/>
    <w:rsid w:val="00A52C51"/>
    <w:rsid w:val="00A52D21"/>
    <w:rsid w:val="00A537D1"/>
    <w:rsid w:val="00A636A5"/>
    <w:rsid w:val="00A63B74"/>
    <w:rsid w:val="00A645D0"/>
    <w:rsid w:val="00A64AAC"/>
    <w:rsid w:val="00A65AC6"/>
    <w:rsid w:val="00A67096"/>
    <w:rsid w:val="00A6747B"/>
    <w:rsid w:val="00A75827"/>
    <w:rsid w:val="00A76301"/>
    <w:rsid w:val="00A87A11"/>
    <w:rsid w:val="00A87FD2"/>
    <w:rsid w:val="00A94B61"/>
    <w:rsid w:val="00AA08B9"/>
    <w:rsid w:val="00AA15AE"/>
    <w:rsid w:val="00AA2522"/>
    <w:rsid w:val="00AA272E"/>
    <w:rsid w:val="00AA3D1B"/>
    <w:rsid w:val="00AA616F"/>
    <w:rsid w:val="00AA6EB8"/>
    <w:rsid w:val="00AB05D6"/>
    <w:rsid w:val="00AB0DDD"/>
    <w:rsid w:val="00AB5E38"/>
    <w:rsid w:val="00AC3558"/>
    <w:rsid w:val="00AC65D4"/>
    <w:rsid w:val="00AD23D4"/>
    <w:rsid w:val="00AD2564"/>
    <w:rsid w:val="00AD4452"/>
    <w:rsid w:val="00AD7049"/>
    <w:rsid w:val="00AD7441"/>
    <w:rsid w:val="00AE1191"/>
    <w:rsid w:val="00AE6636"/>
    <w:rsid w:val="00AE731F"/>
    <w:rsid w:val="00AE78A6"/>
    <w:rsid w:val="00AF5238"/>
    <w:rsid w:val="00B00589"/>
    <w:rsid w:val="00B07F4F"/>
    <w:rsid w:val="00B124ED"/>
    <w:rsid w:val="00B13579"/>
    <w:rsid w:val="00B14BD5"/>
    <w:rsid w:val="00B15158"/>
    <w:rsid w:val="00B221A0"/>
    <w:rsid w:val="00B3261A"/>
    <w:rsid w:val="00B3499A"/>
    <w:rsid w:val="00B34B54"/>
    <w:rsid w:val="00B40436"/>
    <w:rsid w:val="00B41926"/>
    <w:rsid w:val="00B44D83"/>
    <w:rsid w:val="00B50570"/>
    <w:rsid w:val="00B51DF0"/>
    <w:rsid w:val="00B53866"/>
    <w:rsid w:val="00B54934"/>
    <w:rsid w:val="00B5564E"/>
    <w:rsid w:val="00B60706"/>
    <w:rsid w:val="00B67DE0"/>
    <w:rsid w:val="00B84736"/>
    <w:rsid w:val="00B84E9C"/>
    <w:rsid w:val="00B94713"/>
    <w:rsid w:val="00BA0B77"/>
    <w:rsid w:val="00BC3059"/>
    <w:rsid w:val="00BC671F"/>
    <w:rsid w:val="00BC6D46"/>
    <w:rsid w:val="00BD44A7"/>
    <w:rsid w:val="00BD51C2"/>
    <w:rsid w:val="00BD71CB"/>
    <w:rsid w:val="00BD796B"/>
    <w:rsid w:val="00BE392D"/>
    <w:rsid w:val="00BE70ED"/>
    <w:rsid w:val="00BF0EF0"/>
    <w:rsid w:val="00BF2EB6"/>
    <w:rsid w:val="00C004E5"/>
    <w:rsid w:val="00C01574"/>
    <w:rsid w:val="00C03888"/>
    <w:rsid w:val="00C03D68"/>
    <w:rsid w:val="00C04251"/>
    <w:rsid w:val="00C07E9D"/>
    <w:rsid w:val="00C215AB"/>
    <w:rsid w:val="00C22337"/>
    <w:rsid w:val="00C2570D"/>
    <w:rsid w:val="00C2582D"/>
    <w:rsid w:val="00C25D73"/>
    <w:rsid w:val="00C274DB"/>
    <w:rsid w:val="00C30076"/>
    <w:rsid w:val="00C37C64"/>
    <w:rsid w:val="00C42457"/>
    <w:rsid w:val="00C46365"/>
    <w:rsid w:val="00C52C5F"/>
    <w:rsid w:val="00C63861"/>
    <w:rsid w:val="00C72B53"/>
    <w:rsid w:val="00C7490B"/>
    <w:rsid w:val="00C749E0"/>
    <w:rsid w:val="00C7626B"/>
    <w:rsid w:val="00C76F16"/>
    <w:rsid w:val="00C80BF1"/>
    <w:rsid w:val="00C832EC"/>
    <w:rsid w:val="00C839FA"/>
    <w:rsid w:val="00C84B3A"/>
    <w:rsid w:val="00C85B05"/>
    <w:rsid w:val="00C87FD4"/>
    <w:rsid w:val="00C95E38"/>
    <w:rsid w:val="00C95EB3"/>
    <w:rsid w:val="00CA113F"/>
    <w:rsid w:val="00CA1AD5"/>
    <w:rsid w:val="00CA6038"/>
    <w:rsid w:val="00CA684B"/>
    <w:rsid w:val="00CB12B6"/>
    <w:rsid w:val="00CB1C79"/>
    <w:rsid w:val="00CB35BA"/>
    <w:rsid w:val="00CB44E9"/>
    <w:rsid w:val="00CB4F24"/>
    <w:rsid w:val="00CB7D0B"/>
    <w:rsid w:val="00CC01A7"/>
    <w:rsid w:val="00CC2A8F"/>
    <w:rsid w:val="00CC4320"/>
    <w:rsid w:val="00CC528C"/>
    <w:rsid w:val="00CC7DC3"/>
    <w:rsid w:val="00CD4051"/>
    <w:rsid w:val="00CE3C84"/>
    <w:rsid w:val="00CE6343"/>
    <w:rsid w:val="00CE6C92"/>
    <w:rsid w:val="00CF63DE"/>
    <w:rsid w:val="00CF6B9F"/>
    <w:rsid w:val="00D04818"/>
    <w:rsid w:val="00D05D4F"/>
    <w:rsid w:val="00D05DC5"/>
    <w:rsid w:val="00D05F9C"/>
    <w:rsid w:val="00D064D6"/>
    <w:rsid w:val="00D07634"/>
    <w:rsid w:val="00D103AD"/>
    <w:rsid w:val="00D124BF"/>
    <w:rsid w:val="00D22C72"/>
    <w:rsid w:val="00D236BF"/>
    <w:rsid w:val="00D24B74"/>
    <w:rsid w:val="00D266BB"/>
    <w:rsid w:val="00D3238C"/>
    <w:rsid w:val="00D372B0"/>
    <w:rsid w:val="00D412D7"/>
    <w:rsid w:val="00D419B9"/>
    <w:rsid w:val="00D43BA7"/>
    <w:rsid w:val="00D44B7B"/>
    <w:rsid w:val="00D4534B"/>
    <w:rsid w:val="00D4641A"/>
    <w:rsid w:val="00D509F2"/>
    <w:rsid w:val="00D50B0A"/>
    <w:rsid w:val="00D52DD0"/>
    <w:rsid w:val="00D573E4"/>
    <w:rsid w:val="00D61110"/>
    <w:rsid w:val="00D612E6"/>
    <w:rsid w:val="00D8075F"/>
    <w:rsid w:val="00D815A6"/>
    <w:rsid w:val="00D81A19"/>
    <w:rsid w:val="00D8534F"/>
    <w:rsid w:val="00D94CC9"/>
    <w:rsid w:val="00DA3573"/>
    <w:rsid w:val="00DA7A63"/>
    <w:rsid w:val="00DB2D34"/>
    <w:rsid w:val="00DB3F99"/>
    <w:rsid w:val="00DB4455"/>
    <w:rsid w:val="00DC0C3E"/>
    <w:rsid w:val="00DC509D"/>
    <w:rsid w:val="00DC5D65"/>
    <w:rsid w:val="00DD1549"/>
    <w:rsid w:val="00DE2620"/>
    <w:rsid w:val="00DE3FE1"/>
    <w:rsid w:val="00DE5FD8"/>
    <w:rsid w:val="00DE601F"/>
    <w:rsid w:val="00DF61BC"/>
    <w:rsid w:val="00DF69F6"/>
    <w:rsid w:val="00E0007D"/>
    <w:rsid w:val="00E009A9"/>
    <w:rsid w:val="00E015CE"/>
    <w:rsid w:val="00E0299B"/>
    <w:rsid w:val="00E037C5"/>
    <w:rsid w:val="00E03A03"/>
    <w:rsid w:val="00E045CA"/>
    <w:rsid w:val="00E058C6"/>
    <w:rsid w:val="00E12D29"/>
    <w:rsid w:val="00E15DA9"/>
    <w:rsid w:val="00E23780"/>
    <w:rsid w:val="00E23F34"/>
    <w:rsid w:val="00E270C3"/>
    <w:rsid w:val="00E3333B"/>
    <w:rsid w:val="00E33B66"/>
    <w:rsid w:val="00E34D06"/>
    <w:rsid w:val="00E368DB"/>
    <w:rsid w:val="00E41624"/>
    <w:rsid w:val="00E419F3"/>
    <w:rsid w:val="00E41DF1"/>
    <w:rsid w:val="00E4407D"/>
    <w:rsid w:val="00E442FF"/>
    <w:rsid w:val="00E527A6"/>
    <w:rsid w:val="00E55105"/>
    <w:rsid w:val="00E677BA"/>
    <w:rsid w:val="00E73219"/>
    <w:rsid w:val="00E738CB"/>
    <w:rsid w:val="00E7559F"/>
    <w:rsid w:val="00E77598"/>
    <w:rsid w:val="00E8060D"/>
    <w:rsid w:val="00E811ED"/>
    <w:rsid w:val="00E82D68"/>
    <w:rsid w:val="00E836C8"/>
    <w:rsid w:val="00E861D9"/>
    <w:rsid w:val="00E8702B"/>
    <w:rsid w:val="00E90C8F"/>
    <w:rsid w:val="00E91146"/>
    <w:rsid w:val="00EA34DB"/>
    <w:rsid w:val="00EB7E6B"/>
    <w:rsid w:val="00EC1305"/>
    <w:rsid w:val="00EC6CF5"/>
    <w:rsid w:val="00EC71EC"/>
    <w:rsid w:val="00ED1286"/>
    <w:rsid w:val="00ED3D5A"/>
    <w:rsid w:val="00ED47FF"/>
    <w:rsid w:val="00ED4E29"/>
    <w:rsid w:val="00EE0503"/>
    <w:rsid w:val="00EE16A8"/>
    <w:rsid w:val="00EE1A4F"/>
    <w:rsid w:val="00EE4D6A"/>
    <w:rsid w:val="00EE759E"/>
    <w:rsid w:val="00EF06FB"/>
    <w:rsid w:val="00EF15C2"/>
    <w:rsid w:val="00EF16DF"/>
    <w:rsid w:val="00EF3D57"/>
    <w:rsid w:val="00EF5417"/>
    <w:rsid w:val="00F01B43"/>
    <w:rsid w:val="00F11CE3"/>
    <w:rsid w:val="00F129A8"/>
    <w:rsid w:val="00F22B3E"/>
    <w:rsid w:val="00F247AA"/>
    <w:rsid w:val="00F27D96"/>
    <w:rsid w:val="00F36A23"/>
    <w:rsid w:val="00F403A5"/>
    <w:rsid w:val="00F40AE0"/>
    <w:rsid w:val="00F40BEB"/>
    <w:rsid w:val="00F410B7"/>
    <w:rsid w:val="00F529FF"/>
    <w:rsid w:val="00F61CE4"/>
    <w:rsid w:val="00F637F6"/>
    <w:rsid w:val="00F74A8F"/>
    <w:rsid w:val="00F77C26"/>
    <w:rsid w:val="00F809A9"/>
    <w:rsid w:val="00F82514"/>
    <w:rsid w:val="00F85043"/>
    <w:rsid w:val="00F85A35"/>
    <w:rsid w:val="00F85EF6"/>
    <w:rsid w:val="00F86928"/>
    <w:rsid w:val="00F90310"/>
    <w:rsid w:val="00F91182"/>
    <w:rsid w:val="00FA13E9"/>
    <w:rsid w:val="00FA2892"/>
    <w:rsid w:val="00FB0F85"/>
    <w:rsid w:val="00FB4A4A"/>
    <w:rsid w:val="00FC4262"/>
    <w:rsid w:val="00FC70DC"/>
    <w:rsid w:val="00FD0B8A"/>
    <w:rsid w:val="00FD0C0B"/>
    <w:rsid w:val="00FD310D"/>
    <w:rsid w:val="00FE4861"/>
    <w:rsid w:val="00FE52BE"/>
    <w:rsid w:val="00FE6723"/>
    <w:rsid w:val="00FE6814"/>
    <w:rsid w:val="00FE7D6B"/>
    <w:rsid w:val="00FF1D3B"/>
    <w:rsid w:val="00FF6104"/>
    <w:rsid w:val="00FF7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customStyle="1" w:styleId="a8">
    <w:name w:val="Ариал Знак"/>
    <w:link w:val="a7"/>
    <w:rsid w:val="00703A40"/>
    <w:rPr>
      <w:rFonts w:ascii="Arial" w:hAnsi="Arial" w:cs="Arial"/>
      <w:sz w:val="24"/>
      <w:szCs w:val="24"/>
      <w:lang w:val="ru-RU" w:eastAsia="ru-RU" w:bidi="ar-SA"/>
    </w:rPr>
  </w:style>
  <w:style w:type="paragraph" w:styleId="30">
    <w:name w:val="Body Text 3"/>
    <w:basedOn w:val="a"/>
    <w:link w:val="31"/>
    <w:rsid w:val="00703A40"/>
    <w:pPr>
      <w:spacing w:after="120"/>
    </w:pPr>
    <w:rPr>
      <w:sz w:val="16"/>
      <w:szCs w:val="16"/>
      <w:lang w:eastAsia="ar-SA"/>
    </w:rPr>
  </w:style>
  <w:style w:type="character" w:customStyle="1" w:styleId="31">
    <w:name w:val="Основной текст 3 Знак"/>
    <w:link w:val="30"/>
    <w:rsid w:val="00703A40"/>
    <w:rPr>
      <w:sz w:val="16"/>
      <w:szCs w:val="16"/>
      <w:lang w:val="ru-RU" w:eastAsia="ar-SA" w:bidi="ar-SA"/>
    </w:rPr>
  </w:style>
  <w:style w:type="paragraph" w:styleId="ad">
    <w:name w:val="No Spacing"/>
    <w:qFormat/>
    <w:rsid w:val="00703A40"/>
    <w:rPr>
      <w:sz w:val="24"/>
      <w:szCs w:val="24"/>
      <w:lang w:eastAsia="ar-SA"/>
    </w:rPr>
  </w:style>
  <w:style w:type="paragraph" w:styleId="ae">
    <w:name w:val="Balloon Text"/>
    <w:basedOn w:val="a"/>
    <w:semiHidden/>
    <w:rsid w:val="00655956"/>
    <w:rPr>
      <w:rFonts w:ascii="Tahoma" w:hAnsi="Tahoma" w:cs="Tahoma"/>
      <w:sz w:val="16"/>
      <w:szCs w:val="16"/>
    </w:rPr>
  </w:style>
  <w:style w:type="character" w:styleId="af">
    <w:name w:val="annotation reference"/>
    <w:rsid w:val="00163397"/>
    <w:rPr>
      <w:sz w:val="16"/>
      <w:szCs w:val="16"/>
    </w:rPr>
  </w:style>
  <w:style w:type="paragraph" w:styleId="af0">
    <w:name w:val="annotation text"/>
    <w:basedOn w:val="a"/>
    <w:link w:val="af1"/>
    <w:rsid w:val="00163397"/>
    <w:rPr>
      <w:sz w:val="20"/>
      <w:szCs w:val="20"/>
    </w:rPr>
  </w:style>
  <w:style w:type="character" w:customStyle="1" w:styleId="af1">
    <w:name w:val="Текст примечания Знак"/>
    <w:basedOn w:val="a0"/>
    <w:link w:val="af0"/>
    <w:rsid w:val="00163397"/>
  </w:style>
  <w:style w:type="paragraph" w:styleId="af2">
    <w:name w:val="annotation subject"/>
    <w:basedOn w:val="af0"/>
    <w:next w:val="af0"/>
    <w:link w:val="af3"/>
    <w:rsid w:val="00163397"/>
    <w:rPr>
      <w:b/>
      <w:bCs/>
      <w:lang w:val="x-none" w:eastAsia="x-none"/>
    </w:rPr>
  </w:style>
  <w:style w:type="character" w:customStyle="1" w:styleId="af3">
    <w:name w:val="Тема примечания Знак"/>
    <w:link w:val="af2"/>
    <w:rsid w:val="00163397"/>
    <w:rPr>
      <w:b/>
      <w:bCs/>
    </w:rPr>
  </w:style>
  <w:style w:type="character" w:customStyle="1" w:styleId="apple-style-span">
    <w:name w:val="apple-style-span"/>
    <w:basedOn w:val="a0"/>
    <w:rsid w:val="000D5CDC"/>
  </w:style>
  <w:style w:type="character" w:customStyle="1" w:styleId="apple-converted-space">
    <w:name w:val="apple-converted-space"/>
    <w:basedOn w:val="a0"/>
    <w:rsid w:val="000D5CDC"/>
  </w:style>
  <w:style w:type="paragraph" w:customStyle="1" w:styleId="FR3">
    <w:name w:val="FR3"/>
    <w:rsid w:val="00C95E38"/>
    <w:pPr>
      <w:widowControl w:val="0"/>
      <w:autoSpaceDE w:val="0"/>
      <w:autoSpaceDN w:val="0"/>
      <w:adjustRightInd w:val="0"/>
      <w:jc w:val="both"/>
    </w:pPr>
    <w:rPr>
      <w:b/>
      <w:bCs/>
      <w:sz w:val="24"/>
      <w:szCs w:val="24"/>
    </w:rPr>
  </w:style>
  <w:style w:type="paragraph" w:styleId="af4">
    <w:name w:val="footer"/>
    <w:basedOn w:val="a"/>
    <w:link w:val="af5"/>
    <w:uiPriority w:val="99"/>
    <w:unhideWhenUsed/>
    <w:rsid w:val="006A48C1"/>
    <w:pPr>
      <w:tabs>
        <w:tab w:val="center" w:pos="4677"/>
        <w:tab w:val="right" w:pos="9355"/>
      </w:tabs>
    </w:pPr>
  </w:style>
  <w:style w:type="character" w:customStyle="1" w:styleId="af5">
    <w:name w:val="Нижний колонтитул Знак"/>
    <w:link w:val="af4"/>
    <w:uiPriority w:val="99"/>
    <w:rsid w:val="006A48C1"/>
    <w:rPr>
      <w:sz w:val="24"/>
      <w:szCs w:val="24"/>
    </w:rPr>
  </w:style>
  <w:style w:type="paragraph" w:styleId="af6">
    <w:name w:val="List Paragraph"/>
    <w:basedOn w:val="a"/>
    <w:uiPriority w:val="34"/>
    <w:qFormat/>
    <w:rsid w:val="008B3B33"/>
    <w:pPr>
      <w:ind w:left="708"/>
    </w:pPr>
  </w:style>
  <w:style w:type="paragraph" w:styleId="af7">
    <w:name w:val="header"/>
    <w:basedOn w:val="a"/>
    <w:link w:val="af8"/>
    <w:rsid w:val="00E861D9"/>
    <w:pPr>
      <w:tabs>
        <w:tab w:val="center" w:pos="4677"/>
        <w:tab w:val="right" w:pos="9355"/>
      </w:tabs>
    </w:pPr>
  </w:style>
  <w:style w:type="character" w:customStyle="1" w:styleId="af8">
    <w:name w:val="Верхний колонтитул Знак"/>
    <w:link w:val="af7"/>
    <w:rsid w:val="00E861D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4339">
      <w:bodyDiv w:val="1"/>
      <w:marLeft w:val="0"/>
      <w:marRight w:val="0"/>
      <w:marTop w:val="0"/>
      <w:marBottom w:val="0"/>
      <w:divBdr>
        <w:top w:val="none" w:sz="0" w:space="0" w:color="auto"/>
        <w:left w:val="none" w:sz="0" w:space="0" w:color="auto"/>
        <w:bottom w:val="none" w:sz="0" w:space="0" w:color="auto"/>
        <w:right w:val="none" w:sz="0" w:space="0" w:color="auto"/>
      </w:divBdr>
    </w:div>
    <w:div w:id="329867829">
      <w:bodyDiv w:val="1"/>
      <w:marLeft w:val="0"/>
      <w:marRight w:val="0"/>
      <w:marTop w:val="0"/>
      <w:marBottom w:val="0"/>
      <w:divBdr>
        <w:top w:val="none" w:sz="0" w:space="0" w:color="auto"/>
        <w:left w:val="none" w:sz="0" w:space="0" w:color="auto"/>
        <w:bottom w:val="none" w:sz="0" w:space="0" w:color="auto"/>
        <w:right w:val="none" w:sz="0" w:space="0" w:color="auto"/>
      </w:divBdr>
    </w:div>
    <w:div w:id="468941339">
      <w:bodyDiv w:val="1"/>
      <w:marLeft w:val="0"/>
      <w:marRight w:val="0"/>
      <w:marTop w:val="0"/>
      <w:marBottom w:val="0"/>
      <w:divBdr>
        <w:top w:val="none" w:sz="0" w:space="0" w:color="auto"/>
        <w:left w:val="none" w:sz="0" w:space="0" w:color="auto"/>
        <w:bottom w:val="none" w:sz="0" w:space="0" w:color="auto"/>
        <w:right w:val="none" w:sz="0" w:space="0" w:color="auto"/>
      </w:divBdr>
    </w:div>
    <w:div w:id="162438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c@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c@prim.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2456</Words>
  <Characters>14000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16424</CharactersWithSpaces>
  <SharedDoc>false</SharedDoc>
  <HLinks>
    <vt:vector size="18" baseType="variant">
      <vt:variant>
        <vt:i4>2162711</vt:i4>
      </vt:variant>
      <vt:variant>
        <vt:i4>6</vt:i4>
      </vt:variant>
      <vt:variant>
        <vt:i4>0</vt:i4>
      </vt:variant>
      <vt:variant>
        <vt:i4>5</vt:i4>
      </vt:variant>
      <vt:variant>
        <vt:lpwstr>mailto:elecom@entp.ru</vt:lpwstr>
      </vt:variant>
      <vt:variant>
        <vt:lpwstr/>
      </vt:variant>
      <vt:variant>
        <vt:i4>3735619</vt:i4>
      </vt:variant>
      <vt:variant>
        <vt:i4>3</vt:i4>
      </vt:variant>
      <vt:variant>
        <vt:i4>0</vt:i4>
      </vt:variant>
      <vt:variant>
        <vt:i4>5</vt:i4>
      </vt:variant>
      <vt:variant>
        <vt:lpwstr>mailto:doc@prim.drsk.ru</vt:lpwstr>
      </vt:variant>
      <vt:variant>
        <vt:lpwstr/>
      </vt:variant>
      <vt:variant>
        <vt:i4>2686990</vt:i4>
      </vt:variant>
      <vt:variant>
        <vt:i4>0</vt:i4>
      </vt:variant>
      <vt:variant>
        <vt:i4>0</vt:i4>
      </vt:variant>
      <vt:variant>
        <vt:i4>5</vt:i4>
      </vt:variant>
      <vt:variant>
        <vt:lpwstr>mailto:doc@drsk.ru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cp:lastModifiedBy>lab2</cp:lastModifiedBy>
  <cp:revision>5</cp:revision>
  <cp:lastPrinted>2012-07-24T23:21:00Z</cp:lastPrinted>
  <dcterms:created xsi:type="dcterms:W3CDTF">2012-10-01T06:16:00Z</dcterms:created>
  <dcterms:modified xsi:type="dcterms:W3CDTF">2012-10-01T06:34:00Z</dcterms:modified>
</cp:coreProperties>
</file>