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890" w:rsidRPr="008A6890" w:rsidRDefault="008A6890" w:rsidP="008A6890">
      <w:pPr>
        <w:jc w:val="right"/>
        <w:rPr>
          <w:b/>
          <w:szCs w:val="28"/>
        </w:rPr>
      </w:pPr>
      <w:bookmarkStart w:id="0" w:name="_GoBack"/>
      <w:r w:rsidRPr="008A6890">
        <w:rPr>
          <w:b/>
          <w:szCs w:val="28"/>
        </w:rPr>
        <w:t>Приложение № 2</w:t>
      </w:r>
    </w:p>
    <w:bookmarkEnd w:id="0"/>
    <w:p w:rsidR="008A6890" w:rsidRDefault="008A6890" w:rsidP="008A6890">
      <w:pPr>
        <w:rPr>
          <w:szCs w:val="28"/>
        </w:rPr>
      </w:pPr>
    </w:p>
    <w:p w:rsidR="008A6890" w:rsidRDefault="008A6890" w:rsidP="008A6890">
      <w:pPr>
        <w:pStyle w:val="1"/>
        <w:jc w:val="both"/>
        <w:rPr>
          <w:b/>
          <w:bCs/>
          <w:sz w:val="22"/>
          <w:szCs w:val="22"/>
        </w:rPr>
      </w:pPr>
      <w:r>
        <w:rPr>
          <w:b/>
          <w:bCs/>
          <w:sz w:val="22"/>
          <w:szCs w:val="22"/>
        </w:rPr>
        <w:t xml:space="preserve">                                                     ДОГОВОР ПОСТАВКИ № </w:t>
      </w:r>
    </w:p>
    <w:p w:rsidR="008A6890" w:rsidRDefault="008A6890" w:rsidP="008A6890">
      <w:pPr>
        <w:jc w:val="both"/>
        <w:rPr>
          <w:sz w:val="22"/>
          <w:szCs w:val="22"/>
        </w:rPr>
      </w:pPr>
    </w:p>
    <w:p w:rsidR="008A6890" w:rsidRDefault="008A6890" w:rsidP="008A6890">
      <w:pPr>
        <w:shd w:val="clear" w:color="auto" w:fill="FFFFFF"/>
        <w:tabs>
          <w:tab w:val="left" w:pos="7135"/>
          <w:tab w:val="left" w:leader="underscore" w:pos="7622"/>
          <w:tab w:val="left" w:leader="underscore" w:pos="8666"/>
        </w:tabs>
        <w:ind w:left="12"/>
        <w:jc w:val="both"/>
        <w:rPr>
          <w:color w:val="000000"/>
          <w:spacing w:val="-2"/>
          <w:sz w:val="22"/>
          <w:szCs w:val="22"/>
        </w:rPr>
      </w:pPr>
      <w:r>
        <w:rPr>
          <w:color w:val="000000"/>
          <w:spacing w:val="-4"/>
          <w:sz w:val="22"/>
          <w:szCs w:val="22"/>
        </w:rPr>
        <w:t xml:space="preserve">г. Благовещенск                                                                        «___» ________________ </w:t>
      </w:r>
      <w:r>
        <w:rPr>
          <w:color w:val="000000"/>
          <w:sz w:val="22"/>
          <w:szCs w:val="22"/>
        </w:rPr>
        <w:t>2</w:t>
      </w:r>
      <w:r>
        <w:rPr>
          <w:color w:val="000000"/>
          <w:spacing w:val="-2"/>
          <w:sz w:val="22"/>
          <w:szCs w:val="22"/>
        </w:rPr>
        <w:t>012 года</w:t>
      </w:r>
    </w:p>
    <w:p w:rsidR="008A6890" w:rsidRDefault="008A6890" w:rsidP="008A6890">
      <w:pPr>
        <w:shd w:val="clear" w:color="auto" w:fill="FFFFFF"/>
        <w:tabs>
          <w:tab w:val="left" w:pos="924"/>
        </w:tabs>
        <w:spacing w:line="228" w:lineRule="exact"/>
        <w:jc w:val="both"/>
        <w:rPr>
          <w:color w:val="000000"/>
          <w:spacing w:val="-1"/>
          <w:sz w:val="22"/>
          <w:szCs w:val="22"/>
        </w:rPr>
      </w:pPr>
    </w:p>
    <w:p w:rsidR="008A6890" w:rsidRDefault="008A6890" w:rsidP="008A6890">
      <w:pPr>
        <w:shd w:val="clear" w:color="auto" w:fill="FFFFFF"/>
        <w:tabs>
          <w:tab w:val="left" w:pos="924"/>
        </w:tabs>
        <w:spacing w:line="228" w:lineRule="exact"/>
        <w:rPr>
          <w:color w:val="000000"/>
          <w:spacing w:val="-1"/>
          <w:sz w:val="22"/>
          <w:szCs w:val="22"/>
        </w:rPr>
      </w:pPr>
    </w:p>
    <w:p w:rsidR="008A6890" w:rsidRDefault="008A6890" w:rsidP="008A6890">
      <w:pPr>
        <w:pStyle w:val="a3"/>
        <w:jc w:val="both"/>
        <w:rPr>
          <w:sz w:val="23"/>
          <w:szCs w:val="23"/>
        </w:rPr>
      </w:pPr>
      <w:r>
        <w:rPr>
          <w:sz w:val="23"/>
          <w:szCs w:val="23"/>
        </w:rPr>
        <w:t xml:space="preserve">НАИМЕНОВАНИЕ </w:t>
      </w:r>
      <w:proofErr w:type="gramStart"/>
      <w:r>
        <w:rPr>
          <w:sz w:val="23"/>
          <w:szCs w:val="23"/>
        </w:rPr>
        <w:t>ПОСТАВЩИКА</w:t>
      </w:r>
      <w:proofErr w:type="gramEnd"/>
      <w:r>
        <w:rPr>
          <w:sz w:val="23"/>
          <w:szCs w:val="23"/>
        </w:rPr>
        <w:t xml:space="preserve">  именуемое в дальнейшем «ПОСТАВЩИК» в лице </w:t>
      </w:r>
      <w:r>
        <w:rPr>
          <w:b/>
          <w:sz w:val="23"/>
          <w:szCs w:val="23"/>
        </w:rPr>
        <w:t xml:space="preserve"> -------------------------------------------</w:t>
      </w:r>
      <w:r>
        <w:rPr>
          <w:color w:val="FF0000"/>
          <w:sz w:val="23"/>
          <w:szCs w:val="23"/>
        </w:rPr>
        <w:t>.</w:t>
      </w:r>
      <w:r>
        <w:rPr>
          <w:sz w:val="23"/>
          <w:szCs w:val="23"/>
        </w:rPr>
        <w:t xml:space="preserve">, и Открытое акционерное общество «Дальневосточная распределительная сетевая компания» (ОАО «ДРСК»), именуемое в дальнейшем «Покупатель», в лице заместителя генерального директора по логистике и обеспечению управленческой деятельности  </w:t>
      </w:r>
      <w:proofErr w:type="spellStart"/>
      <w:r>
        <w:rPr>
          <w:sz w:val="23"/>
          <w:szCs w:val="23"/>
        </w:rPr>
        <w:t>Юхимука</w:t>
      </w:r>
      <w:proofErr w:type="spellEnd"/>
      <w:r>
        <w:rPr>
          <w:sz w:val="23"/>
          <w:szCs w:val="23"/>
        </w:rPr>
        <w:t xml:space="preserve"> Владимира Александровича, действующего на основании Доверенности № 70 от 01.01.12г, заключили настоящий договор о нижеследующем:</w:t>
      </w:r>
    </w:p>
    <w:p w:rsidR="008A6890" w:rsidRDefault="008A6890" w:rsidP="008A6890">
      <w:pPr>
        <w:pStyle w:val="a3"/>
        <w:jc w:val="both"/>
        <w:rPr>
          <w:sz w:val="23"/>
          <w:szCs w:val="23"/>
        </w:rPr>
      </w:pPr>
    </w:p>
    <w:p w:rsidR="008A6890" w:rsidRDefault="008A6890" w:rsidP="008A6890">
      <w:pPr>
        <w:pStyle w:val="a3"/>
        <w:numPr>
          <w:ilvl w:val="0"/>
          <w:numId w:val="1"/>
        </w:numPr>
        <w:jc w:val="center"/>
        <w:rPr>
          <w:b/>
          <w:bCs/>
          <w:sz w:val="23"/>
          <w:szCs w:val="23"/>
        </w:rPr>
      </w:pPr>
      <w:r>
        <w:rPr>
          <w:b/>
          <w:bCs/>
          <w:sz w:val="23"/>
          <w:szCs w:val="23"/>
        </w:rPr>
        <w:t>ПРЕДМЕТ ДОГОВОРА.</w:t>
      </w:r>
    </w:p>
    <w:p w:rsidR="008A6890" w:rsidRDefault="008A6890" w:rsidP="008A6890">
      <w:pPr>
        <w:pStyle w:val="a3"/>
        <w:ind w:left="360"/>
        <w:jc w:val="center"/>
        <w:rPr>
          <w:b/>
          <w:bCs/>
          <w:sz w:val="23"/>
          <w:szCs w:val="23"/>
        </w:rPr>
      </w:pPr>
    </w:p>
    <w:p w:rsidR="008A6890" w:rsidRDefault="008A6890" w:rsidP="008A6890">
      <w:pPr>
        <w:numPr>
          <w:ilvl w:val="1"/>
          <w:numId w:val="1"/>
        </w:numPr>
        <w:tabs>
          <w:tab w:val="num" w:pos="0"/>
        </w:tabs>
        <w:ind w:left="0" w:firstLine="0"/>
        <w:jc w:val="both"/>
        <w:rPr>
          <w:sz w:val="23"/>
          <w:szCs w:val="23"/>
        </w:rPr>
      </w:pPr>
      <w:r>
        <w:rPr>
          <w:sz w:val="23"/>
          <w:szCs w:val="23"/>
        </w:rPr>
        <w:t>«Поставщик» обязуется поставить, а «Покупатель»  принять и оплатить,   провод   СИП, в дальнейшем  продукцию,  в соответствии с условиями настоящего Договора.</w:t>
      </w:r>
    </w:p>
    <w:p w:rsidR="008A6890" w:rsidRDefault="008A6890" w:rsidP="008A6890">
      <w:pPr>
        <w:numPr>
          <w:ilvl w:val="1"/>
          <w:numId w:val="1"/>
        </w:numPr>
        <w:tabs>
          <w:tab w:val="num" w:pos="0"/>
        </w:tabs>
        <w:ind w:left="0" w:firstLine="0"/>
        <w:jc w:val="both"/>
        <w:rPr>
          <w:sz w:val="23"/>
          <w:szCs w:val="23"/>
        </w:rPr>
      </w:pPr>
      <w:r>
        <w:rPr>
          <w:sz w:val="23"/>
          <w:szCs w:val="23"/>
        </w:rPr>
        <w:t>Номенклатура продукции, количество, цена, стоимость и реквизиты грузополучателя  оговариваются в Спецификации  №1, №2 являющейся неотъемлемой частью договора.</w:t>
      </w:r>
    </w:p>
    <w:p w:rsidR="008A6890" w:rsidRDefault="008A6890" w:rsidP="008A6890">
      <w:pPr>
        <w:pStyle w:val="a3"/>
        <w:jc w:val="both"/>
        <w:rPr>
          <w:b/>
          <w:sz w:val="23"/>
          <w:szCs w:val="23"/>
        </w:rPr>
      </w:pPr>
      <w:r>
        <w:rPr>
          <w:sz w:val="23"/>
          <w:szCs w:val="23"/>
        </w:rPr>
        <w:t>1.3 .Общая сумма договора на момент подписания составляет</w:t>
      </w:r>
      <w:r>
        <w:rPr>
          <w:b/>
          <w:sz w:val="23"/>
          <w:szCs w:val="23"/>
        </w:rPr>
        <w:t xml:space="preserve">: 000000 </w:t>
      </w:r>
      <w:r>
        <w:rPr>
          <w:b/>
          <w:color w:val="000000"/>
          <w:sz w:val="23"/>
          <w:szCs w:val="23"/>
        </w:rPr>
        <w:t xml:space="preserve">руб. </w:t>
      </w:r>
      <w:r>
        <w:rPr>
          <w:b/>
          <w:sz w:val="23"/>
          <w:szCs w:val="23"/>
        </w:rPr>
        <w:t xml:space="preserve"> (сумма прописью.) </w:t>
      </w:r>
      <w:r>
        <w:rPr>
          <w:sz w:val="23"/>
          <w:szCs w:val="23"/>
        </w:rPr>
        <w:t xml:space="preserve">с транспортными расходами, в </w:t>
      </w:r>
      <w:proofErr w:type="spellStart"/>
      <w:r>
        <w:rPr>
          <w:sz w:val="23"/>
          <w:szCs w:val="23"/>
        </w:rPr>
        <w:t>т.ч</w:t>
      </w:r>
      <w:proofErr w:type="spellEnd"/>
      <w:r>
        <w:rPr>
          <w:sz w:val="23"/>
          <w:szCs w:val="23"/>
        </w:rPr>
        <w:t>.  НДС  18%-</w:t>
      </w:r>
      <w:r>
        <w:rPr>
          <w:b/>
          <w:sz w:val="23"/>
          <w:szCs w:val="23"/>
        </w:rPr>
        <w:t xml:space="preserve">  000000 руб.</w:t>
      </w:r>
    </w:p>
    <w:p w:rsidR="008A6890" w:rsidRDefault="008A6890" w:rsidP="008A6890">
      <w:pPr>
        <w:pStyle w:val="a3"/>
        <w:jc w:val="both"/>
        <w:rPr>
          <w:b/>
          <w:sz w:val="23"/>
          <w:szCs w:val="23"/>
        </w:rPr>
      </w:pPr>
    </w:p>
    <w:p w:rsidR="008A6890" w:rsidRDefault="008A6890" w:rsidP="008A6890">
      <w:pPr>
        <w:pStyle w:val="a3"/>
        <w:jc w:val="both"/>
        <w:rPr>
          <w:sz w:val="23"/>
          <w:szCs w:val="23"/>
        </w:rPr>
      </w:pPr>
    </w:p>
    <w:p w:rsidR="008A6890" w:rsidRDefault="008A6890" w:rsidP="008A6890">
      <w:pPr>
        <w:pStyle w:val="a3"/>
        <w:jc w:val="both"/>
        <w:rPr>
          <w:b/>
          <w:bCs/>
          <w:sz w:val="23"/>
          <w:szCs w:val="23"/>
        </w:rPr>
      </w:pPr>
      <w:r>
        <w:rPr>
          <w:sz w:val="23"/>
          <w:szCs w:val="23"/>
        </w:rPr>
        <w:t xml:space="preserve">                                                          </w:t>
      </w:r>
      <w:r>
        <w:rPr>
          <w:b/>
          <w:sz w:val="23"/>
          <w:szCs w:val="23"/>
        </w:rPr>
        <w:t>2.</w:t>
      </w:r>
      <w:r>
        <w:rPr>
          <w:sz w:val="23"/>
          <w:szCs w:val="23"/>
        </w:rPr>
        <w:t xml:space="preserve"> </w:t>
      </w:r>
      <w:r>
        <w:rPr>
          <w:b/>
          <w:bCs/>
          <w:sz w:val="23"/>
          <w:szCs w:val="23"/>
        </w:rPr>
        <w:t>ПОРЯДОК ПОСТАВКИ.</w:t>
      </w:r>
    </w:p>
    <w:p w:rsidR="008A6890" w:rsidRDefault="008A6890" w:rsidP="008A6890">
      <w:pPr>
        <w:pStyle w:val="a3"/>
        <w:jc w:val="both"/>
        <w:rPr>
          <w:b/>
          <w:bCs/>
          <w:sz w:val="23"/>
          <w:szCs w:val="23"/>
        </w:rPr>
      </w:pPr>
    </w:p>
    <w:p w:rsidR="008A6890" w:rsidRDefault="008A6890" w:rsidP="008A6890">
      <w:pPr>
        <w:jc w:val="both"/>
        <w:rPr>
          <w:sz w:val="23"/>
          <w:szCs w:val="23"/>
        </w:rPr>
      </w:pPr>
      <w:r>
        <w:rPr>
          <w:sz w:val="23"/>
          <w:szCs w:val="23"/>
        </w:rPr>
        <w:t>2.1. Доставка продукции  производится в адрес «Грузополучателя»  железнодорожным транспортом с учетом норм загрузки.</w:t>
      </w:r>
    </w:p>
    <w:p w:rsidR="008A6890" w:rsidRDefault="008A6890" w:rsidP="008A6890">
      <w:pPr>
        <w:jc w:val="both"/>
        <w:rPr>
          <w:sz w:val="23"/>
          <w:szCs w:val="23"/>
        </w:rPr>
      </w:pPr>
      <w:r>
        <w:rPr>
          <w:sz w:val="23"/>
          <w:szCs w:val="23"/>
        </w:rPr>
        <w:t>2.2. Моментом исполнения обязательства по поставке продукции считается дата получения продукции на склад грузополучателя.</w:t>
      </w:r>
    </w:p>
    <w:p w:rsidR="008A6890" w:rsidRDefault="008A6890" w:rsidP="008A6890">
      <w:pPr>
        <w:jc w:val="both"/>
        <w:rPr>
          <w:bCs/>
          <w:sz w:val="23"/>
          <w:szCs w:val="23"/>
        </w:rPr>
      </w:pPr>
      <w:r>
        <w:rPr>
          <w:bCs/>
          <w:sz w:val="23"/>
          <w:szCs w:val="23"/>
        </w:rPr>
        <w:t>2.3.   Срок поставки продукции на склад Грузополучателя – до 10 декабря  2012г.</w:t>
      </w:r>
    </w:p>
    <w:p w:rsidR="008A6890" w:rsidRDefault="008A6890" w:rsidP="008A6890">
      <w:pPr>
        <w:tabs>
          <w:tab w:val="left" w:pos="540"/>
        </w:tabs>
        <w:jc w:val="both"/>
        <w:rPr>
          <w:sz w:val="23"/>
          <w:szCs w:val="23"/>
        </w:rPr>
      </w:pPr>
      <w:r>
        <w:rPr>
          <w:sz w:val="23"/>
          <w:szCs w:val="23"/>
        </w:rPr>
        <w:t>2.4.  Право собственности на продукцию и риск случайной гибели  переходит к «Покупателю» в момент получения продукции   грузополучателем.</w:t>
      </w:r>
    </w:p>
    <w:p w:rsidR="008A6890" w:rsidRDefault="008A6890" w:rsidP="008A6890">
      <w:pPr>
        <w:tabs>
          <w:tab w:val="left" w:pos="540"/>
        </w:tabs>
        <w:jc w:val="both"/>
        <w:rPr>
          <w:sz w:val="23"/>
          <w:szCs w:val="23"/>
        </w:rPr>
      </w:pPr>
      <w:r>
        <w:rPr>
          <w:sz w:val="23"/>
          <w:szCs w:val="23"/>
        </w:rPr>
        <w:t xml:space="preserve">2.5.Возможная допустимость отклонения по количеству поставляемой продукции составляет  (+) 5 (пять)%. </w:t>
      </w:r>
    </w:p>
    <w:p w:rsidR="008A6890" w:rsidRDefault="008A6890" w:rsidP="008A6890">
      <w:pPr>
        <w:tabs>
          <w:tab w:val="left" w:pos="540"/>
        </w:tabs>
        <w:jc w:val="both"/>
        <w:rPr>
          <w:sz w:val="23"/>
          <w:szCs w:val="23"/>
        </w:rPr>
      </w:pPr>
    </w:p>
    <w:p w:rsidR="008A6890" w:rsidRDefault="008A6890" w:rsidP="008A6890">
      <w:pPr>
        <w:jc w:val="center"/>
        <w:rPr>
          <w:b/>
          <w:bCs/>
          <w:sz w:val="23"/>
          <w:szCs w:val="23"/>
        </w:rPr>
      </w:pPr>
      <w:r>
        <w:rPr>
          <w:b/>
          <w:bCs/>
          <w:sz w:val="23"/>
          <w:szCs w:val="23"/>
        </w:rPr>
        <w:t>3. КАЧЕСТВО И КОМПЛЕКТНОСТЬ ПРОДУКЦИИ.</w:t>
      </w:r>
    </w:p>
    <w:p w:rsidR="008A6890" w:rsidRDefault="008A6890" w:rsidP="008A6890">
      <w:pPr>
        <w:rPr>
          <w:b/>
          <w:bCs/>
          <w:sz w:val="23"/>
          <w:szCs w:val="23"/>
        </w:rPr>
      </w:pPr>
    </w:p>
    <w:p w:rsidR="008A6890" w:rsidRDefault="008A6890" w:rsidP="008A6890">
      <w:pPr>
        <w:pStyle w:val="a3"/>
        <w:jc w:val="both"/>
        <w:rPr>
          <w:sz w:val="23"/>
          <w:szCs w:val="23"/>
        </w:rPr>
      </w:pPr>
      <w:r>
        <w:rPr>
          <w:sz w:val="23"/>
          <w:szCs w:val="23"/>
        </w:rPr>
        <w:t xml:space="preserve">3.1. Качество поставляемой продукции должно соответствовать ГОСТам и ТУ, сертификатам </w:t>
      </w:r>
      <w:proofErr w:type="gramStart"/>
      <w:r>
        <w:rPr>
          <w:sz w:val="23"/>
          <w:szCs w:val="23"/>
        </w:rPr>
        <w:t>соответствия</w:t>
      </w:r>
      <w:proofErr w:type="gramEnd"/>
      <w:r>
        <w:rPr>
          <w:sz w:val="23"/>
          <w:szCs w:val="23"/>
        </w:rPr>
        <w:t xml:space="preserve"> относящимся к    данной категории продукции.</w:t>
      </w:r>
    </w:p>
    <w:p w:rsidR="008A6890" w:rsidRDefault="008A6890" w:rsidP="008A6890">
      <w:pPr>
        <w:pStyle w:val="a3"/>
        <w:jc w:val="both"/>
        <w:rPr>
          <w:sz w:val="23"/>
          <w:szCs w:val="23"/>
        </w:rPr>
      </w:pPr>
      <w:r>
        <w:rPr>
          <w:sz w:val="23"/>
          <w:szCs w:val="23"/>
        </w:rPr>
        <w:t xml:space="preserve">3.2. Качество поставляемой продукции удостоверяется соответствующими документами </w:t>
      </w:r>
    </w:p>
    <w:p w:rsidR="008A6890" w:rsidRDefault="008A6890" w:rsidP="008A6890">
      <w:pPr>
        <w:tabs>
          <w:tab w:val="left" w:pos="806"/>
          <w:tab w:val="left" w:pos="993"/>
        </w:tabs>
        <w:spacing w:before="5"/>
        <w:jc w:val="both"/>
        <w:rPr>
          <w:color w:val="000000"/>
          <w:spacing w:val="4"/>
          <w:sz w:val="23"/>
          <w:szCs w:val="23"/>
        </w:rPr>
      </w:pPr>
      <w:r>
        <w:rPr>
          <w:sz w:val="23"/>
          <w:szCs w:val="23"/>
        </w:rPr>
        <w:t>3.3.</w:t>
      </w:r>
      <w:r>
        <w:rPr>
          <w:color w:val="000000"/>
          <w:spacing w:val="2"/>
          <w:sz w:val="23"/>
          <w:szCs w:val="23"/>
        </w:rPr>
        <w:t xml:space="preserve"> Приемка продукции по количеству производится в порядке, определенном «Инструкцией о </w:t>
      </w:r>
      <w:r>
        <w:rPr>
          <w:color w:val="000000"/>
          <w:spacing w:val="4"/>
          <w:sz w:val="23"/>
          <w:szCs w:val="23"/>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A6890" w:rsidRDefault="008A6890" w:rsidP="008A6890">
      <w:pPr>
        <w:tabs>
          <w:tab w:val="left" w:pos="806"/>
          <w:tab w:val="left" w:pos="993"/>
        </w:tabs>
        <w:spacing w:before="5"/>
        <w:jc w:val="both"/>
        <w:rPr>
          <w:color w:val="000000"/>
          <w:sz w:val="23"/>
          <w:szCs w:val="23"/>
        </w:rPr>
      </w:pPr>
      <w:r>
        <w:rPr>
          <w:color w:val="000000"/>
          <w:spacing w:val="4"/>
          <w:sz w:val="23"/>
          <w:szCs w:val="23"/>
        </w:rPr>
        <w:t xml:space="preserve">3.4. Приемка продукции по качеству производится в порядке, определенном «Инструкцией о порядке приемки продукции производственно-технического назначения и товаров народного </w:t>
      </w:r>
      <w:r>
        <w:rPr>
          <w:color w:val="000000"/>
          <w:spacing w:val="3"/>
          <w:sz w:val="23"/>
          <w:szCs w:val="23"/>
        </w:rPr>
        <w:t xml:space="preserve">потребления по качеству», утвержденной постановлением Госарбитража при Совете Министров </w:t>
      </w:r>
      <w:r>
        <w:rPr>
          <w:color w:val="000000"/>
          <w:spacing w:val="4"/>
          <w:sz w:val="23"/>
          <w:szCs w:val="23"/>
        </w:rPr>
        <w:t>СССР от 25.04.66 года № П-7 с последующими изменениями и дополнениями</w:t>
      </w:r>
    </w:p>
    <w:p w:rsidR="008A6890" w:rsidRDefault="008A6890" w:rsidP="008A6890">
      <w:pPr>
        <w:pStyle w:val="a3"/>
        <w:jc w:val="both"/>
        <w:rPr>
          <w:sz w:val="23"/>
          <w:szCs w:val="23"/>
        </w:rPr>
      </w:pPr>
      <w:r>
        <w:rPr>
          <w:sz w:val="23"/>
          <w:szCs w:val="23"/>
        </w:rPr>
        <w:t>3.5. Претензии по качеству и комплектности продукции принимаются в письменном виде в течение одного года с момента получения продукции  Грузополучателем.</w:t>
      </w:r>
    </w:p>
    <w:p w:rsidR="008A6890" w:rsidRDefault="008A6890" w:rsidP="008A6890">
      <w:pPr>
        <w:pStyle w:val="a3"/>
        <w:jc w:val="both"/>
        <w:rPr>
          <w:sz w:val="23"/>
          <w:szCs w:val="23"/>
        </w:rPr>
      </w:pPr>
      <w:r>
        <w:rPr>
          <w:sz w:val="23"/>
          <w:szCs w:val="23"/>
        </w:rPr>
        <w:lastRenderedPageBreak/>
        <w:t>3.6. «Поставщик» обязан в 10-дневный срок устранить дефекты, выявленные в продукции или заменить ее, если не докажет, что дефекты возникли в результате нарушения «Покупателем» правил эксплуатации продукции или ее хранения.</w:t>
      </w:r>
    </w:p>
    <w:p w:rsidR="008A6890" w:rsidRDefault="008A6890" w:rsidP="008A6890">
      <w:pPr>
        <w:pStyle w:val="a3"/>
        <w:jc w:val="both"/>
        <w:rPr>
          <w:sz w:val="23"/>
          <w:szCs w:val="23"/>
        </w:rPr>
      </w:pPr>
      <w:r>
        <w:rPr>
          <w:sz w:val="23"/>
          <w:szCs w:val="23"/>
        </w:rPr>
        <w:t>3.7. Гарантийный срок на продукцию составляет 4 года.</w:t>
      </w:r>
    </w:p>
    <w:p w:rsidR="008A6890" w:rsidRDefault="008A6890" w:rsidP="008A6890">
      <w:pPr>
        <w:pStyle w:val="a3"/>
        <w:jc w:val="both"/>
        <w:rPr>
          <w:sz w:val="23"/>
          <w:szCs w:val="23"/>
        </w:rPr>
      </w:pPr>
    </w:p>
    <w:p w:rsidR="008A6890" w:rsidRDefault="008A6890" w:rsidP="008A6890">
      <w:pPr>
        <w:numPr>
          <w:ilvl w:val="0"/>
          <w:numId w:val="2"/>
        </w:numPr>
        <w:jc w:val="center"/>
        <w:rPr>
          <w:b/>
          <w:bCs/>
          <w:sz w:val="23"/>
          <w:szCs w:val="23"/>
        </w:rPr>
      </w:pPr>
      <w:r>
        <w:rPr>
          <w:b/>
          <w:bCs/>
          <w:sz w:val="23"/>
          <w:szCs w:val="23"/>
        </w:rPr>
        <w:t>ПОРЯДОК РАСЧЕТОВ.</w:t>
      </w:r>
    </w:p>
    <w:p w:rsidR="008A6890" w:rsidRDefault="008A6890" w:rsidP="008A6890">
      <w:pPr>
        <w:ind w:left="360"/>
        <w:jc w:val="center"/>
        <w:rPr>
          <w:b/>
          <w:bCs/>
          <w:sz w:val="23"/>
          <w:szCs w:val="23"/>
        </w:rPr>
      </w:pPr>
    </w:p>
    <w:p w:rsidR="008A6890" w:rsidRDefault="008A6890" w:rsidP="008A6890">
      <w:pPr>
        <w:pStyle w:val="a3"/>
        <w:tabs>
          <w:tab w:val="num" w:pos="720"/>
        </w:tabs>
        <w:jc w:val="both"/>
        <w:rPr>
          <w:sz w:val="23"/>
          <w:szCs w:val="23"/>
        </w:rPr>
      </w:pPr>
      <w:r>
        <w:rPr>
          <w:sz w:val="23"/>
          <w:szCs w:val="23"/>
        </w:rPr>
        <w:t>4.1.Цена на поставленную продукцию  является фиксированной, в соответствии с конкурсной заявкой поставщика и не подлежит изменению в течени</w:t>
      </w:r>
      <w:proofErr w:type="gramStart"/>
      <w:r>
        <w:rPr>
          <w:sz w:val="23"/>
          <w:szCs w:val="23"/>
        </w:rPr>
        <w:t>и</w:t>
      </w:r>
      <w:proofErr w:type="gramEnd"/>
      <w:r>
        <w:rPr>
          <w:sz w:val="23"/>
          <w:szCs w:val="23"/>
        </w:rPr>
        <w:t xml:space="preserve"> действия настоящего договора.</w:t>
      </w:r>
    </w:p>
    <w:p w:rsidR="008A6890" w:rsidRDefault="008A6890" w:rsidP="008A6890">
      <w:pPr>
        <w:jc w:val="both"/>
        <w:rPr>
          <w:sz w:val="23"/>
          <w:szCs w:val="23"/>
        </w:rPr>
      </w:pPr>
      <w:r>
        <w:rPr>
          <w:w w:val="110"/>
          <w:sz w:val="23"/>
          <w:szCs w:val="23"/>
        </w:rPr>
        <w:t>4.2. Оплата  продукции  производится Покупателем на основании выставленного счета Поставщиком   до 25 января  2012 года, при условии выполнения п.2.3.,</w:t>
      </w:r>
      <w:r>
        <w:rPr>
          <w:sz w:val="23"/>
          <w:szCs w:val="23"/>
        </w:rPr>
        <w:t xml:space="preserve"> в случае несвоевременной поставки срок оплаты продлевается соответственно на период задержки поставки.</w:t>
      </w:r>
      <w:r>
        <w:rPr>
          <w:w w:val="110"/>
          <w:sz w:val="23"/>
          <w:szCs w:val="23"/>
        </w:rPr>
        <w:t xml:space="preserve"> Датой оплаты считается дата списания денежных сре</w:t>
      </w:r>
      <w:proofErr w:type="gramStart"/>
      <w:r>
        <w:rPr>
          <w:w w:val="110"/>
          <w:sz w:val="23"/>
          <w:szCs w:val="23"/>
        </w:rPr>
        <w:t>дств с к</w:t>
      </w:r>
      <w:proofErr w:type="gramEnd"/>
      <w:r>
        <w:rPr>
          <w:w w:val="110"/>
          <w:sz w:val="23"/>
          <w:szCs w:val="23"/>
        </w:rPr>
        <w:t>орреспондентского счета банка обслуживающего Покупателя.</w:t>
      </w:r>
      <w:r>
        <w:rPr>
          <w:sz w:val="23"/>
          <w:szCs w:val="23"/>
        </w:rPr>
        <w:t xml:space="preserve"> </w:t>
      </w:r>
    </w:p>
    <w:p w:rsidR="008A6890" w:rsidRDefault="008A6890" w:rsidP="008A6890">
      <w:pPr>
        <w:jc w:val="both"/>
        <w:rPr>
          <w:sz w:val="23"/>
          <w:szCs w:val="23"/>
        </w:rPr>
      </w:pPr>
      <w:r>
        <w:rPr>
          <w:sz w:val="23"/>
          <w:szCs w:val="23"/>
        </w:rPr>
        <w:t>4.3.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8A6890" w:rsidRDefault="008A6890" w:rsidP="008A6890">
      <w:pPr>
        <w:jc w:val="both"/>
        <w:rPr>
          <w:color w:val="000000"/>
          <w:spacing w:val="-1"/>
          <w:sz w:val="23"/>
          <w:szCs w:val="23"/>
        </w:rPr>
      </w:pPr>
      <w:r>
        <w:rPr>
          <w:color w:val="000000"/>
          <w:spacing w:val="2"/>
          <w:sz w:val="23"/>
          <w:szCs w:val="23"/>
        </w:rPr>
        <w:t xml:space="preserve">4.4. Сверка  взаиморасчетов производится  на  основании </w:t>
      </w:r>
      <w:r>
        <w:rPr>
          <w:color w:val="000000"/>
          <w:sz w:val="23"/>
          <w:szCs w:val="23"/>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w:t>
      </w:r>
      <w:r>
        <w:rPr>
          <w:color w:val="000000"/>
          <w:spacing w:val="3"/>
          <w:sz w:val="23"/>
          <w:szCs w:val="23"/>
        </w:rPr>
        <w:t xml:space="preserve">акт сверки, обязана   рассмотреть его, оформить надлежащим образом   и один экземпляр в 5-дневный срок </w:t>
      </w:r>
      <w:r>
        <w:rPr>
          <w:color w:val="000000"/>
          <w:spacing w:val="1"/>
          <w:sz w:val="23"/>
          <w:szCs w:val="23"/>
        </w:rPr>
        <w:t xml:space="preserve">возвратить. </w:t>
      </w:r>
      <w:r>
        <w:rPr>
          <w:color w:val="000000"/>
          <w:spacing w:val="-1"/>
          <w:sz w:val="23"/>
          <w:szCs w:val="23"/>
        </w:rPr>
        <w:t xml:space="preserve"> </w:t>
      </w:r>
    </w:p>
    <w:p w:rsidR="008A6890" w:rsidRDefault="008A6890" w:rsidP="008A6890">
      <w:pPr>
        <w:tabs>
          <w:tab w:val="left" w:pos="0"/>
        </w:tabs>
        <w:jc w:val="both"/>
        <w:rPr>
          <w:color w:val="000000"/>
          <w:spacing w:val="-4"/>
          <w:sz w:val="23"/>
          <w:szCs w:val="23"/>
        </w:rPr>
      </w:pPr>
      <w:r>
        <w:rPr>
          <w:spacing w:val="-3"/>
          <w:sz w:val="23"/>
          <w:szCs w:val="23"/>
        </w:rPr>
        <w:t xml:space="preserve"> 4.5.</w:t>
      </w:r>
      <w:r>
        <w:rPr>
          <w:color w:val="000000"/>
          <w:spacing w:val="-4"/>
          <w:sz w:val="23"/>
          <w:szCs w:val="23"/>
        </w:rPr>
        <w:t xml:space="preserve"> Выставленные </w:t>
      </w:r>
      <w:proofErr w:type="gramStart"/>
      <w:r>
        <w:rPr>
          <w:color w:val="000000"/>
          <w:spacing w:val="-4"/>
          <w:sz w:val="23"/>
          <w:szCs w:val="23"/>
        </w:rPr>
        <w:t>счет-фактуры</w:t>
      </w:r>
      <w:proofErr w:type="gramEnd"/>
      <w:r>
        <w:rPr>
          <w:color w:val="000000"/>
          <w:spacing w:val="-4"/>
          <w:sz w:val="23"/>
          <w:szCs w:val="23"/>
        </w:rPr>
        <w:t xml:space="preserve">  на продукцию, согласно спецификации №1, №2 настоящего договора  передаются «Поставщиком»  Грузополучателю с обязательным отправлением копий в адрес «Покупателя».  </w:t>
      </w:r>
    </w:p>
    <w:p w:rsidR="008A6890" w:rsidRDefault="008A6890" w:rsidP="008A6890">
      <w:pPr>
        <w:tabs>
          <w:tab w:val="left" w:pos="0"/>
        </w:tabs>
        <w:jc w:val="both"/>
        <w:rPr>
          <w:spacing w:val="-3"/>
          <w:sz w:val="23"/>
          <w:szCs w:val="23"/>
        </w:rPr>
      </w:pPr>
    </w:p>
    <w:p w:rsidR="008A6890" w:rsidRDefault="008A6890" w:rsidP="008A6890">
      <w:pPr>
        <w:ind w:left="360"/>
        <w:jc w:val="center"/>
        <w:rPr>
          <w:b/>
          <w:bCs/>
          <w:sz w:val="23"/>
          <w:szCs w:val="23"/>
        </w:rPr>
      </w:pPr>
      <w:r>
        <w:rPr>
          <w:b/>
          <w:bCs/>
          <w:sz w:val="23"/>
          <w:szCs w:val="23"/>
        </w:rPr>
        <w:t>5. ТАРА И УПАКОВКА.</w:t>
      </w:r>
    </w:p>
    <w:p w:rsidR="008A6890" w:rsidRDefault="008A6890" w:rsidP="008A6890">
      <w:pPr>
        <w:ind w:left="360"/>
        <w:jc w:val="both"/>
        <w:rPr>
          <w:b/>
          <w:bCs/>
          <w:sz w:val="23"/>
          <w:szCs w:val="23"/>
        </w:rPr>
      </w:pPr>
    </w:p>
    <w:p w:rsidR="008A6890" w:rsidRDefault="008A6890" w:rsidP="008A6890">
      <w:pPr>
        <w:tabs>
          <w:tab w:val="num" w:pos="720"/>
        </w:tabs>
        <w:jc w:val="both"/>
        <w:rPr>
          <w:sz w:val="23"/>
          <w:szCs w:val="23"/>
        </w:rPr>
      </w:pPr>
      <w:r>
        <w:rPr>
          <w:sz w:val="23"/>
          <w:szCs w:val="23"/>
        </w:rPr>
        <w:t>5.1. Тара и упаковка должна обеспечивать сохранность продукции при перевозке и хранении.</w:t>
      </w:r>
    </w:p>
    <w:p w:rsidR="008A6890" w:rsidRDefault="008A6890" w:rsidP="008A6890">
      <w:pPr>
        <w:tabs>
          <w:tab w:val="num" w:pos="720"/>
        </w:tabs>
        <w:jc w:val="both"/>
        <w:rPr>
          <w:sz w:val="23"/>
          <w:szCs w:val="23"/>
        </w:rPr>
      </w:pPr>
      <w:r>
        <w:rPr>
          <w:sz w:val="23"/>
          <w:szCs w:val="23"/>
        </w:rPr>
        <w:t>5.2. Стоимость тары (упаковки)  входит в стоимость продукции (товара) и возврату не подлежит.</w:t>
      </w:r>
    </w:p>
    <w:p w:rsidR="008A6890" w:rsidRDefault="008A6890" w:rsidP="008A6890">
      <w:pPr>
        <w:ind w:left="360"/>
        <w:jc w:val="center"/>
        <w:rPr>
          <w:b/>
          <w:bCs/>
          <w:sz w:val="23"/>
          <w:szCs w:val="23"/>
        </w:rPr>
      </w:pPr>
      <w:r>
        <w:rPr>
          <w:b/>
          <w:bCs/>
          <w:sz w:val="23"/>
          <w:szCs w:val="23"/>
        </w:rPr>
        <w:t>6.  ОТВЕТСТВЕННОСТЬ СТОРОН.</w:t>
      </w:r>
    </w:p>
    <w:p w:rsidR="008A6890" w:rsidRDefault="008A6890" w:rsidP="008A6890">
      <w:pPr>
        <w:ind w:left="360"/>
        <w:jc w:val="both"/>
        <w:rPr>
          <w:b/>
          <w:bCs/>
          <w:sz w:val="23"/>
          <w:szCs w:val="23"/>
        </w:rPr>
      </w:pPr>
    </w:p>
    <w:p w:rsidR="008A6890" w:rsidRDefault="008A6890" w:rsidP="008A6890">
      <w:pPr>
        <w:pStyle w:val="a3"/>
        <w:jc w:val="both"/>
        <w:rPr>
          <w:sz w:val="23"/>
          <w:szCs w:val="23"/>
        </w:rPr>
      </w:pPr>
      <w:r>
        <w:rPr>
          <w:sz w:val="23"/>
          <w:szCs w:val="23"/>
        </w:rPr>
        <w:t>6.1. В случае просрочки оплаты, «Поставщик» вправе  требовать уплаты пени в размере 0,04%  суммы долга за каждый день просрочки платежа.</w:t>
      </w:r>
    </w:p>
    <w:p w:rsidR="008A6890" w:rsidRDefault="008A6890" w:rsidP="008A6890">
      <w:pPr>
        <w:pStyle w:val="a3"/>
        <w:jc w:val="both"/>
        <w:rPr>
          <w:sz w:val="23"/>
          <w:szCs w:val="23"/>
        </w:rPr>
      </w:pPr>
      <w:r>
        <w:rPr>
          <w:sz w:val="23"/>
          <w:szCs w:val="23"/>
        </w:rPr>
        <w:t>6.2.  В случае просрочки поставки, «Покупатель» вправе  требовать уплаты пени в размере 0,04% стоимости не поставленного в срок товара, за каждый день просрочки.</w:t>
      </w:r>
    </w:p>
    <w:p w:rsidR="008A6890" w:rsidRDefault="008A6890" w:rsidP="008A6890">
      <w:pPr>
        <w:pStyle w:val="a3"/>
        <w:jc w:val="both"/>
        <w:rPr>
          <w:sz w:val="23"/>
          <w:szCs w:val="23"/>
        </w:rPr>
      </w:pPr>
      <w:r>
        <w:rPr>
          <w:sz w:val="23"/>
          <w:szCs w:val="23"/>
        </w:rPr>
        <w:t>6.3. За нарушения условий, не оговоренных в настоящем договоре, виновная сторона несет ответственность в соответствии с действующим законодательством РФ.</w:t>
      </w:r>
    </w:p>
    <w:p w:rsidR="008A6890" w:rsidRDefault="008A6890" w:rsidP="008A6890">
      <w:pPr>
        <w:pStyle w:val="a3"/>
        <w:jc w:val="both"/>
        <w:rPr>
          <w:sz w:val="23"/>
          <w:szCs w:val="23"/>
        </w:rPr>
      </w:pPr>
      <w:r>
        <w:rPr>
          <w:sz w:val="23"/>
          <w:szCs w:val="23"/>
        </w:rPr>
        <w:t>6.4.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подлежит разрешению в арбитражном суде по месту нахождения ответчика.</w:t>
      </w:r>
    </w:p>
    <w:p w:rsidR="008A6890" w:rsidRDefault="008A6890" w:rsidP="008A6890">
      <w:pPr>
        <w:pStyle w:val="a3"/>
        <w:jc w:val="both"/>
        <w:rPr>
          <w:sz w:val="23"/>
          <w:szCs w:val="23"/>
        </w:rPr>
      </w:pPr>
      <w:r>
        <w:rPr>
          <w:sz w:val="23"/>
          <w:szCs w:val="23"/>
        </w:rPr>
        <w:t>6.5. Взыскание любых штрафных санкций производится с соблюдением претензионного порядка.</w:t>
      </w:r>
    </w:p>
    <w:p w:rsidR="008A6890" w:rsidRDefault="008A6890" w:rsidP="008A6890">
      <w:pPr>
        <w:ind w:left="360"/>
        <w:jc w:val="center"/>
        <w:rPr>
          <w:b/>
          <w:bCs/>
          <w:sz w:val="23"/>
          <w:szCs w:val="23"/>
        </w:rPr>
      </w:pPr>
      <w:r>
        <w:rPr>
          <w:b/>
          <w:bCs/>
          <w:sz w:val="23"/>
          <w:szCs w:val="23"/>
        </w:rPr>
        <w:t>7.ФОРС-МАЖОР.</w:t>
      </w:r>
    </w:p>
    <w:p w:rsidR="008A6890" w:rsidRDefault="008A6890" w:rsidP="008A6890">
      <w:pPr>
        <w:jc w:val="both"/>
        <w:rPr>
          <w:b/>
          <w:bCs/>
          <w:sz w:val="23"/>
          <w:szCs w:val="23"/>
        </w:rPr>
      </w:pPr>
    </w:p>
    <w:p w:rsidR="008A6890" w:rsidRDefault="008A6890" w:rsidP="008A6890">
      <w:pPr>
        <w:pStyle w:val="21"/>
        <w:tabs>
          <w:tab w:val="num" w:pos="720"/>
        </w:tabs>
        <w:ind w:left="0"/>
        <w:jc w:val="both"/>
        <w:rPr>
          <w:sz w:val="23"/>
          <w:szCs w:val="23"/>
        </w:rPr>
      </w:pPr>
      <w:r>
        <w:rPr>
          <w:sz w:val="23"/>
          <w:szCs w:val="23"/>
        </w:rPr>
        <w:t xml:space="preserve">7.1. При наступлении событий, не зависящих от воли сторон договора, которые делают его исполнение невозможным, либо вызывают отсрочку исполнения (пожар, наводнение, война, запреты экспорта или </w:t>
      </w:r>
      <w:proofErr w:type="gramStart"/>
      <w:r>
        <w:rPr>
          <w:sz w:val="23"/>
          <w:szCs w:val="23"/>
        </w:rPr>
        <w:t xml:space="preserve">импорта) </w:t>
      </w:r>
      <w:proofErr w:type="gramEnd"/>
      <w:r>
        <w:rPr>
          <w:sz w:val="23"/>
          <w:szCs w:val="23"/>
        </w:rPr>
        <w:t>стороны освобождаются от ответственности за полное или частичное неисполнение своих обязательств, предусмотренных настоящим договором.</w:t>
      </w:r>
    </w:p>
    <w:p w:rsidR="008A6890" w:rsidRDefault="008A6890" w:rsidP="008A6890">
      <w:pPr>
        <w:jc w:val="both"/>
        <w:rPr>
          <w:sz w:val="23"/>
          <w:szCs w:val="23"/>
        </w:rPr>
      </w:pPr>
      <w:r>
        <w:rPr>
          <w:sz w:val="23"/>
          <w:szCs w:val="23"/>
        </w:rPr>
        <w:lastRenderedPageBreak/>
        <w:t>7.2. Наступление форс-мажорных обстоятельств должно быть документально подтверждено в соответствии с действующим законодательством.</w:t>
      </w:r>
    </w:p>
    <w:p w:rsidR="008A6890" w:rsidRDefault="008A6890" w:rsidP="008A6890">
      <w:pPr>
        <w:pStyle w:val="a5"/>
        <w:ind w:left="0"/>
        <w:jc w:val="both"/>
        <w:rPr>
          <w:sz w:val="23"/>
          <w:szCs w:val="23"/>
        </w:rPr>
      </w:pPr>
      <w:r>
        <w:rPr>
          <w:sz w:val="23"/>
          <w:szCs w:val="23"/>
        </w:rPr>
        <w:t>7.3. Сторона, для которой наступили события, указанные в п.7.1 обязана сообщить другой стороне о наступлении обстоятельств непреодолимой силы и о возможном сроке прекращения их действия в срок не позднее 3-х дней с того момента как эти обстоятельства наступили.</w:t>
      </w:r>
    </w:p>
    <w:p w:rsidR="008A6890" w:rsidRDefault="008A6890" w:rsidP="008A6890">
      <w:pPr>
        <w:jc w:val="both"/>
        <w:rPr>
          <w:sz w:val="23"/>
          <w:szCs w:val="23"/>
        </w:rPr>
      </w:pPr>
      <w:r>
        <w:rPr>
          <w:sz w:val="23"/>
          <w:szCs w:val="23"/>
        </w:rPr>
        <w:t>7.4. Если обстоятельства непреодолимой силы будут действовать в течение  90 дней, стороны должны договориться о дальнейшей судьбе Договора.</w:t>
      </w:r>
    </w:p>
    <w:p w:rsidR="008A6890" w:rsidRDefault="008A6890" w:rsidP="008A6890">
      <w:pPr>
        <w:jc w:val="both"/>
        <w:rPr>
          <w:sz w:val="23"/>
          <w:szCs w:val="23"/>
        </w:rPr>
      </w:pPr>
      <w:r>
        <w:rPr>
          <w:sz w:val="23"/>
          <w:szCs w:val="23"/>
        </w:rPr>
        <w:t>7.5. Форс-мажорные обстоятельства отодвигают срок исполнения обязательств по договору на время их действия.</w:t>
      </w:r>
    </w:p>
    <w:p w:rsidR="008A6890" w:rsidRDefault="008A6890" w:rsidP="008A6890">
      <w:pPr>
        <w:jc w:val="both"/>
        <w:rPr>
          <w:sz w:val="23"/>
          <w:szCs w:val="23"/>
        </w:rPr>
      </w:pPr>
    </w:p>
    <w:p w:rsidR="008A6890" w:rsidRDefault="008A6890" w:rsidP="008A6890">
      <w:pPr>
        <w:numPr>
          <w:ilvl w:val="0"/>
          <w:numId w:val="3"/>
        </w:numPr>
        <w:jc w:val="center"/>
        <w:rPr>
          <w:b/>
          <w:bCs/>
          <w:sz w:val="23"/>
          <w:szCs w:val="23"/>
        </w:rPr>
      </w:pPr>
      <w:r>
        <w:rPr>
          <w:b/>
          <w:bCs/>
          <w:sz w:val="23"/>
          <w:szCs w:val="23"/>
        </w:rPr>
        <w:t>ПРОЧИЕ УСЛОВИЯ.</w:t>
      </w:r>
    </w:p>
    <w:p w:rsidR="008A6890" w:rsidRDefault="008A6890" w:rsidP="008A6890">
      <w:pPr>
        <w:jc w:val="both"/>
        <w:rPr>
          <w:b/>
          <w:bCs/>
          <w:sz w:val="23"/>
          <w:szCs w:val="23"/>
        </w:rPr>
      </w:pPr>
    </w:p>
    <w:p w:rsidR="008A6890" w:rsidRDefault="008A6890" w:rsidP="008A6890">
      <w:pPr>
        <w:tabs>
          <w:tab w:val="num" w:pos="720"/>
        </w:tabs>
        <w:jc w:val="both"/>
        <w:rPr>
          <w:sz w:val="23"/>
          <w:szCs w:val="23"/>
        </w:rPr>
      </w:pPr>
      <w:r>
        <w:rPr>
          <w:sz w:val="23"/>
          <w:szCs w:val="23"/>
        </w:rPr>
        <w:t>8.1.Все дополнения и изменения к настоящему договору оформляются сторонами путем подписания дополнительного соглашения.</w:t>
      </w:r>
    </w:p>
    <w:p w:rsidR="008A6890" w:rsidRDefault="008A6890" w:rsidP="008A6890">
      <w:pPr>
        <w:tabs>
          <w:tab w:val="left" w:pos="0"/>
        </w:tabs>
        <w:jc w:val="both"/>
        <w:rPr>
          <w:sz w:val="23"/>
          <w:szCs w:val="23"/>
        </w:rPr>
      </w:pPr>
      <w:r>
        <w:rPr>
          <w:sz w:val="23"/>
          <w:szCs w:val="23"/>
        </w:rPr>
        <w:t>8.2. Настоящий договор вступает в действие с момента подписания обеими сторонами и действует до  30 декабря  2012 года.</w:t>
      </w:r>
    </w:p>
    <w:p w:rsidR="008A6890" w:rsidRDefault="008A6890" w:rsidP="008A6890">
      <w:pPr>
        <w:tabs>
          <w:tab w:val="left" w:pos="0"/>
        </w:tabs>
        <w:jc w:val="both"/>
        <w:rPr>
          <w:sz w:val="23"/>
          <w:szCs w:val="23"/>
        </w:rPr>
      </w:pPr>
      <w:r>
        <w:rPr>
          <w:sz w:val="23"/>
          <w:szCs w:val="23"/>
        </w:rPr>
        <w:t xml:space="preserve">8.3. Окончание срока действия договора не освобождает стороны от ответственности за его нарушение. </w:t>
      </w:r>
    </w:p>
    <w:p w:rsidR="008A6890" w:rsidRDefault="008A6890" w:rsidP="008A6890">
      <w:pPr>
        <w:tabs>
          <w:tab w:val="left" w:pos="0"/>
        </w:tabs>
        <w:jc w:val="both"/>
        <w:rPr>
          <w:sz w:val="23"/>
          <w:szCs w:val="23"/>
        </w:rPr>
      </w:pPr>
      <w:r>
        <w:rPr>
          <w:sz w:val="23"/>
          <w:szCs w:val="23"/>
        </w:rPr>
        <w:t xml:space="preserve">После истечения </w:t>
      </w:r>
      <w:proofErr w:type="gramStart"/>
      <w:r>
        <w:rPr>
          <w:sz w:val="23"/>
          <w:szCs w:val="23"/>
        </w:rPr>
        <w:t>срока действия договора обязательства сторон</w:t>
      </w:r>
      <w:proofErr w:type="gramEnd"/>
      <w:r>
        <w:rPr>
          <w:sz w:val="23"/>
          <w:szCs w:val="23"/>
        </w:rPr>
        <w:t xml:space="preserve"> по настоящему договору прекращаются, а в части расчетов действуют до полного исполнения сторонами обязательств.</w:t>
      </w:r>
    </w:p>
    <w:p w:rsidR="008A6890" w:rsidRDefault="008A6890" w:rsidP="008A6890">
      <w:pPr>
        <w:tabs>
          <w:tab w:val="num" w:pos="720"/>
        </w:tabs>
        <w:jc w:val="both"/>
        <w:rPr>
          <w:sz w:val="23"/>
          <w:szCs w:val="23"/>
        </w:rPr>
      </w:pPr>
      <w:r>
        <w:rPr>
          <w:sz w:val="23"/>
          <w:szCs w:val="23"/>
        </w:rPr>
        <w:t>8.4. В случаях, не предусмотренных настоящим договором, стороны руководствуются действующим законодательством Российской Федерации.</w:t>
      </w:r>
    </w:p>
    <w:p w:rsidR="008A6890" w:rsidRDefault="008A6890" w:rsidP="008A6890">
      <w:pPr>
        <w:tabs>
          <w:tab w:val="left" w:pos="0"/>
        </w:tabs>
        <w:jc w:val="both"/>
        <w:rPr>
          <w:sz w:val="23"/>
          <w:szCs w:val="23"/>
        </w:rPr>
      </w:pPr>
      <w:r>
        <w:rPr>
          <w:sz w:val="23"/>
          <w:szCs w:val="23"/>
        </w:rPr>
        <w:t xml:space="preserve">8.5.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w:t>
      </w:r>
      <w:r>
        <w:rPr>
          <w:sz w:val="23"/>
          <w:szCs w:val="23"/>
        </w:rPr>
        <w:br/>
        <w:t>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8A6890" w:rsidRDefault="008A6890" w:rsidP="008A6890">
      <w:pPr>
        <w:jc w:val="both"/>
        <w:rPr>
          <w:sz w:val="23"/>
          <w:szCs w:val="23"/>
        </w:rPr>
      </w:pPr>
      <w:r>
        <w:rPr>
          <w:color w:val="000000"/>
          <w:spacing w:val="-4"/>
          <w:sz w:val="23"/>
          <w:szCs w:val="23"/>
        </w:rPr>
        <w:t xml:space="preserve">8.6. </w:t>
      </w:r>
      <w:r>
        <w:rPr>
          <w:sz w:val="23"/>
          <w:szCs w:val="23"/>
        </w:rPr>
        <w:t>Не позднее 5 (пяти) календарных дней с момента заключения договора Поставщик  обязан предоставить Покупателю  информацию (Приложение № 1)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w:t>
      </w:r>
      <w:proofErr w:type="gramStart"/>
      <w:r>
        <w:rPr>
          <w:sz w:val="23"/>
          <w:szCs w:val="23"/>
        </w:rPr>
        <w:t xml:space="preserve"> ,</w:t>
      </w:r>
      <w:proofErr w:type="gramEnd"/>
      <w:r>
        <w:rPr>
          <w:sz w:val="23"/>
          <w:szCs w:val="23"/>
        </w:rPr>
        <w:t xml:space="preserve"> если иной срок не указан в уведомлении.</w:t>
      </w:r>
    </w:p>
    <w:p w:rsidR="008A6890" w:rsidRDefault="008A6890" w:rsidP="008A6890">
      <w:pPr>
        <w:jc w:val="both"/>
        <w:rPr>
          <w:sz w:val="23"/>
          <w:szCs w:val="23"/>
        </w:rPr>
      </w:pPr>
    </w:p>
    <w:p w:rsidR="008A6890" w:rsidRDefault="008A6890" w:rsidP="008A6890">
      <w:pPr>
        <w:shd w:val="clear" w:color="auto" w:fill="FFFFFF"/>
        <w:tabs>
          <w:tab w:val="left" w:pos="924"/>
        </w:tabs>
        <w:spacing w:line="228" w:lineRule="exact"/>
        <w:rPr>
          <w:color w:val="000000"/>
          <w:spacing w:val="-1"/>
          <w:sz w:val="22"/>
          <w:szCs w:val="22"/>
        </w:rPr>
      </w:pPr>
    </w:p>
    <w:p w:rsidR="008A6890" w:rsidRDefault="008A6890" w:rsidP="008A6890">
      <w:pPr>
        <w:shd w:val="clear" w:color="auto" w:fill="FFFFFF"/>
        <w:tabs>
          <w:tab w:val="left" w:pos="924"/>
        </w:tabs>
        <w:spacing w:line="228" w:lineRule="exact"/>
        <w:rPr>
          <w:color w:val="000000"/>
          <w:spacing w:val="-1"/>
          <w:sz w:val="22"/>
          <w:szCs w:val="22"/>
        </w:rPr>
      </w:pPr>
    </w:p>
    <w:p w:rsidR="008A6890" w:rsidRDefault="008A6890" w:rsidP="008A6890">
      <w:pPr>
        <w:shd w:val="clear" w:color="auto" w:fill="FFFFFF"/>
        <w:tabs>
          <w:tab w:val="left" w:pos="924"/>
        </w:tabs>
        <w:jc w:val="center"/>
        <w:rPr>
          <w:b/>
          <w:bCs/>
          <w:i/>
          <w:iCs/>
          <w:color w:val="000000"/>
          <w:spacing w:val="2"/>
          <w:sz w:val="22"/>
          <w:szCs w:val="22"/>
        </w:rPr>
      </w:pPr>
      <w:r>
        <w:rPr>
          <w:b/>
          <w:bCs/>
          <w:i/>
          <w:iCs/>
          <w:color w:val="000000"/>
          <w:spacing w:val="2"/>
          <w:sz w:val="22"/>
          <w:szCs w:val="22"/>
        </w:rPr>
        <w:t>10. АДРЕСА И РЕКВИЗИТЫ СТОРОН</w:t>
      </w:r>
    </w:p>
    <w:tbl>
      <w:tblPr>
        <w:tblW w:w="9930" w:type="dxa"/>
        <w:tblInd w:w="108" w:type="dxa"/>
        <w:tblLayout w:type="fixed"/>
        <w:tblLook w:val="04A0" w:firstRow="1" w:lastRow="0" w:firstColumn="1" w:lastColumn="0" w:noHBand="0" w:noVBand="1"/>
      </w:tblPr>
      <w:tblGrid>
        <w:gridCol w:w="4539"/>
        <w:gridCol w:w="318"/>
        <w:gridCol w:w="5073"/>
      </w:tblGrid>
      <w:tr w:rsidR="008A6890" w:rsidTr="008A6890">
        <w:trPr>
          <w:trHeight w:val="218"/>
        </w:trPr>
        <w:tc>
          <w:tcPr>
            <w:tcW w:w="4536" w:type="dxa"/>
            <w:hideMark/>
          </w:tcPr>
          <w:p w:rsidR="008A6890" w:rsidRDefault="008A6890">
            <w:pPr>
              <w:pStyle w:val="a3"/>
              <w:numPr>
                <w:ilvl w:val="12"/>
                <w:numId w:val="0"/>
              </w:numPr>
              <w:jc w:val="center"/>
              <w:rPr>
                <w:b/>
                <w:sz w:val="22"/>
                <w:szCs w:val="22"/>
              </w:rPr>
            </w:pPr>
            <w:r>
              <w:rPr>
                <w:b/>
                <w:sz w:val="22"/>
                <w:szCs w:val="22"/>
              </w:rPr>
              <w:t>ПОСТАВЩИК</w:t>
            </w:r>
          </w:p>
        </w:tc>
        <w:tc>
          <w:tcPr>
            <w:tcW w:w="318" w:type="dxa"/>
            <w:tcBorders>
              <w:top w:val="nil"/>
              <w:left w:val="nil"/>
              <w:bottom w:val="nil"/>
              <w:right w:val="single" w:sz="4" w:space="0" w:color="auto"/>
            </w:tcBorders>
          </w:tcPr>
          <w:p w:rsidR="008A6890" w:rsidRDefault="008A6890">
            <w:pPr>
              <w:pStyle w:val="a3"/>
              <w:numPr>
                <w:ilvl w:val="12"/>
                <w:numId w:val="0"/>
              </w:numPr>
              <w:jc w:val="center"/>
              <w:rPr>
                <w:sz w:val="22"/>
                <w:szCs w:val="22"/>
              </w:rPr>
            </w:pPr>
          </w:p>
        </w:tc>
        <w:tc>
          <w:tcPr>
            <w:tcW w:w="5069" w:type="dxa"/>
            <w:tcBorders>
              <w:top w:val="nil"/>
              <w:left w:val="single" w:sz="4" w:space="0" w:color="auto"/>
              <w:bottom w:val="nil"/>
              <w:right w:val="nil"/>
            </w:tcBorders>
            <w:hideMark/>
          </w:tcPr>
          <w:p w:rsidR="008A6890" w:rsidRDefault="008A6890">
            <w:pPr>
              <w:pStyle w:val="a3"/>
              <w:numPr>
                <w:ilvl w:val="12"/>
                <w:numId w:val="0"/>
              </w:numPr>
              <w:jc w:val="center"/>
              <w:rPr>
                <w:sz w:val="22"/>
                <w:szCs w:val="22"/>
              </w:rPr>
            </w:pPr>
            <w:r>
              <w:rPr>
                <w:b/>
                <w:sz w:val="22"/>
                <w:szCs w:val="22"/>
              </w:rPr>
              <w:t>ПОКУПАТЕЛЬ</w:t>
            </w:r>
          </w:p>
        </w:tc>
      </w:tr>
      <w:tr w:rsidR="008A6890" w:rsidTr="008A6890">
        <w:trPr>
          <w:trHeight w:val="278"/>
        </w:trPr>
        <w:tc>
          <w:tcPr>
            <w:tcW w:w="4536" w:type="dxa"/>
          </w:tcPr>
          <w:p w:rsidR="008A6890" w:rsidRDefault="008A6890">
            <w:pPr>
              <w:pStyle w:val="a3"/>
              <w:numPr>
                <w:ilvl w:val="12"/>
                <w:numId w:val="0"/>
              </w:numPr>
              <w:jc w:val="center"/>
              <w:rPr>
                <w:b/>
                <w:sz w:val="22"/>
                <w:szCs w:val="22"/>
              </w:rPr>
            </w:pPr>
          </w:p>
          <w:p w:rsidR="008A6890" w:rsidRDefault="008A6890">
            <w:pPr>
              <w:pStyle w:val="a3"/>
              <w:numPr>
                <w:ilvl w:val="12"/>
                <w:numId w:val="0"/>
              </w:numPr>
              <w:jc w:val="center"/>
              <w:rPr>
                <w:i/>
                <w:sz w:val="22"/>
                <w:szCs w:val="22"/>
              </w:rPr>
            </w:pPr>
          </w:p>
        </w:tc>
        <w:tc>
          <w:tcPr>
            <w:tcW w:w="318" w:type="dxa"/>
            <w:tcBorders>
              <w:top w:val="nil"/>
              <w:left w:val="nil"/>
              <w:bottom w:val="nil"/>
              <w:right w:val="single" w:sz="4" w:space="0" w:color="auto"/>
            </w:tcBorders>
          </w:tcPr>
          <w:p w:rsidR="008A6890" w:rsidRDefault="008A6890">
            <w:pPr>
              <w:pStyle w:val="a3"/>
              <w:numPr>
                <w:ilvl w:val="12"/>
                <w:numId w:val="0"/>
              </w:numPr>
              <w:spacing w:line="240" w:lineRule="atLeast"/>
              <w:jc w:val="center"/>
              <w:rPr>
                <w:sz w:val="22"/>
                <w:szCs w:val="22"/>
              </w:rPr>
            </w:pPr>
          </w:p>
        </w:tc>
        <w:tc>
          <w:tcPr>
            <w:tcW w:w="5069" w:type="dxa"/>
            <w:tcBorders>
              <w:top w:val="nil"/>
              <w:left w:val="single" w:sz="4" w:space="0" w:color="auto"/>
              <w:bottom w:val="nil"/>
              <w:right w:val="nil"/>
            </w:tcBorders>
            <w:hideMark/>
          </w:tcPr>
          <w:p w:rsidR="008A6890" w:rsidRDefault="008A6890">
            <w:pPr>
              <w:shd w:val="clear" w:color="auto" w:fill="FFFFFF"/>
              <w:tabs>
                <w:tab w:val="center" w:pos="4806"/>
              </w:tabs>
              <w:rPr>
                <w:b/>
                <w:bCs/>
                <w:color w:val="000000"/>
                <w:spacing w:val="-2"/>
                <w:sz w:val="22"/>
                <w:szCs w:val="22"/>
              </w:rPr>
            </w:pPr>
            <w:r>
              <w:rPr>
                <w:b/>
                <w:bCs/>
                <w:color w:val="000000"/>
                <w:spacing w:val="-2"/>
                <w:sz w:val="22"/>
                <w:szCs w:val="22"/>
              </w:rPr>
              <w:t>Открытое акционерное общество</w:t>
            </w:r>
          </w:p>
          <w:p w:rsidR="008A6890" w:rsidRDefault="008A6890">
            <w:pPr>
              <w:shd w:val="clear" w:color="auto" w:fill="FFFFFF"/>
              <w:tabs>
                <w:tab w:val="center" w:pos="4806"/>
              </w:tabs>
              <w:rPr>
                <w:b/>
                <w:bCs/>
                <w:color w:val="000000"/>
                <w:spacing w:val="-3"/>
                <w:sz w:val="22"/>
                <w:szCs w:val="22"/>
              </w:rPr>
            </w:pPr>
            <w:r>
              <w:rPr>
                <w:b/>
                <w:bCs/>
                <w:color w:val="000000"/>
                <w:spacing w:val="-3"/>
                <w:sz w:val="22"/>
                <w:szCs w:val="22"/>
              </w:rPr>
              <w:t xml:space="preserve">«Дальневосточная распределительная сетевая компания» (ОАО «ДРСК») </w:t>
            </w:r>
          </w:p>
          <w:p w:rsidR="008A6890" w:rsidRDefault="008A6890">
            <w:pPr>
              <w:shd w:val="clear" w:color="auto" w:fill="FFFFFF"/>
              <w:rPr>
                <w:i/>
                <w:sz w:val="22"/>
                <w:szCs w:val="22"/>
              </w:rPr>
            </w:pPr>
            <w:r>
              <w:rPr>
                <w:i/>
                <w:color w:val="000000"/>
                <w:spacing w:val="-3"/>
                <w:sz w:val="22"/>
                <w:szCs w:val="22"/>
              </w:rPr>
              <w:t>ИНН 2801108200</w:t>
            </w:r>
          </w:p>
          <w:p w:rsidR="008A6890" w:rsidRDefault="008A6890">
            <w:pPr>
              <w:rPr>
                <w:i/>
                <w:sz w:val="22"/>
                <w:szCs w:val="22"/>
              </w:rPr>
            </w:pPr>
            <w:r>
              <w:rPr>
                <w:i/>
                <w:sz w:val="22"/>
                <w:szCs w:val="22"/>
              </w:rPr>
              <w:t>Место нахождения: Российская Федерация, Амурская область, г. Благовещенск, ул. Шевченко, д.28.</w:t>
            </w:r>
          </w:p>
          <w:p w:rsidR="008A6890" w:rsidRDefault="008A6890">
            <w:pPr>
              <w:shd w:val="clear" w:color="auto" w:fill="FFFFFF"/>
              <w:rPr>
                <w:i/>
                <w:sz w:val="22"/>
                <w:szCs w:val="22"/>
              </w:rPr>
            </w:pPr>
            <w:r>
              <w:rPr>
                <w:i/>
                <w:sz w:val="22"/>
                <w:szCs w:val="22"/>
              </w:rPr>
              <w:t>Почтовый адрес: 675000, Амурская область,</w:t>
            </w:r>
          </w:p>
          <w:p w:rsidR="008A6890" w:rsidRDefault="008A6890">
            <w:pPr>
              <w:shd w:val="clear" w:color="auto" w:fill="FFFFFF"/>
              <w:rPr>
                <w:i/>
                <w:color w:val="000000"/>
                <w:spacing w:val="-3"/>
                <w:sz w:val="22"/>
                <w:szCs w:val="22"/>
              </w:rPr>
            </w:pPr>
            <w:r>
              <w:rPr>
                <w:i/>
                <w:sz w:val="22"/>
                <w:szCs w:val="22"/>
              </w:rPr>
              <w:t>г. Благовещенск, ул. Шевченко, 28.</w:t>
            </w:r>
          </w:p>
          <w:p w:rsidR="008A6890" w:rsidRDefault="008A6890">
            <w:pPr>
              <w:shd w:val="clear" w:color="auto" w:fill="FFFFFF"/>
              <w:rPr>
                <w:i/>
                <w:sz w:val="22"/>
                <w:szCs w:val="22"/>
              </w:rPr>
            </w:pPr>
            <w:r>
              <w:rPr>
                <w:i/>
                <w:color w:val="000000"/>
                <w:spacing w:val="-3"/>
                <w:sz w:val="22"/>
                <w:szCs w:val="22"/>
              </w:rPr>
              <w:lastRenderedPageBreak/>
              <w:t>Филиал Амурский ОАО «ТЭМБР-Банк» г. Благовещенск</w:t>
            </w:r>
          </w:p>
          <w:p w:rsidR="008A6890" w:rsidRDefault="008A6890">
            <w:pPr>
              <w:shd w:val="clear" w:color="auto" w:fill="FFFFFF"/>
              <w:rPr>
                <w:i/>
                <w:color w:val="000000"/>
                <w:spacing w:val="-2"/>
                <w:sz w:val="22"/>
                <w:szCs w:val="22"/>
              </w:rPr>
            </w:pPr>
            <w:proofErr w:type="gramStart"/>
            <w:r>
              <w:rPr>
                <w:i/>
                <w:color w:val="000000"/>
                <w:spacing w:val="-2"/>
                <w:sz w:val="22"/>
                <w:szCs w:val="22"/>
              </w:rPr>
              <w:t>Р</w:t>
            </w:r>
            <w:proofErr w:type="gramEnd"/>
            <w:r>
              <w:rPr>
                <w:i/>
                <w:color w:val="000000"/>
                <w:spacing w:val="-2"/>
                <w:sz w:val="22"/>
                <w:szCs w:val="22"/>
              </w:rPr>
              <w:t>/</w:t>
            </w:r>
            <w:proofErr w:type="spellStart"/>
            <w:r>
              <w:rPr>
                <w:i/>
                <w:color w:val="000000"/>
                <w:spacing w:val="-2"/>
                <w:sz w:val="22"/>
                <w:szCs w:val="22"/>
              </w:rPr>
              <w:t>сч</w:t>
            </w:r>
            <w:proofErr w:type="spellEnd"/>
            <w:r>
              <w:rPr>
                <w:i/>
                <w:color w:val="000000"/>
                <w:spacing w:val="-2"/>
                <w:sz w:val="22"/>
                <w:szCs w:val="22"/>
              </w:rPr>
              <w:t xml:space="preserve">. 40702810300010000849; </w:t>
            </w:r>
          </w:p>
          <w:p w:rsidR="008A6890" w:rsidRDefault="008A6890">
            <w:pPr>
              <w:shd w:val="clear" w:color="auto" w:fill="FFFFFF"/>
              <w:rPr>
                <w:i/>
                <w:sz w:val="22"/>
                <w:szCs w:val="22"/>
              </w:rPr>
            </w:pPr>
            <w:r>
              <w:rPr>
                <w:i/>
                <w:color w:val="000000"/>
                <w:spacing w:val="-1"/>
                <w:sz w:val="22"/>
                <w:szCs w:val="22"/>
              </w:rPr>
              <w:t>К/</w:t>
            </w:r>
            <w:proofErr w:type="spellStart"/>
            <w:r>
              <w:rPr>
                <w:i/>
                <w:color w:val="000000"/>
                <w:spacing w:val="-1"/>
                <w:sz w:val="22"/>
                <w:szCs w:val="22"/>
              </w:rPr>
              <w:t>сч</w:t>
            </w:r>
            <w:proofErr w:type="spellEnd"/>
            <w:r>
              <w:rPr>
                <w:i/>
                <w:color w:val="000000"/>
                <w:spacing w:val="-1"/>
                <w:sz w:val="22"/>
                <w:szCs w:val="22"/>
              </w:rPr>
              <w:t>. 30101810400000000733</w:t>
            </w:r>
          </w:p>
          <w:p w:rsidR="008A6890" w:rsidRDefault="008A6890">
            <w:pPr>
              <w:shd w:val="clear" w:color="auto" w:fill="FFFFFF"/>
              <w:rPr>
                <w:i/>
                <w:color w:val="000000"/>
                <w:spacing w:val="-3"/>
                <w:sz w:val="22"/>
                <w:szCs w:val="22"/>
              </w:rPr>
            </w:pPr>
            <w:r>
              <w:rPr>
                <w:color w:val="000000"/>
                <w:spacing w:val="-3"/>
                <w:sz w:val="22"/>
                <w:szCs w:val="22"/>
              </w:rPr>
              <w:t xml:space="preserve">БИК 041012733; </w:t>
            </w:r>
            <w:r>
              <w:rPr>
                <w:sz w:val="22"/>
                <w:szCs w:val="22"/>
              </w:rPr>
              <w:t>КПП 280150001;</w:t>
            </w:r>
          </w:p>
          <w:p w:rsidR="008A6890" w:rsidRDefault="008A6890">
            <w:pPr>
              <w:pStyle w:val="a3"/>
              <w:numPr>
                <w:ilvl w:val="12"/>
                <w:numId w:val="0"/>
              </w:numPr>
              <w:jc w:val="left"/>
              <w:rPr>
                <w:i/>
                <w:sz w:val="22"/>
                <w:szCs w:val="22"/>
              </w:rPr>
            </w:pPr>
            <w:r>
              <w:rPr>
                <w:i/>
                <w:sz w:val="22"/>
                <w:szCs w:val="22"/>
              </w:rPr>
              <w:t>Тел./Факс:(416-2)397-347</w:t>
            </w:r>
          </w:p>
        </w:tc>
      </w:tr>
      <w:tr w:rsidR="008A6890" w:rsidTr="008A6890">
        <w:trPr>
          <w:trHeight w:val="1092"/>
        </w:trPr>
        <w:tc>
          <w:tcPr>
            <w:tcW w:w="4536" w:type="dxa"/>
          </w:tcPr>
          <w:p w:rsidR="008A6890" w:rsidRDefault="008A6890">
            <w:pPr>
              <w:pStyle w:val="a3"/>
              <w:numPr>
                <w:ilvl w:val="12"/>
                <w:numId w:val="0"/>
              </w:numPr>
              <w:jc w:val="center"/>
              <w:rPr>
                <w:b/>
                <w:sz w:val="22"/>
                <w:szCs w:val="22"/>
              </w:rPr>
            </w:pPr>
          </w:p>
          <w:p w:rsidR="008A6890" w:rsidRDefault="008A6890">
            <w:pPr>
              <w:pStyle w:val="a3"/>
              <w:numPr>
                <w:ilvl w:val="12"/>
                <w:numId w:val="0"/>
              </w:numPr>
              <w:jc w:val="center"/>
              <w:rPr>
                <w:b/>
                <w:sz w:val="22"/>
                <w:szCs w:val="22"/>
              </w:rPr>
            </w:pPr>
          </w:p>
          <w:p w:rsidR="008A6890" w:rsidRDefault="008A6890">
            <w:pPr>
              <w:pStyle w:val="a3"/>
              <w:numPr>
                <w:ilvl w:val="12"/>
                <w:numId w:val="0"/>
              </w:numPr>
              <w:jc w:val="center"/>
              <w:rPr>
                <w:b/>
                <w:sz w:val="22"/>
                <w:szCs w:val="22"/>
              </w:rPr>
            </w:pPr>
          </w:p>
          <w:p w:rsidR="008A6890" w:rsidRDefault="008A6890">
            <w:pPr>
              <w:pStyle w:val="a3"/>
              <w:numPr>
                <w:ilvl w:val="12"/>
                <w:numId w:val="0"/>
              </w:numPr>
              <w:jc w:val="center"/>
              <w:rPr>
                <w:b/>
                <w:sz w:val="22"/>
                <w:szCs w:val="22"/>
              </w:rPr>
            </w:pPr>
            <w:r>
              <w:rPr>
                <w:b/>
                <w:sz w:val="22"/>
                <w:szCs w:val="22"/>
              </w:rPr>
              <w:t>____________________________</w:t>
            </w:r>
          </w:p>
        </w:tc>
        <w:tc>
          <w:tcPr>
            <w:tcW w:w="318" w:type="dxa"/>
            <w:tcBorders>
              <w:top w:val="nil"/>
              <w:left w:val="nil"/>
              <w:bottom w:val="nil"/>
              <w:right w:val="single" w:sz="4" w:space="0" w:color="auto"/>
            </w:tcBorders>
          </w:tcPr>
          <w:p w:rsidR="008A6890" w:rsidRDefault="008A6890">
            <w:pPr>
              <w:pStyle w:val="a3"/>
              <w:numPr>
                <w:ilvl w:val="12"/>
                <w:numId w:val="0"/>
              </w:numPr>
              <w:spacing w:line="240" w:lineRule="atLeast"/>
              <w:jc w:val="center"/>
              <w:rPr>
                <w:sz w:val="22"/>
                <w:szCs w:val="22"/>
              </w:rPr>
            </w:pPr>
          </w:p>
        </w:tc>
        <w:tc>
          <w:tcPr>
            <w:tcW w:w="5069" w:type="dxa"/>
            <w:tcBorders>
              <w:top w:val="nil"/>
              <w:left w:val="single" w:sz="4" w:space="0" w:color="auto"/>
              <w:bottom w:val="nil"/>
              <w:right w:val="nil"/>
            </w:tcBorders>
          </w:tcPr>
          <w:p w:rsidR="008A6890" w:rsidRDefault="008A6890">
            <w:pPr>
              <w:pStyle w:val="a3"/>
              <w:numPr>
                <w:ilvl w:val="12"/>
                <w:numId w:val="0"/>
              </w:numPr>
              <w:jc w:val="center"/>
              <w:rPr>
                <w:sz w:val="22"/>
                <w:szCs w:val="22"/>
              </w:rPr>
            </w:pPr>
          </w:p>
        </w:tc>
      </w:tr>
    </w:tbl>
    <w:p w:rsidR="008A6890" w:rsidRDefault="008A6890" w:rsidP="008A6890"/>
    <w:p w:rsidR="008A6890" w:rsidRDefault="008A6890" w:rsidP="008A6890"/>
    <w:p w:rsidR="008A6890" w:rsidRDefault="008A6890" w:rsidP="008A6890"/>
    <w:p w:rsidR="008A6890" w:rsidRDefault="008A6890" w:rsidP="008A6890">
      <w:pPr>
        <w:rPr>
          <w:szCs w:val="28"/>
        </w:rPr>
      </w:pPr>
    </w:p>
    <w:p w:rsidR="008A6890" w:rsidRDefault="008A6890" w:rsidP="008A6890">
      <w:pPr>
        <w:rPr>
          <w:szCs w:val="28"/>
        </w:rPr>
      </w:pPr>
    </w:p>
    <w:p w:rsidR="008A6890" w:rsidRDefault="008A6890" w:rsidP="008A6890">
      <w:pPr>
        <w:tabs>
          <w:tab w:val="left" w:pos="5640"/>
        </w:tabs>
        <w:ind w:right="-566"/>
      </w:pPr>
    </w:p>
    <w:p w:rsidR="008A6890" w:rsidRDefault="008A6890" w:rsidP="008A6890">
      <w:pPr>
        <w:tabs>
          <w:tab w:val="left" w:pos="5640"/>
        </w:tabs>
        <w:ind w:right="-566"/>
      </w:pPr>
    </w:p>
    <w:p w:rsidR="008A6890" w:rsidRDefault="008A6890" w:rsidP="008A6890">
      <w:pPr>
        <w:tabs>
          <w:tab w:val="left" w:pos="5640"/>
        </w:tabs>
        <w:ind w:right="-566"/>
      </w:pPr>
    </w:p>
    <w:p w:rsidR="008A6890" w:rsidRDefault="008A6890" w:rsidP="008A6890">
      <w:pPr>
        <w:pStyle w:val="2"/>
        <w:jc w:val="center"/>
        <w:rPr>
          <w:b/>
          <w:bCs/>
          <w:sz w:val="20"/>
          <w:szCs w:val="20"/>
        </w:rPr>
      </w:pPr>
      <w:r>
        <w:rPr>
          <w:b/>
          <w:bCs/>
          <w:sz w:val="20"/>
          <w:szCs w:val="20"/>
          <w:lang w:val="en-US"/>
        </w:rPr>
        <w:t>C</w:t>
      </w:r>
      <w:r>
        <w:rPr>
          <w:b/>
          <w:bCs/>
          <w:sz w:val="20"/>
          <w:szCs w:val="20"/>
        </w:rPr>
        <w:t>ПЕЦИФИКАЦИЯ № 1</w:t>
      </w:r>
    </w:p>
    <w:p w:rsidR="008A6890" w:rsidRDefault="008A6890" w:rsidP="008A6890">
      <w:pPr>
        <w:jc w:val="center"/>
        <w:rPr>
          <w:sz w:val="20"/>
          <w:szCs w:val="20"/>
        </w:rPr>
      </w:pPr>
    </w:p>
    <w:p w:rsidR="008A6890" w:rsidRDefault="008A6890" w:rsidP="008A6890">
      <w:pPr>
        <w:ind w:right="-566"/>
        <w:jc w:val="center"/>
        <w:rPr>
          <w:color w:val="000000"/>
          <w:spacing w:val="-3"/>
          <w:sz w:val="20"/>
          <w:szCs w:val="20"/>
        </w:rPr>
      </w:pPr>
      <w:r>
        <w:rPr>
          <w:color w:val="000000"/>
          <w:spacing w:val="-3"/>
          <w:sz w:val="20"/>
          <w:szCs w:val="20"/>
        </w:rPr>
        <w:t>к договору поставки №                          от  ___________________ 2012г.</w:t>
      </w:r>
    </w:p>
    <w:p w:rsidR="008A6890" w:rsidRDefault="008A6890" w:rsidP="008A6890">
      <w:pPr>
        <w:ind w:right="-566"/>
        <w:jc w:val="center"/>
        <w:rPr>
          <w:color w:val="000000"/>
          <w:spacing w:val="-3"/>
          <w:sz w:val="20"/>
          <w:szCs w:val="20"/>
        </w:rPr>
      </w:pPr>
    </w:p>
    <w:tbl>
      <w:tblPr>
        <w:tblW w:w="90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239"/>
        <w:gridCol w:w="652"/>
        <w:gridCol w:w="425"/>
        <w:gridCol w:w="1028"/>
        <w:gridCol w:w="1417"/>
        <w:gridCol w:w="1844"/>
      </w:tblGrid>
      <w:tr w:rsidR="008A6890" w:rsidTr="008A6890">
        <w:trPr>
          <w:trHeight w:val="711"/>
        </w:trPr>
        <w:tc>
          <w:tcPr>
            <w:tcW w:w="426" w:type="dxa"/>
            <w:tcBorders>
              <w:top w:val="single" w:sz="4" w:space="0" w:color="auto"/>
              <w:left w:val="single" w:sz="4" w:space="0" w:color="auto"/>
              <w:bottom w:val="single" w:sz="4" w:space="0" w:color="auto"/>
              <w:right w:val="single" w:sz="4" w:space="0" w:color="auto"/>
            </w:tcBorders>
            <w:vAlign w:val="center"/>
          </w:tcPr>
          <w:p w:rsidR="008A6890" w:rsidRDefault="008A6890">
            <w:pPr>
              <w:ind w:left="391" w:hanging="391"/>
              <w:jc w:val="right"/>
              <w:rPr>
                <w:sz w:val="20"/>
                <w:szCs w:val="20"/>
              </w:rPr>
            </w:pPr>
          </w:p>
          <w:p w:rsidR="008A6890" w:rsidRDefault="008A6890">
            <w:pPr>
              <w:ind w:left="391" w:hanging="499"/>
              <w:jc w:val="right"/>
              <w:rPr>
                <w:sz w:val="20"/>
                <w:szCs w:val="20"/>
              </w:rPr>
            </w:pPr>
            <w:r>
              <w:rPr>
                <w:sz w:val="20"/>
                <w:szCs w:val="20"/>
              </w:rPr>
              <w:t>№</w:t>
            </w:r>
          </w:p>
          <w:p w:rsidR="008A6890" w:rsidRDefault="008A6890">
            <w:pPr>
              <w:ind w:hanging="391"/>
              <w:jc w:val="right"/>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p w:rsidR="008A6890" w:rsidRDefault="008A6890">
            <w:pPr>
              <w:pStyle w:val="31"/>
              <w:ind w:left="0"/>
              <w:jc w:val="center"/>
              <w:rPr>
                <w:sz w:val="20"/>
                <w:szCs w:val="20"/>
              </w:rPr>
            </w:pPr>
            <w:r>
              <w:rPr>
                <w:sz w:val="20"/>
                <w:szCs w:val="20"/>
              </w:rPr>
              <w:t>Наименование</w:t>
            </w:r>
          </w:p>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p w:rsidR="008A6890" w:rsidRDefault="008A6890">
            <w:pPr>
              <w:ind w:left="-108" w:right="-108"/>
              <w:jc w:val="center"/>
              <w:rPr>
                <w:sz w:val="20"/>
                <w:szCs w:val="20"/>
              </w:rPr>
            </w:pPr>
            <w:r>
              <w:rPr>
                <w:sz w:val="20"/>
                <w:szCs w:val="20"/>
              </w:rPr>
              <w:t>Ед.</w:t>
            </w:r>
          </w:p>
          <w:p w:rsidR="008A6890" w:rsidRDefault="008A6890">
            <w:pPr>
              <w:ind w:left="-108" w:right="-108"/>
              <w:jc w:val="center"/>
              <w:rPr>
                <w:sz w:val="20"/>
                <w:szCs w:val="20"/>
              </w:rPr>
            </w:pPr>
            <w:proofErr w:type="spellStart"/>
            <w:r>
              <w:rPr>
                <w:sz w:val="20"/>
                <w:szCs w:val="20"/>
              </w:rPr>
              <w:t>измер</w:t>
            </w:r>
            <w:proofErr w:type="spellEnd"/>
            <w:r>
              <w:rPr>
                <w:sz w:val="20"/>
                <w:szCs w:val="20"/>
              </w:rPr>
              <w:t>.</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p w:rsidR="008A6890" w:rsidRDefault="008A6890">
            <w:pPr>
              <w:ind w:left="-108" w:right="-108"/>
              <w:jc w:val="center"/>
              <w:rPr>
                <w:sz w:val="20"/>
                <w:szCs w:val="20"/>
              </w:rPr>
            </w:pPr>
            <w:r>
              <w:rPr>
                <w:sz w:val="20"/>
                <w:szCs w:val="20"/>
              </w:rPr>
              <w:t>Кол-во</w:t>
            </w:r>
          </w:p>
        </w:tc>
        <w:tc>
          <w:tcPr>
            <w:tcW w:w="1028" w:type="dxa"/>
            <w:tcBorders>
              <w:top w:val="single" w:sz="4" w:space="0" w:color="auto"/>
              <w:left w:val="single" w:sz="4" w:space="0" w:color="auto"/>
              <w:bottom w:val="single" w:sz="4" w:space="0" w:color="auto"/>
              <w:right w:val="single" w:sz="4" w:space="0" w:color="auto"/>
            </w:tcBorders>
            <w:vAlign w:val="bottom"/>
          </w:tcPr>
          <w:p w:rsidR="008A6890" w:rsidRDefault="008A6890">
            <w:pPr>
              <w:pStyle w:val="a5"/>
            </w:pPr>
            <w:r>
              <w:t>Цена за ед.</w:t>
            </w:r>
          </w:p>
          <w:p w:rsidR="008A6890" w:rsidRDefault="008A6890">
            <w:pPr>
              <w:pStyle w:val="a5"/>
            </w:pPr>
            <w:r>
              <w:t xml:space="preserve">в руб. </w:t>
            </w:r>
          </w:p>
          <w:p w:rsidR="008A6890" w:rsidRDefault="008A6890">
            <w:pPr>
              <w:pStyle w:val="a5"/>
            </w:pPr>
            <w:r>
              <w:t>с НДС</w:t>
            </w:r>
          </w:p>
          <w:p w:rsidR="008A6890" w:rsidRDefault="008A6890">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8A6890" w:rsidRDefault="008A6890">
            <w:pPr>
              <w:ind w:left="-108" w:right="-108"/>
              <w:jc w:val="center"/>
              <w:rPr>
                <w:sz w:val="20"/>
                <w:szCs w:val="20"/>
              </w:rPr>
            </w:pPr>
            <w:r>
              <w:rPr>
                <w:sz w:val="20"/>
                <w:szCs w:val="20"/>
              </w:rPr>
              <w:t xml:space="preserve">Всего в руб.                         с НДС,  </w:t>
            </w:r>
            <w:proofErr w:type="spellStart"/>
            <w:r>
              <w:rPr>
                <w:sz w:val="20"/>
                <w:szCs w:val="20"/>
              </w:rPr>
              <w:t>транспортн</w:t>
            </w:r>
            <w:proofErr w:type="spellEnd"/>
            <w:r>
              <w:rPr>
                <w:sz w:val="20"/>
                <w:szCs w:val="20"/>
              </w:rPr>
              <w:t xml:space="preserve">. расходами </w:t>
            </w:r>
          </w:p>
        </w:tc>
        <w:tc>
          <w:tcPr>
            <w:tcW w:w="1845" w:type="dxa"/>
            <w:tcBorders>
              <w:top w:val="single" w:sz="4" w:space="0" w:color="auto"/>
              <w:left w:val="single" w:sz="4" w:space="0" w:color="auto"/>
              <w:bottom w:val="single" w:sz="4" w:space="0" w:color="auto"/>
              <w:right w:val="single" w:sz="4" w:space="0" w:color="auto"/>
            </w:tcBorders>
            <w:hideMark/>
          </w:tcPr>
          <w:p w:rsidR="008A6890" w:rsidRDefault="008A6890">
            <w:pPr>
              <w:ind w:left="-108" w:right="-108"/>
              <w:jc w:val="center"/>
              <w:rPr>
                <w:sz w:val="20"/>
                <w:szCs w:val="20"/>
              </w:rPr>
            </w:pPr>
            <w:r>
              <w:rPr>
                <w:bCs/>
                <w:sz w:val="20"/>
                <w:szCs w:val="20"/>
              </w:rPr>
              <w:t>Ст. Назначения</w:t>
            </w: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6890" w:rsidRDefault="008A6890">
            <w:pPr>
              <w:ind w:left="391" w:right="-108" w:hanging="391"/>
              <w:jc w:val="center"/>
              <w:rPr>
                <w:color w:val="000000"/>
                <w:spacing w:val="-1"/>
                <w:sz w:val="20"/>
                <w:szCs w:val="20"/>
              </w:rPr>
            </w:pPr>
            <w:r>
              <w:rPr>
                <w:color w:val="000000"/>
                <w:spacing w:val="-1"/>
                <w:sz w:val="20"/>
                <w:szCs w:val="20"/>
              </w:rPr>
              <w:t>1</w:t>
            </w: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hideMark/>
          </w:tcPr>
          <w:p w:rsidR="008A6890" w:rsidRDefault="008A6890">
            <w:pPr>
              <w:jc w:val="center"/>
              <w:rPr>
                <w:sz w:val="20"/>
                <w:szCs w:val="20"/>
              </w:rPr>
            </w:pPr>
            <w:r>
              <w:t>км</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6890" w:rsidRDefault="008A6890">
            <w:pPr>
              <w:ind w:left="391" w:hanging="391"/>
              <w:jc w:val="right"/>
              <w:rPr>
                <w:color w:val="000000"/>
                <w:spacing w:val="-1"/>
                <w:sz w:val="20"/>
                <w:szCs w:val="20"/>
              </w:rPr>
            </w:pPr>
            <w:r>
              <w:rPr>
                <w:color w:val="000000"/>
                <w:spacing w:val="-1"/>
                <w:sz w:val="20"/>
                <w:szCs w:val="20"/>
              </w:rPr>
              <w:t>2</w:t>
            </w: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hideMark/>
          </w:tcPr>
          <w:p w:rsidR="008A6890" w:rsidRDefault="008A6890">
            <w:pPr>
              <w:jc w:val="center"/>
            </w:pPr>
            <w:r>
              <w:t>км</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6890" w:rsidRDefault="008A6890">
            <w:pPr>
              <w:ind w:left="391" w:hanging="391"/>
              <w:jc w:val="right"/>
              <w:rPr>
                <w:color w:val="000000"/>
                <w:spacing w:val="-1"/>
                <w:sz w:val="20"/>
                <w:szCs w:val="20"/>
              </w:rPr>
            </w:pPr>
            <w:r>
              <w:rPr>
                <w:color w:val="000000"/>
                <w:spacing w:val="-1"/>
                <w:sz w:val="20"/>
                <w:szCs w:val="20"/>
              </w:rPr>
              <w:t>3</w:t>
            </w: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hideMark/>
          </w:tcPr>
          <w:p w:rsidR="008A6890" w:rsidRDefault="008A6890">
            <w:pPr>
              <w:jc w:val="center"/>
            </w:pPr>
            <w:r>
              <w:t>км</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bCs/>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6890" w:rsidRDefault="008A6890">
            <w:pPr>
              <w:ind w:left="391" w:hanging="391"/>
              <w:jc w:val="right"/>
              <w:rPr>
                <w:color w:val="000000"/>
                <w:spacing w:val="-1"/>
                <w:sz w:val="20"/>
                <w:szCs w:val="20"/>
              </w:rPr>
            </w:pPr>
            <w:r>
              <w:rPr>
                <w:color w:val="000000"/>
                <w:spacing w:val="-1"/>
                <w:sz w:val="20"/>
                <w:szCs w:val="20"/>
              </w:rPr>
              <w:t>4</w:t>
            </w: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hideMark/>
          </w:tcPr>
          <w:p w:rsidR="008A6890" w:rsidRDefault="008A6890">
            <w:pPr>
              <w:jc w:val="center"/>
            </w:pPr>
            <w:r>
              <w:t>км</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bCs/>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tcPr>
          <w:p w:rsidR="008A6890" w:rsidRDefault="008A6890">
            <w:pPr>
              <w:ind w:left="391" w:hanging="391"/>
              <w:jc w:val="right"/>
              <w:rPr>
                <w:color w:val="000000"/>
                <w:spacing w:val="-1"/>
                <w:sz w:val="20"/>
                <w:szCs w:val="20"/>
              </w:rPr>
            </w:pPr>
          </w:p>
        </w:tc>
        <w:tc>
          <w:tcPr>
            <w:tcW w:w="3240" w:type="dxa"/>
            <w:tcBorders>
              <w:top w:val="single" w:sz="4" w:space="0" w:color="auto"/>
              <w:left w:val="single" w:sz="4" w:space="0" w:color="auto"/>
              <w:bottom w:val="single" w:sz="4" w:space="0" w:color="auto"/>
              <w:right w:val="single" w:sz="4" w:space="0" w:color="auto"/>
            </w:tcBorders>
            <w:hideMark/>
          </w:tcPr>
          <w:p w:rsidR="008A6890" w:rsidRDefault="008A6890">
            <w:pPr>
              <w:rPr>
                <w:sz w:val="20"/>
                <w:szCs w:val="20"/>
              </w:rPr>
            </w:pPr>
            <w:r>
              <w:rPr>
                <w:sz w:val="20"/>
                <w:szCs w:val="20"/>
              </w:rPr>
              <w:t>Всего с НДС:</w:t>
            </w:r>
          </w:p>
        </w:tc>
        <w:tc>
          <w:tcPr>
            <w:tcW w:w="652" w:type="dxa"/>
            <w:tcBorders>
              <w:top w:val="single" w:sz="4" w:space="0" w:color="auto"/>
              <w:left w:val="single" w:sz="4" w:space="0" w:color="auto"/>
              <w:bottom w:val="single" w:sz="4" w:space="0" w:color="auto"/>
              <w:right w:val="single" w:sz="4" w:space="0" w:color="auto"/>
            </w:tcBorders>
          </w:tcPr>
          <w:p w:rsidR="008A6890" w:rsidRDefault="008A6890">
            <w:pPr>
              <w:jc w:val="center"/>
            </w:pP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bCs/>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tcPr>
          <w:p w:rsidR="008A6890" w:rsidRDefault="008A6890">
            <w:pPr>
              <w:ind w:left="391" w:hanging="391"/>
              <w:jc w:val="right"/>
              <w:rPr>
                <w:color w:val="000000"/>
                <w:spacing w:val="-1"/>
                <w:sz w:val="20"/>
                <w:szCs w:val="20"/>
              </w:rPr>
            </w:pPr>
          </w:p>
        </w:tc>
        <w:tc>
          <w:tcPr>
            <w:tcW w:w="3240" w:type="dxa"/>
            <w:tcBorders>
              <w:top w:val="single" w:sz="4" w:space="0" w:color="auto"/>
              <w:left w:val="single" w:sz="4" w:space="0" w:color="auto"/>
              <w:bottom w:val="single" w:sz="4" w:space="0" w:color="auto"/>
              <w:right w:val="single" w:sz="4" w:space="0" w:color="auto"/>
            </w:tcBorders>
            <w:hideMark/>
          </w:tcPr>
          <w:p w:rsidR="008A6890" w:rsidRDefault="008A6890">
            <w:pPr>
              <w:rPr>
                <w:sz w:val="20"/>
                <w:szCs w:val="20"/>
              </w:rPr>
            </w:pPr>
            <w:r>
              <w:rPr>
                <w:sz w:val="20"/>
                <w:szCs w:val="20"/>
              </w:rPr>
              <w:t xml:space="preserve">в </w:t>
            </w:r>
            <w:proofErr w:type="spellStart"/>
            <w:r>
              <w:rPr>
                <w:sz w:val="20"/>
                <w:szCs w:val="20"/>
              </w:rPr>
              <w:t>т.ч</w:t>
            </w:r>
            <w:proofErr w:type="spellEnd"/>
            <w:r>
              <w:rPr>
                <w:sz w:val="20"/>
                <w:szCs w:val="20"/>
              </w:rPr>
              <w:t>. НДС-18%:</w:t>
            </w:r>
          </w:p>
        </w:tc>
        <w:tc>
          <w:tcPr>
            <w:tcW w:w="652" w:type="dxa"/>
            <w:tcBorders>
              <w:top w:val="single" w:sz="4" w:space="0" w:color="auto"/>
              <w:left w:val="single" w:sz="4" w:space="0" w:color="auto"/>
              <w:bottom w:val="single" w:sz="4" w:space="0" w:color="auto"/>
              <w:right w:val="single" w:sz="4" w:space="0" w:color="auto"/>
            </w:tcBorders>
          </w:tcPr>
          <w:p w:rsidR="008A6890" w:rsidRDefault="008A6890">
            <w:pPr>
              <w:jc w:val="center"/>
            </w:pP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bCs/>
                <w:sz w:val="20"/>
                <w:szCs w:val="20"/>
              </w:rPr>
            </w:pPr>
          </w:p>
        </w:tc>
      </w:tr>
    </w:tbl>
    <w:p w:rsidR="008A6890" w:rsidRDefault="008A6890" w:rsidP="008A6890">
      <w:pPr>
        <w:shd w:val="clear" w:color="auto" w:fill="FFFFFF"/>
        <w:spacing w:before="230" w:line="230" w:lineRule="exact"/>
        <w:ind w:left="12"/>
        <w:rPr>
          <w:spacing w:val="-1"/>
          <w:sz w:val="20"/>
          <w:szCs w:val="20"/>
        </w:rPr>
      </w:pPr>
      <w:r>
        <w:rPr>
          <w:spacing w:val="-1"/>
          <w:sz w:val="20"/>
          <w:szCs w:val="20"/>
        </w:rPr>
        <w:t xml:space="preserve">Итого в стоимость товара включены: стоимость оборудования  с транспортными расходами,  стоимость тары, а также  другие обязательные платежи, стоимость всех сопутствующих работ,  все скидки, предлагаемые Поставщиком _______________________. </w:t>
      </w:r>
      <w:r>
        <w:rPr>
          <w:b/>
          <w:bCs/>
          <w:color w:val="000000"/>
          <w:spacing w:val="-1"/>
          <w:sz w:val="20"/>
          <w:szCs w:val="20"/>
        </w:rPr>
        <w:t>руб</w:t>
      </w:r>
      <w:proofErr w:type="gramStart"/>
      <w:r>
        <w:rPr>
          <w:b/>
          <w:bCs/>
          <w:color w:val="000000"/>
          <w:spacing w:val="-1"/>
          <w:sz w:val="20"/>
          <w:szCs w:val="20"/>
        </w:rPr>
        <w:t>.</w:t>
      </w:r>
      <w:r>
        <w:rPr>
          <w:color w:val="000000"/>
          <w:spacing w:val="-1"/>
          <w:sz w:val="20"/>
          <w:szCs w:val="20"/>
        </w:rPr>
        <w:t xml:space="preserve"> (______________________ ), </w:t>
      </w:r>
      <w:proofErr w:type="gramEnd"/>
      <w:r>
        <w:rPr>
          <w:color w:val="000000"/>
          <w:spacing w:val="-1"/>
          <w:sz w:val="20"/>
          <w:szCs w:val="20"/>
        </w:rPr>
        <w:t xml:space="preserve">в том числе </w:t>
      </w:r>
      <w:r>
        <w:rPr>
          <w:b/>
          <w:bCs/>
          <w:color w:val="000000"/>
          <w:spacing w:val="-1"/>
          <w:sz w:val="20"/>
          <w:szCs w:val="20"/>
        </w:rPr>
        <w:t xml:space="preserve">НДС 18 % </w:t>
      </w:r>
      <w:r>
        <w:rPr>
          <w:b/>
          <w:bCs/>
          <w:spacing w:val="-1"/>
          <w:sz w:val="20"/>
          <w:szCs w:val="20"/>
        </w:rPr>
        <w:t>- _______________</w:t>
      </w:r>
      <w:r>
        <w:rPr>
          <w:b/>
          <w:bCs/>
          <w:color w:val="000000"/>
          <w:spacing w:val="-1"/>
          <w:sz w:val="20"/>
          <w:szCs w:val="20"/>
        </w:rPr>
        <w:t xml:space="preserve"> руб.</w:t>
      </w:r>
    </w:p>
    <w:p w:rsidR="008A6890" w:rsidRDefault="008A6890" w:rsidP="008A6890">
      <w:pPr>
        <w:ind w:right="-566"/>
        <w:jc w:val="center"/>
        <w:rPr>
          <w:color w:val="000000"/>
          <w:spacing w:val="-3"/>
          <w:sz w:val="20"/>
          <w:szCs w:val="20"/>
        </w:rPr>
      </w:pPr>
    </w:p>
    <w:p w:rsidR="008A6890" w:rsidRDefault="008A6890" w:rsidP="008A6890">
      <w:pPr>
        <w:rPr>
          <w:b/>
          <w:sz w:val="22"/>
          <w:szCs w:val="22"/>
        </w:rPr>
      </w:pPr>
      <w:r>
        <w:rPr>
          <w:color w:val="000000"/>
          <w:spacing w:val="-1"/>
          <w:sz w:val="20"/>
          <w:szCs w:val="20"/>
        </w:rPr>
        <w:t xml:space="preserve">Грузополучатель: </w:t>
      </w:r>
      <w:r>
        <w:rPr>
          <w:b/>
          <w:sz w:val="22"/>
          <w:szCs w:val="22"/>
        </w:rPr>
        <w:t>Филиал ОАО «ДРСК» «Амурские  электрические сети»</w:t>
      </w:r>
    </w:p>
    <w:p w:rsidR="008A6890" w:rsidRDefault="008A6890" w:rsidP="008A6890">
      <w:pPr>
        <w:rPr>
          <w:b/>
          <w:color w:val="FF0000"/>
          <w:sz w:val="22"/>
          <w:szCs w:val="22"/>
        </w:rPr>
      </w:pPr>
      <w:r>
        <w:rPr>
          <w:b/>
          <w:sz w:val="22"/>
          <w:szCs w:val="22"/>
        </w:rPr>
        <w:t xml:space="preserve">675003 РФ, Амурская обл., г. Благовещенск, </w:t>
      </w:r>
      <w:proofErr w:type="spellStart"/>
      <w:r>
        <w:rPr>
          <w:b/>
          <w:sz w:val="22"/>
          <w:szCs w:val="22"/>
        </w:rPr>
        <w:t>ул</w:t>
      </w:r>
      <w:proofErr w:type="gramStart"/>
      <w:r>
        <w:rPr>
          <w:b/>
          <w:sz w:val="22"/>
          <w:szCs w:val="22"/>
        </w:rPr>
        <w:t>.Т</w:t>
      </w:r>
      <w:proofErr w:type="gramEnd"/>
      <w:r>
        <w:rPr>
          <w:b/>
          <w:sz w:val="22"/>
          <w:szCs w:val="22"/>
        </w:rPr>
        <w:t>еатральная</w:t>
      </w:r>
      <w:proofErr w:type="spellEnd"/>
      <w:r>
        <w:rPr>
          <w:b/>
          <w:sz w:val="22"/>
          <w:szCs w:val="22"/>
        </w:rPr>
        <w:t xml:space="preserve">, 179, ОКПО 94737576  КПП 280102003 тел. </w:t>
      </w:r>
      <w:r>
        <w:rPr>
          <w:b/>
          <w:color w:val="FF0000"/>
          <w:sz w:val="22"/>
          <w:szCs w:val="22"/>
        </w:rPr>
        <w:t>(4162) 399-367, 399-487, 399-309 Ершова Т.В</w:t>
      </w:r>
    </w:p>
    <w:p w:rsidR="008A6890" w:rsidRDefault="008A6890" w:rsidP="008A6890">
      <w:pPr>
        <w:rPr>
          <w:sz w:val="22"/>
          <w:szCs w:val="22"/>
        </w:rPr>
      </w:pPr>
      <w:r>
        <w:rPr>
          <w:b/>
          <w:sz w:val="22"/>
          <w:szCs w:val="22"/>
        </w:rPr>
        <w:t>Отгрузочные реквизиты</w:t>
      </w:r>
      <w:r>
        <w:rPr>
          <w:sz w:val="22"/>
          <w:szCs w:val="22"/>
        </w:rPr>
        <w:t xml:space="preserve">: Ст. Благовещенск, </w:t>
      </w:r>
      <w:proofErr w:type="spellStart"/>
      <w:r>
        <w:rPr>
          <w:sz w:val="22"/>
          <w:szCs w:val="22"/>
        </w:rPr>
        <w:t>Заб</w:t>
      </w:r>
      <w:proofErr w:type="spellEnd"/>
      <w:r>
        <w:rPr>
          <w:sz w:val="22"/>
          <w:szCs w:val="22"/>
        </w:rPr>
        <w:t xml:space="preserve">. </w:t>
      </w:r>
      <w:proofErr w:type="spellStart"/>
      <w:r>
        <w:rPr>
          <w:sz w:val="22"/>
          <w:szCs w:val="22"/>
        </w:rPr>
        <w:t>ж.д</w:t>
      </w:r>
      <w:proofErr w:type="spellEnd"/>
      <w:r>
        <w:rPr>
          <w:sz w:val="22"/>
          <w:szCs w:val="22"/>
        </w:rPr>
        <w:t xml:space="preserve">., Код станции – 954704, Код </w:t>
      </w:r>
    </w:p>
    <w:p w:rsidR="008A6890" w:rsidRDefault="008A6890" w:rsidP="008A6890">
      <w:pPr>
        <w:rPr>
          <w:sz w:val="22"/>
          <w:szCs w:val="22"/>
        </w:rPr>
      </w:pPr>
      <w:r>
        <w:rPr>
          <w:sz w:val="22"/>
          <w:szCs w:val="22"/>
        </w:rPr>
        <w:t>предприятия –9533.</w:t>
      </w:r>
    </w:p>
    <w:p w:rsidR="008A6890" w:rsidRDefault="008A6890" w:rsidP="008A6890">
      <w:pPr>
        <w:rPr>
          <w:color w:val="000000"/>
          <w:spacing w:val="-1"/>
          <w:sz w:val="20"/>
          <w:szCs w:val="20"/>
        </w:rPr>
      </w:pPr>
      <w:r>
        <w:rPr>
          <w:color w:val="000000"/>
          <w:spacing w:val="-1"/>
          <w:sz w:val="20"/>
          <w:szCs w:val="20"/>
        </w:rPr>
        <w:t xml:space="preserve">Техник Горюнов Николай Александрович </w:t>
      </w:r>
      <w:proofErr w:type="gramStart"/>
      <w:r>
        <w:rPr>
          <w:color w:val="000000"/>
          <w:spacing w:val="-1"/>
          <w:sz w:val="20"/>
          <w:szCs w:val="20"/>
        </w:rPr>
        <w:t>–с</w:t>
      </w:r>
      <w:proofErr w:type="gramEnd"/>
      <w:r>
        <w:rPr>
          <w:color w:val="000000"/>
          <w:spacing w:val="-1"/>
          <w:sz w:val="20"/>
          <w:szCs w:val="20"/>
        </w:rPr>
        <w:t>от. 89145872231</w:t>
      </w:r>
    </w:p>
    <w:p w:rsidR="008A6890" w:rsidRDefault="008A6890" w:rsidP="008A6890">
      <w:pPr>
        <w:rPr>
          <w:sz w:val="22"/>
          <w:szCs w:val="22"/>
        </w:rPr>
      </w:pPr>
      <w:r>
        <w:rPr>
          <w:b/>
          <w:sz w:val="22"/>
          <w:szCs w:val="22"/>
        </w:rPr>
        <w:t>Отгрузочные реквизиты:</w:t>
      </w:r>
      <w:r>
        <w:rPr>
          <w:sz w:val="22"/>
          <w:szCs w:val="22"/>
        </w:rPr>
        <w:t xml:space="preserve"> Ст. Сковородино, </w:t>
      </w:r>
      <w:proofErr w:type="spellStart"/>
      <w:r>
        <w:rPr>
          <w:sz w:val="22"/>
          <w:szCs w:val="22"/>
        </w:rPr>
        <w:t>Заб</w:t>
      </w:r>
      <w:proofErr w:type="spellEnd"/>
      <w:r>
        <w:rPr>
          <w:sz w:val="22"/>
          <w:szCs w:val="22"/>
        </w:rPr>
        <w:t xml:space="preserve">. </w:t>
      </w:r>
      <w:proofErr w:type="spellStart"/>
      <w:r>
        <w:rPr>
          <w:sz w:val="22"/>
          <w:szCs w:val="22"/>
        </w:rPr>
        <w:t>ж.д</w:t>
      </w:r>
      <w:proofErr w:type="spellEnd"/>
      <w:r>
        <w:rPr>
          <w:sz w:val="22"/>
          <w:szCs w:val="22"/>
        </w:rPr>
        <w:t xml:space="preserve">., Код станции – 951760, Код </w:t>
      </w:r>
    </w:p>
    <w:p w:rsidR="008A6890" w:rsidRDefault="008A6890" w:rsidP="008A6890">
      <w:pPr>
        <w:rPr>
          <w:sz w:val="22"/>
          <w:szCs w:val="22"/>
        </w:rPr>
      </w:pPr>
      <w:r>
        <w:rPr>
          <w:sz w:val="22"/>
          <w:szCs w:val="22"/>
        </w:rPr>
        <w:t>предприятия –9533.</w:t>
      </w:r>
    </w:p>
    <w:p w:rsidR="008A6890" w:rsidRDefault="008A6890" w:rsidP="008A6890">
      <w:pPr>
        <w:ind w:right="-566"/>
        <w:rPr>
          <w:color w:val="000000"/>
          <w:spacing w:val="-1"/>
          <w:sz w:val="20"/>
          <w:szCs w:val="20"/>
        </w:rPr>
      </w:pPr>
    </w:p>
    <w:tbl>
      <w:tblPr>
        <w:tblW w:w="9705" w:type="dxa"/>
        <w:tblInd w:w="108" w:type="dxa"/>
        <w:tblLayout w:type="fixed"/>
        <w:tblLook w:val="04A0" w:firstRow="1" w:lastRow="0" w:firstColumn="1" w:lastColumn="0" w:noHBand="0" w:noVBand="1"/>
      </w:tblPr>
      <w:tblGrid>
        <w:gridCol w:w="4501"/>
        <w:gridCol w:w="236"/>
        <w:gridCol w:w="4968"/>
      </w:tblGrid>
      <w:tr w:rsidR="008A6890" w:rsidTr="008A6890">
        <w:trPr>
          <w:trHeight w:val="1202"/>
        </w:trPr>
        <w:tc>
          <w:tcPr>
            <w:tcW w:w="4502" w:type="dxa"/>
          </w:tcPr>
          <w:p w:rsidR="008A6890" w:rsidRDefault="008A6890">
            <w:pPr>
              <w:pStyle w:val="a3"/>
              <w:numPr>
                <w:ilvl w:val="12"/>
                <w:numId w:val="0"/>
              </w:numPr>
              <w:jc w:val="center"/>
              <w:rPr>
                <w:b/>
                <w:szCs w:val="20"/>
              </w:rPr>
            </w:pPr>
            <w:r>
              <w:rPr>
                <w:b/>
                <w:szCs w:val="20"/>
              </w:rPr>
              <w:t>ОТ ПОСТАВЩИКА</w:t>
            </w:r>
          </w:p>
          <w:p w:rsidR="008A6890" w:rsidRDefault="008A6890">
            <w:pPr>
              <w:pStyle w:val="a3"/>
              <w:numPr>
                <w:ilvl w:val="12"/>
                <w:numId w:val="0"/>
              </w:numPr>
              <w:jc w:val="center"/>
              <w:rPr>
                <w:b/>
                <w:szCs w:val="20"/>
              </w:rPr>
            </w:pPr>
          </w:p>
        </w:tc>
        <w:tc>
          <w:tcPr>
            <w:tcW w:w="236" w:type="dxa"/>
          </w:tcPr>
          <w:p w:rsidR="008A6890" w:rsidRDefault="008A6890">
            <w:pPr>
              <w:pStyle w:val="a3"/>
              <w:numPr>
                <w:ilvl w:val="12"/>
                <w:numId w:val="0"/>
              </w:numPr>
              <w:jc w:val="center"/>
              <w:rPr>
                <w:b/>
                <w:szCs w:val="20"/>
              </w:rPr>
            </w:pPr>
          </w:p>
        </w:tc>
        <w:tc>
          <w:tcPr>
            <w:tcW w:w="4969" w:type="dxa"/>
          </w:tcPr>
          <w:p w:rsidR="008A6890" w:rsidRDefault="008A6890">
            <w:pPr>
              <w:pStyle w:val="a3"/>
              <w:numPr>
                <w:ilvl w:val="12"/>
                <w:numId w:val="0"/>
              </w:numPr>
              <w:jc w:val="center"/>
              <w:rPr>
                <w:b/>
                <w:szCs w:val="20"/>
              </w:rPr>
            </w:pPr>
            <w:r>
              <w:rPr>
                <w:b/>
                <w:szCs w:val="20"/>
              </w:rPr>
              <w:t>ОТ ПОКУПАТЕЛЯ</w:t>
            </w:r>
          </w:p>
          <w:p w:rsidR="008A6890" w:rsidRDefault="008A6890">
            <w:pPr>
              <w:shd w:val="clear" w:color="auto" w:fill="FFFFFF"/>
              <w:tabs>
                <w:tab w:val="center" w:pos="4806"/>
              </w:tabs>
              <w:jc w:val="center"/>
              <w:rPr>
                <w:b/>
                <w:bCs/>
                <w:color w:val="000000"/>
                <w:spacing w:val="-2"/>
                <w:sz w:val="20"/>
                <w:szCs w:val="20"/>
              </w:rPr>
            </w:pPr>
            <w:r>
              <w:rPr>
                <w:b/>
                <w:bCs/>
                <w:color w:val="000000"/>
                <w:spacing w:val="-2"/>
                <w:sz w:val="20"/>
                <w:szCs w:val="20"/>
              </w:rPr>
              <w:t>Открытое акционерное общество</w:t>
            </w:r>
          </w:p>
          <w:p w:rsidR="008A6890" w:rsidRDefault="008A6890">
            <w:pPr>
              <w:shd w:val="clear" w:color="auto" w:fill="FFFFFF"/>
              <w:tabs>
                <w:tab w:val="center" w:pos="4806"/>
              </w:tabs>
              <w:jc w:val="center"/>
              <w:rPr>
                <w:b/>
                <w:bCs/>
                <w:color w:val="000000"/>
                <w:spacing w:val="-3"/>
                <w:sz w:val="20"/>
                <w:szCs w:val="20"/>
              </w:rPr>
            </w:pPr>
            <w:r>
              <w:rPr>
                <w:b/>
                <w:bCs/>
                <w:color w:val="000000"/>
                <w:spacing w:val="-3"/>
                <w:sz w:val="20"/>
                <w:szCs w:val="20"/>
              </w:rPr>
              <w:t xml:space="preserve">«Дальневосточная распределительная сетевая компания» </w:t>
            </w:r>
          </w:p>
          <w:p w:rsidR="008A6890" w:rsidRDefault="008A6890">
            <w:pPr>
              <w:shd w:val="clear" w:color="auto" w:fill="FFFFFF"/>
              <w:tabs>
                <w:tab w:val="center" w:pos="4806"/>
              </w:tabs>
              <w:jc w:val="center"/>
              <w:rPr>
                <w:sz w:val="20"/>
                <w:szCs w:val="20"/>
              </w:rPr>
            </w:pPr>
            <w:r>
              <w:rPr>
                <w:b/>
                <w:bCs/>
                <w:color w:val="000000"/>
                <w:spacing w:val="-3"/>
                <w:sz w:val="20"/>
                <w:szCs w:val="20"/>
              </w:rPr>
              <w:t>(ОАО «ДРСК»)</w:t>
            </w:r>
          </w:p>
          <w:p w:rsidR="008A6890" w:rsidRDefault="008A6890">
            <w:pPr>
              <w:shd w:val="clear" w:color="auto" w:fill="FFFFFF"/>
              <w:tabs>
                <w:tab w:val="center" w:pos="4806"/>
              </w:tabs>
              <w:jc w:val="center"/>
              <w:rPr>
                <w:sz w:val="20"/>
                <w:szCs w:val="20"/>
              </w:rPr>
            </w:pPr>
          </w:p>
          <w:p w:rsidR="008A6890" w:rsidRDefault="008A6890">
            <w:pPr>
              <w:pStyle w:val="a3"/>
              <w:numPr>
                <w:ilvl w:val="12"/>
                <w:numId w:val="0"/>
              </w:numPr>
              <w:jc w:val="center"/>
              <w:rPr>
                <w:szCs w:val="20"/>
              </w:rPr>
            </w:pPr>
          </w:p>
        </w:tc>
      </w:tr>
      <w:tr w:rsidR="008A6890" w:rsidTr="008A6890">
        <w:trPr>
          <w:trHeight w:val="1325"/>
        </w:trPr>
        <w:tc>
          <w:tcPr>
            <w:tcW w:w="4502" w:type="dxa"/>
          </w:tcPr>
          <w:p w:rsidR="008A6890" w:rsidRDefault="008A6890">
            <w:pPr>
              <w:pStyle w:val="a3"/>
              <w:numPr>
                <w:ilvl w:val="12"/>
                <w:numId w:val="0"/>
              </w:numPr>
              <w:rPr>
                <w:b/>
              </w:rPr>
            </w:pPr>
          </w:p>
          <w:p w:rsidR="008A6890" w:rsidRDefault="008A6890">
            <w:pPr>
              <w:pStyle w:val="a3"/>
              <w:numPr>
                <w:ilvl w:val="12"/>
                <w:numId w:val="0"/>
              </w:numPr>
              <w:rPr>
                <w:b/>
              </w:rPr>
            </w:pPr>
          </w:p>
          <w:p w:rsidR="008A6890" w:rsidRDefault="008A6890">
            <w:pPr>
              <w:pStyle w:val="a3"/>
              <w:numPr>
                <w:ilvl w:val="12"/>
                <w:numId w:val="0"/>
              </w:numPr>
              <w:rPr>
                <w:b/>
              </w:rPr>
            </w:pPr>
          </w:p>
          <w:p w:rsidR="008A6890" w:rsidRDefault="008A6890">
            <w:pPr>
              <w:pStyle w:val="a3"/>
              <w:numPr>
                <w:ilvl w:val="12"/>
                <w:numId w:val="0"/>
              </w:numPr>
              <w:rPr>
                <w:b/>
              </w:rPr>
            </w:pPr>
          </w:p>
          <w:p w:rsidR="008A6890" w:rsidRDefault="008A6890">
            <w:pPr>
              <w:pStyle w:val="a3"/>
              <w:numPr>
                <w:ilvl w:val="12"/>
                <w:numId w:val="0"/>
              </w:numPr>
              <w:rPr>
                <w:b/>
              </w:rPr>
            </w:pPr>
            <w:r>
              <w:rPr>
                <w:b/>
              </w:rPr>
              <w:t xml:space="preserve">_________________________________________  </w:t>
            </w:r>
          </w:p>
        </w:tc>
        <w:tc>
          <w:tcPr>
            <w:tcW w:w="236" w:type="dxa"/>
          </w:tcPr>
          <w:p w:rsidR="008A6890" w:rsidRDefault="008A6890">
            <w:pPr>
              <w:pStyle w:val="a3"/>
              <w:numPr>
                <w:ilvl w:val="12"/>
                <w:numId w:val="0"/>
              </w:numPr>
              <w:rPr>
                <w:b/>
              </w:rPr>
            </w:pPr>
          </w:p>
        </w:tc>
        <w:tc>
          <w:tcPr>
            <w:tcW w:w="4969" w:type="dxa"/>
          </w:tcPr>
          <w:p w:rsidR="008A6890" w:rsidRDefault="008A6890">
            <w:pPr>
              <w:pStyle w:val="a3"/>
              <w:numPr>
                <w:ilvl w:val="12"/>
                <w:numId w:val="0"/>
              </w:numPr>
              <w:rPr>
                <w:b/>
                <w:bCs/>
              </w:rPr>
            </w:pPr>
          </w:p>
          <w:p w:rsidR="008A6890" w:rsidRDefault="008A6890">
            <w:pPr>
              <w:pStyle w:val="a3"/>
              <w:numPr>
                <w:ilvl w:val="12"/>
                <w:numId w:val="0"/>
              </w:numPr>
              <w:rPr>
                <w:b/>
                <w:bCs/>
              </w:rPr>
            </w:pPr>
          </w:p>
          <w:p w:rsidR="008A6890" w:rsidRDefault="008A6890">
            <w:pPr>
              <w:pStyle w:val="a3"/>
              <w:numPr>
                <w:ilvl w:val="12"/>
                <w:numId w:val="0"/>
              </w:numPr>
              <w:rPr>
                <w:b/>
                <w:bCs/>
              </w:rPr>
            </w:pPr>
          </w:p>
          <w:p w:rsidR="008A6890" w:rsidRDefault="008A6890">
            <w:pPr>
              <w:pStyle w:val="a3"/>
              <w:numPr>
                <w:ilvl w:val="12"/>
                <w:numId w:val="0"/>
              </w:numPr>
              <w:rPr>
                <w:b/>
                <w:bCs/>
              </w:rPr>
            </w:pPr>
          </w:p>
          <w:p w:rsidR="008A6890" w:rsidRDefault="008A6890">
            <w:pPr>
              <w:pStyle w:val="a3"/>
              <w:numPr>
                <w:ilvl w:val="12"/>
                <w:numId w:val="0"/>
              </w:numPr>
            </w:pPr>
            <w:r>
              <w:rPr>
                <w:b/>
                <w:bCs/>
              </w:rPr>
              <w:t>_______________________________________________</w:t>
            </w:r>
          </w:p>
        </w:tc>
      </w:tr>
    </w:tbl>
    <w:p w:rsidR="008A6890" w:rsidRDefault="008A6890" w:rsidP="008A6890">
      <w:pPr>
        <w:ind w:right="-566"/>
      </w:pPr>
    </w:p>
    <w:p w:rsidR="008A6890" w:rsidRDefault="008A6890" w:rsidP="008A6890"/>
    <w:p w:rsidR="008A6890" w:rsidRDefault="008A6890" w:rsidP="008A6890"/>
    <w:p w:rsidR="008A6890" w:rsidRDefault="008A6890" w:rsidP="008A6890"/>
    <w:p w:rsidR="008A6890" w:rsidRDefault="008A6890" w:rsidP="008A6890">
      <w:pPr>
        <w:tabs>
          <w:tab w:val="left" w:pos="5640"/>
        </w:tabs>
        <w:ind w:right="-566"/>
      </w:pPr>
    </w:p>
    <w:p w:rsidR="008A6890" w:rsidRDefault="008A6890" w:rsidP="008A6890">
      <w:pPr>
        <w:tabs>
          <w:tab w:val="left" w:pos="5640"/>
        </w:tabs>
        <w:ind w:right="-566"/>
      </w:pPr>
    </w:p>
    <w:p w:rsidR="008A6890" w:rsidRDefault="008A6890" w:rsidP="008A6890">
      <w:pPr>
        <w:pStyle w:val="2"/>
        <w:jc w:val="center"/>
        <w:rPr>
          <w:b/>
          <w:bCs/>
          <w:sz w:val="20"/>
          <w:szCs w:val="20"/>
        </w:rPr>
      </w:pPr>
      <w:r>
        <w:rPr>
          <w:b/>
          <w:bCs/>
          <w:sz w:val="20"/>
          <w:szCs w:val="20"/>
          <w:lang w:val="en-US"/>
        </w:rPr>
        <w:t>C</w:t>
      </w:r>
      <w:r>
        <w:rPr>
          <w:b/>
          <w:bCs/>
          <w:sz w:val="20"/>
          <w:szCs w:val="20"/>
        </w:rPr>
        <w:t>ПЕЦИФИКАЦИЯ № 2</w:t>
      </w:r>
    </w:p>
    <w:p w:rsidR="008A6890" w:rsidRDefault="008A6890" w:rsidP="008A6890">
      <w:pPr>
        <w:jc w:val="center"/>
        <w:rPr>
          <w:sz w:val="20"/>
          <w:szCs w:val="20"/>
        </w:rPr>
      </w:pPr>
    </w:p>
    <w:p w:rsidR="008A6890" w:rsidRDefault="008A6890" w:rsidP="008A6890">
      <w:pPr>
        <w:ind w:right="-566"/>
        <w:jc w:val="center"/>
        <w:rPr>
          <w:color w:val="000000"/>
          <w:spacing w:val="-3"/>
          <w:sz w:val="20"/>
          <w:szCs w:val="20"/>
        </w:rPr>
      </w:pPr>
      <w:r>
        <w:rPr>
          <w:color w:val="000000"/>
          <w:spacing w:val="-3"/>
          <w:sz w:val="20"/>
          <w:szCs w:val="20"/>
        </w:rPr>
        <w:t>к договору поставки №                          от  ___________________ 2012г.</w:t>
      </w:r>
    </w:p>
    <w:p w:rsidR="008A6890" w:rsidRDefault="008A6890" w:rsidP="008A6890">
      <w:pPr>
        <w:ind w:right="-566"/>
        <w:jc w:val="center"/>
        <w:rPr>
          <w:color w:val="000000"/>
          <w:spacing w:val="-3"/>
          <w:sz w:val="20"/>
          <w:szCs w:val="20"/>
        </w:rPr>
      </w:pPr>
    </w:p>
    <w:tbl>
      <w:tblPr>
        <w:tblW w:w="90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239"/>
        <w:gridCol w:w="652"/>
        <w:gridCol w:w="425"/>
        <w:gridCol w:w="1028"/>
        <w:gridCol w:w="1417"/>
        <w:gridCol w:w="1844"/>
      </w:tblGrid>
      <w:tr w:rsidR="008A6890" w:rsidTr="008A6890">
        <w:trPr>
          <w:trHeight w:val="711"/>
        </w:trPr>
        <w:tc>
          <w:tcPr>
            <w:tcW w:w="426" w:type="dxa"/>
            <w:tcBorders>
              <w:top w:val="single" w:sz="4" w:space="0" w:color="auto"/>
              <w:left w:val="single" w:sz="4" w:space="0" w:color="auto"/>
              <w:bottom w:val="single" w:sz="4" w:space="0" w:color="auto"/>
              <w:right w:val="single" w:sz="4" w:space="0" w:color="auto"/>
            </w:tcBorders>
            <w:vAlign w:val="center"/>
          </w:tcPr>
          <w:p w:rsidR="008A6890" w:rsidRDefault="008A6890">
            <w:pPr>
              <w:ind w:left="391" w:hanging="391"/>
              <w:jc w:val="right"/>
              <w:rPr>
                <w:sz w:val="20"/>
                <w:szCs w:val="20"/>
              </w:rPr>
            </w:pPr>
          </w:p>
          <w:p w:rsidR="008A6890" w:rsidRDefault="008A6890">
            <w:pPr>
              <w:ind w:left="391" w:hanging="499"/>
              <w:jc w:val="right"/>
              <w:rPr>
                <w:sz w:val="20"/>
                <w:szCs w:val="20"/>
              </w:rPr>
            </w:pPr>
            <w:r>
              <w:rPr>
                <w:sz w:val="20"/>
                <w:szCs w:val="20"/>
              </w:rPr>
              <w:t>№</w:t>
            </w:r>
          </w:p>
          <w:p w:rsidR="008A6890" w:rsidRDefault="008A6890">
            <w:pPr>
              <w:ind w:hanging="391"/>
              <w:jc w:val="right"/>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p w:rsidR="008A6890" w:rsidRDefault="008A6890">
            <w:pPr>
              <w:pStyle w:val="31"/>
              <w:ind w:left="0"/>
              <w:jc w:val="center"/>
              <w:rPr>
                <w:sz w:val="20"/>
                <w:szCs w:val="20"/>
              </w:rPr>
            </w:pPr>
            <w:r>
              <w:rPr>
                <w:sz w:val="20"/>
                <w:szCs w:val="20"/>
              </w:rPr>
              <w:t>Наименование</w:t>
            </w:r>
          </w:p>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p w:rsidR="008A6890" w:rsidRDefault="008A6890">
            <w:pPr>
              <w:ind w:left="-108" w:right="-108"/>
              <w:jc w:val="center"/>
              <w:rPr>
                <w:sz w:val="20"/>
                <w:szCs w:val="20"/>
              </w:rPr>
            </w:pPr>
            <w:r>
              <w:rPr>
                <w:sz w:val="20"/>
                <w:szCs w:val="20"/>
              </w:rPr>
              <w:t>Ед.</w:t>
            </w:r>
          </w:p>
          <w:p w:rsidR="008A6890" w:rsidRDefault="008A6890">
            <w:pPr>
              <w:ind w:left="-108" w:right="-108"/>
              <w:jc w:val="center"/>
              <w:rPr>
                <w:sz w:val="20"/>
                <w:szCs w:val="20"/>
              </w:rPr>
            </w:pPr>
            <w:proofErr w:type="spellStart"/>
            <w:r>
              <w:rPr>
                <w:sz w:val="20"/>
                <w:szCs w:val="20"/>
              </w:rPr>
              <w:t>измер</w:t>
            </w:r>
            <w:proofErr w:type="spellEnd"/>
            <w:r>
              <w:rPr>
                <w:sz w:val="20"/>
                <w:szCs w:val="20"/>
              </w:rPr>
              <w:t>.</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p w:rsidR="008A6890" w:rsidRDefault="008A6890">
            <w:pPr>
              <w:ind w:left="-108" w:right="-108"/>
              <w:jc w:val="center"/>
              <w:rPr>
                <w:sz w:val="20"/>
                <w:szCs w:val="20"/>
              </w:rPr>
            </w:pPr>
            <w:r>
              <w:rPr>
                <w:sz w:val="20"/>
                <w:szCs w:val="20"/>
              </w:rPr>
              <w:t>Кол-во</w:t>
            </w:r>
          </w:p>
        </w:tc>
        <w:tc>
          <w:tcPr>
            <w:tcW w:w="1028" w:type="dxa"/>
            <w:tcBorders>
              <w:top w:val="single" w:sz="4" w:space="0" w:color="auto"/>
              <w:left w:val="single" w:sz="4" w:space="0" w:color="auto"/>
              <w:bottom w:val="single" w:sz="4" w:space="0" w:color="auto"/>
              <w:right w:val="single" w:sz="4" w:space="0" w:color="auto"/>
            </w:tcBorders>
            <w:vAlign w:val="bottom"/>
          </w:tcPr>
          <w:p w:rsidR="008A6890" w:rsidRDefault="008A6890">
            <w:pPr>
              <w:pStyle w:val="a5"/>
            </w:pPr>
            <w:r>
              <w:t>Цена за ед.</w:t>
            </w:r>
          </w:p>
          <w:p w:rsidR="008A6890" w:rsidRDefault="008A6890">
            <w:pPr>
              <w:pStyle w:val="a5"/>
            </w:pPr>
            <w:r>
              <w:t xml:space="preserve">в руб. </w:t>
            </w:r>
          </w:p>
          <w:p w:rsidR="008A6890" w:rsidRDefault="008A6890">
            <w:pPr>
              <w:pStyle w:val="a5"/>
            </w:pPr>
            <w:r>
              <w:t>с НДС</w:t>
            </w:r>
          </w:p>
          <w:p w:rsidR="008A6890" w:rsidRDefault="008A6890">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8A6890" w:rsidRDefault="008A6890">
            <w:pPr>
              <w:ind w:left="-108" w:right="-108"/>
              <w:jc w:val="center"/>
              <w:rPr>
                <w:sz w:val="20"/>
                <w:szCs w:val="20"/>
              </w:rPr>
            </w:pPr>
            <w:r>
              <w:rPr>
                <w:sz w:val="20"/>
                <w:szCs w:val="20"/>
              </w:rPr>
              <w:t xml:space="preserve">Всего в руб.                         с НДС,  </w:t>
            </w:r>
            <w:proofErr w:type="spellStart"/>
            <w:r>
              <w:rPr>
                <w:sz w:val="20"/>
                <w:szCs w:val="20"/>
              </w:rPr>
              <w:t>транспортн</w:t>
            </w:r>
            <w:proofErr w:type="spellEnd"/>
            <w:r>
              <w:rPr>
                <w:sz w:val="20"/>
                <w:szCs w:val="20"/>
              </w:rPr>
              <w:t xml:space="preserve">. расходами </w:t>
            </w:r>
          </w:p>
        </w:tc>
        <w:tc>
          <w:tcPr>
            <w:tcW w:w="1845" w:type="dxa"/>
            <w:tcBorders>
              <w:top w:val="single" w:sz="4" w:space="0" w:color="auto"/>
              <w:left w:val="single" w:sz="4" w:space="0" w:color="auto"/>
              <w:bottom w:val="single" w:sz="4" w:space="0" w:color="auto"/>
              <w:right w:val="single" w:sz="4" w:space="0" w:color="auto"/>
            </w:tcBorders>
            <w:hideMark/>
          </w:tcPr>
          <w:p w:rsidR="008A6890" w:rsidRDefault="008A6890">
            <w:pPr>
              <w:ind w:left="-108" w:right="-108"/>
              <w:jc w:val="center"/>
              <w:rPr>
                <w:sz w:val="20"/>
                <w:szCs w:val="20"/>
              </w:rPr>
            </w:pPr>
            <w:r>
              <w:rPr>
                <w:bCs/>
                <w:sz w:val="20"/>
                <w:szCs w:val="20"/>
              </w:rPr>
              <w:t>Ст. Назначения</w:t>
            </w: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6890" w:rsidRDefault="008A6890">
            <w:pPr>
              <w:ind w:left="391" w:right="-108" w:hanging="391"/>
              <w:jc w:val="center"/>
              <w:rPr>
                <w:color w:val="000000"/>
                <w:spacing w:val="-1"/>
                <w:sz w:val="20"/>
                <w:szCs w:val="20"/>
              </w:rPr>
            </w:pPr>
            <w:r>
              <w:rPr>
                <w:color w:val="000000"/>
                <w:spacing w:val="-1"/>
                <w:sz w:val="20"/>
                <w:szCs w:val="20"/>
              </w:rPr>
              <w:t>1</w:t>
            </w: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hideMark/>
          </w:tcPr>
          <w:p w:rsidR="008A6890" w:rsidRDefault="008A6890">
            <w:pPr>
              <w:jc w:val="center"/>
              <w:rPr>
                <w:sz w:val="20"/>
                <w:szCs w:val="20"/>
              </w:rPr>
            </w:pPr>
            <w:r>
              <w:t>км</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6890" w:rsidRDefault="008A6890">
            <w:pPr>
              <w:ind w:left="391" w:hanging="391"/>
              <w:jc w:val="right"/>
              <w:rPr>
                <w:color w:val="000000"/>
                <w:spacing w:val="-1"/>
                <w:sz w:val="20"/>
                <w:szCs w:val="20"/>
              </w:rPr>
            </w:pPr>
            <w:r>
              <w:rPr>
                <w:color w:val="000000"/>
                <w:spacing w:val="-1"/>
                <w:sz w:val="20"/>
                <w:szCs w:val="20"/>
              </w:rPr>
              <w:t>2</w:t>
            </w: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hideMark/>
          </w:tcPr>
          <w:p w:rsidR="008A6890" w:rsidRDefault="008A6890">
            <w:pPr>
              <w:jc w:val="center"/>
            </w:pPr>
            <w:r>
              <w:t>км</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6890" w:rsidRDefault="008A6890">
            <w:pPr>
              <w:ind w:left="391" w:hanging="391"/>
              <w:jc w:val="right"/>
              <w:rPr>
                <w:color w:val="000000"/>
                <w:spacing w:val="-1"/>
                <w:sz w:val="20"/>
                <w:szCs w:val="20"/>
              </w:rPr>
            </w:pPr>
            <w:r>
              <w:rPr>
                <w:color w:val="000000"/>
                <w:spacing w:val="-1"/>
                <w:sz w:val="20"/>
                <w:szCs w:val="20"/>
              </w:rPr>
              <w:t>3</w:t>
            </w: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hideMark/>
          </w:tcPr>
          <w:p w:rsidR="008A6890" w:rsidRDefault="008A6890">
            <w:pPr>
              <w:jc w:val="center"/>
            </w:pPr>
            <w:r>
              <w:t>км</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bCs/>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6890" w:rsidRDefault="008A6890">
            <w:pPr>
              <w:ind w:left="391" w:hanging="391"/>
              <w:jc w:val="right"/>
              <w:rPr>
                <w:color w:val="000000"/>
                <w:spacing w:val="-1"/>
                <w:sz w:val="20"/>
                <w:szCs w:val="20"/>
              </w:rPr>
            </w:pPr>
            <w:r>
              <w:rPr>
                <w:color w:val="000000"/>
                <w:spacing w:val="-1"/>
                <w:sz w:val="20"/>
                <w:szCs w:val="20"/>
              </w:rPr>
              <w:t>4</w:t>
            </w:r>
          </w:p>
        </w:tc>
        <w:tc>
          <w:tcPr>
            <w:tcW w:w="3240" w:type="dxa"/>
            <w:tcBorders>
              <w:top w:val="single" w:sz="4" w:space="0" w:color="auto"/>
              <w:left w:val="single" w:sz="4" w:space="0" w:color="auto"/>
              <w:bottom w:val="single" w:sz="4" w:space="0" w:color="auto"/>
              <w:right w:val="single" w:sz="4" w:space="0" w:color="auto"/>
            </w:tcBorders>
          </w:tcPr>
          <w:p w:rsidR="008A6890" w:rsidRDefault="008A6890">
            <w:pPr>
              <w:rPr>
                <w:sz w:val="20"/>
                <w:szCs w:val="20"/>
              </w:rPr>
            </w:pPr>
          </w:p>
        </w:tc>
        <w:tc>
          <w:tcPr>
            <w:tcW w:w="652" w:type="dxa"/>
            <w:tcBorders>
              <w:top w:val="single" w:sz="4" w:space="0" w:color="auto"/>
              <w:left w:val="single" w:sz="4" w:space="0" w:color="auto"/>
              <w:bottom w:val="single" w:sz="4" w:space="0" w:color="auto"/>
              <w:right w:val="single" w:sz="4" w:space="0" w:color="auto"/>
            </w:tcBorders>
            <w:hideMark/>
          </w:tcPr>
          <w:p w:rsidR="008A6890" w:rsidRDefault="008A6890">
            <w:pPr>
              <w:jc w:val="center"/>
            </w:pPr>
            <w:r>
              <w:t>км</w:t>
            </w: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bCs/>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tcPr>
          <w:p w:rsidR="008A6890" w:rsidRDefault="008A6890">
            <w:pPr>
              <w:ind w:left="391" w:hanging="391"/>
              <w:jc w:val="right"/>
              <w:rPr>
                <w:color w:val="000000"/>
                <w:spacing w:val="-1"/>
                <w:sz w:val="20"/>
                <w:szCs w:val="20"/>
              </w:rPr>
            </w:pPr>
          </w:p>
        </w:tc>
        <w:tc>
          <w:tcPr>
            <w:tcW w:w="3240" w:type="dxa"/>
            <w:tcBorders>
              <w:top w:val="single" w:sz="4" w:space="0" w:color="auto"/>
              <w:left w:val="single" w:sz="4" w:space="0" w:color="auto"/>
              <w:bottom w:val="single" w:sz="4" w:space="0" w:color="auto"/>
              <w:right w:val="single" w:sz="4" w:space="0" w:color="auto"/>
            </w:tcBorders>
            <w:hideMark/>
          </w:tcPr>
          <w:p w:rsidR="008A6890" w:rsidRDefault="008A6890">
            <w:pPr>
              <w:rPr>
                <w:sz w:val="20"/>
                <w:szCs w:val="20"/>
              </w:rPr>
            </w:pPr>
            <w:r>
              <w:rPr>
                <w:sz w:val="20"/>
                <w:szCs w:val="20"/>
              </w:rPr>
              <w:t>Всего с НДС:</w:t>
            </w:r>
          </w:p>
        </w:tc>
        <w:tc>
          <w:tcPr>
            <w:tcW w:w="652" w:type="dxa"/>
            <w:tcBorders>
              <w:top w:val="single" w:sz="4" w:space="0" w:color="auto"/>
              <w:left w:val="single" w:sz="4" w:space="0" w:color="auto"/>
              <w:bottom w:val="single" w:sz="4" w:space="0" w:color="auto"/>
              <w:right w:val="single" w:sz="4" w:space="0" w:color="auto"/>
            </w:tcBorders>
          </w:tcPr>
          <w:p w:rsidR="008A6890" w:rsidRDefault="008A6890">
            <w:pPr>
              <w:jc w:val="center"/>
            </w:pP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bCs/>
                <w:sz w:val="20"/>
                <w:szCs w:val="20"/>
              </w:rPr>
            </w:pPr>
          </w:p>
        </w:tc>
      </w:tr>
      <w:tr w:rsidR="008A6890" w:rsidTr="008A6890">
        <w:trPr>
          <w:cantSplit/>
        </w:trPr>
        <w:tc>
          <w:tcPr>
            <w:tcW w:w="426" w:type="dxa"/>
            <w:tcBorders>
              <w:top w:val="single" w:sz="4" w:space="0" w:color="auto"/>
              <w:left w:val="single" w:sz="4" w:space="0" w:color="auto"/>
              <w:bottom w:val="single" w:sz="4" w:space="0" w:color="auto"/>
              <w:right w:val="single" w:sz="4" w:space="0" w:color="auto"/>
            </w:tcBorders>
            <w:vAlign w:val="center"/>
          </w:tcPr>
          <w:p w:rsidR="008A6890" w:rsidRDefault="008A6890">
            <w:pPr>
              <w:ind w:left="391" w:hanging="391"/>
              <w:jc w:val="right"/>
              <w:rPr>
                <w:color w:val="000000"/>
                <w:spacing w:val="-1"/>
                <w:sz w:val="20"/>
                <w:szCs w:val="20"/>
              </w:rPr>
            </w:pPr>
          </w:p>
        </w:tc>
        <w:tc>
          <w:tcPr>
            <w:tcW w:w="3240" w:type="dxa"/>
            <w:tcBorders>
              <w:top w:val="single" w:sz="4" w:space="0" w:color="auto"/>
              <w:left w:val="single" w:sz="4" w:space="0" w:color="auto"/>
              <w:bottom w:val="single" w:sz="4" w:space="0" w:color="auto"/>
              <w:right w:val="single" w:sz="4" w:space="0" w:color="auto"/>
            </w:tcBorders>
            <w:hideMark/>
          </w:tcPr>
          <w:p w:rsidR="008A6890" w:rsidRDefault="008A6890">
            <w:pPr>
              <w:rPr>
                <w:sz w:val="20"/>
                <w:szCs w:val="20"/>
              </w:rPr>
            </w:pPr>
            <w:r>
              <w:rPr>
                <w:sz w:val="20"/>
                <w:szCs w:val="20"/>
              </w:rPr>
              <w:t xml:space="preserve">в </w:t>
            </w:r>
            <w:proofErr w:type="spellStart"/>
            <w:r>
              <w:rPr>
                <w:sz w:val="20"/>
                <w:szCs w:val="20"/>
              </w:rPr>
              <w:t>т.ч</w:t>
            </w:r>
            <w:proofErr w:type="spellEnd"/>
            <w:r>
              <w:rPr>
                <w:sz w:val="20"/>
                <w:szCs w:val="20"/>
              </w:rPr>
              <w:t>. НДС-18%:</w:t>
            </w:r>
          </w:p>
        </w:tc>
        <w:tc>
          <w:tcPr>
            <w:tcW w:w="652" w:type="dxa"/>
            <w:tcBorders>
              <w:top w:val="single" w:sz="4" w:space="0" w:color="auto"/>
              <w:left w:val="single" w:sz="4" w:space="0" w:color="auto"/>
              <w:bottom w:val="single" w:sz="4" w:space="0" w:color="auto"/>
              <w:right w:val="single" w:sz="4" w:space="0" w:color="auto"/>
            </w:tcBorders>
          </w:tcPr>
          <w:p w:rsidR="008A6890" w:rsidRDefault="008A6890">
            <w:pPr>
              <w:jc w:val="center"/>
            </w:pPr>
          </w:p>
        </w:tc>
        <w:tc>
          <w:tcPr>
            <w:tcW w:w="425" w:type="dxa"/>
            <w:tcBorders>
              <w:top w:val="single" w:sz="4" w:space="0" w:color="auto"/>
              <w:left w:val="single" w:sz="4" w:space="0" w:color="auto"/>
              <w:bottom w:val="single" w:sz="4" w:space="0" w:color="auto"/>
              <w:right w:val="single" w:sz="4" w:space="0" w:color="auto"/>
            </w:tcBorders>
          </w:tcPr>
          <w:p w:rsidR="008A6890" w:rsidRDefault="008A6890">
            <w:pPr>
              <w:jc w:val="center"/>
              <w:rPr>
                <w:sz w:val="20"/>
                <w:szCs w:val="20"/>
              </w:rPr>
            </w:pPr>
          </w:p>
        </w:tc>
        <w:tc>
          <w:tcPr>
            <w:tcW w:w="1028"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A6890" w:rsidRDefault="008A6890">
            <w:pPr>
              <w:jc w:val="right"/>
              <w:rPr>
                <w:sz w:val="20"/>
                <w:szCs w:val="20"/>
              </w:rPr>
            </w:pPr>
          </w:p>
        </w:tc>
        <w:tc>
          <w:tcPr>
            <w:tcW w:w="1845" w:type="dxa"/>
            <w:tcBorders>
              <w:top w:val="single" w:sz="4" w:space="0" w:color="auto"/>
              <w:left w:val="single" w:sz="4" w:space="0" w:color="auto"/>
              <w:bottom w:val="single" w:sz="4" w:space="0" w:color="auto"/>
              <w:right w:val="single" w:sz="4" w:space="0" w:color="auto"/>
            </w:tcBorders>
          </w:tcPr>
          <w:p w:rsidR="008A6890" w:rsidRDefault="008A6890">
            <w:pPr>
              <w:rPr>
                <w:bCs/>
                <w:sz w:val="20"/>
                <w:szCs w:val="20"/>
              </w:rPr>
            </w:pPr>
          </w:p>
        </w:tc>
      </w:tr>
    </w:tbl>
    <w:p w:rsidR="008A6890" w:rsidRDefault="008A6890" w:rsidP="008A6890">
      <w:pPr>
        <w:shd w:val="clear" w:color="auto" w:fill="FFFFFF"/>
        <w:spacing w:before="230" w:line="230" w:lineRule="exact"/>
        <w:ind w:left="12"/>
        <w:rPr>
          <w:spacing w:val="-1"/>
          <w:sz w:val="20"/>
          <w:szCs w:val="20"/>
        </w:rPr>
      </w:pPr>
      <w:r>
        <w:rPr>
          <w:spacing w:val="-1"/>
          <w:sz w:val="20"/>
          <w:szCs w:val="20"/>
        </w:rPr>
        <w:t xml:space="preserve">Итого в стоимость товара включены: стоимость оборудования  с транспортными расходами,  стоимость тары, а также  другие обязательные платежи, стоимость всех сопутствующих работ,  все скидки, предлагаемые Поставщиком _______________________. </w:t>
      </w:r>
      <w:r>
        <w:rPr>
          <w:b/>
          <w:bCs/>
          <w:color w:val="000000"/>
          <w:spacing w:val="-1"/>
          <w:sz w:val="20"/>
          <w:szCs w:val="20"/>
        </w:rPr>
        <w:t>руб</w:t>
      </w:r>
      <w:proofErr w:type="gramStart"/>
      <w:r>
        <w:rPr>
          <w:b/>
          <w:bCs/>
          <w:color w:val="000000"/>
          <w:spacing w:val="-1"/>
          <w:sz w:val="20"/>
          <w:szCs w:val="20"/>
        </w:rPr>
        <w:t>.</w:t>
      </w:r>
      <w:r>
        <w:rPr>
          <w:color w:val="000000"/>
          <w:spacing w:val="-1"/>
          <w:sz w:val="20"/>
          <w:szCs w:val="20"/>
        </w:rPr>
        <w:t xml:space="preserve"> (______________________ ), </w:t>
      </w:r>
      <w:proofErr w:type="gramEnd"/>
      <w:r>
        <w:rPr>
          <w:color w:val="000000"/>
          <w:spacing w:val="-1"/>
          <w:sz w:val="20"/>
          <w:szCs w:val="20"/>
        </w:rPr>
        <w:t xml:space="preserve">в том числе </w:t>
      </w:r>
      <w:r>
        <w:rPr>
          <w:b/>
          <w:bCs/>
          <w:color w:val="000000"/>
          <w:spacing w:val="-1"/>
          <w:sz w:val="20"/>
          <w:szCs w:val="20"/>
        </w:rPr>
        <w:t xml:space="preserve">НДС 18 % </w:t>
      </w:r>
      <w:r>
        <w:rPr>
          <w:b/>
          <w:bCs/>
          <w:spacing w:val="-1"/>
          <w:sz w:val="20"/>
          <w:szCs w:val="20"/>
        </w:rPr>
        <w:t>- _______________</w:t>
      </w:r>
      <w:r>
        <w:rPr>
          <w:b/>
          <w:bCs/>
          <w:color w:val="000000"/>
          <w:spacing w:val="-1"/>
          <w:sz w:val="20"/>
          <w:szCs w:val="20"/>
        </w:rPr>
        <w:t xml:space="preserve"> руб.</w:t>
      </w:r>
    </w:p>
    <w:p w:rsidR="008A6890" w:rsidRDefault="008A6890" w:rsidP="008A6890">
      <w:pPr>
        <w:ind w:right="-566"/>
        <w:jc w:val="center"/>
        <w:rPr>
          <w:color w:val="000000"/>
          <w:spacing w:val="-3"/>
          <w:sz w:val="20"/>
          <w:szCs w:val="20"/>
        </w:rPr>
      </w:pPr>
    </w:p>
    <w:p w:rsidR="008A6890" w:rsidRDefault="008A6890" w:rsidP="008A6890">
      <w:pPr>
        <w:rPr>
          <w:b/>
        </w:rPr>
      </w:pPr>
      <w:r>
        <w:rPr>
          <w:color w:val="000000"/>
          <w:spacing w:val="-1"/>
          <w:sz w:val="20"/>
          <w:szCs w:val="20"/>
        </w:rPr>
        <w:t xml:space="preserve">Грузополучатель: </w:t>
      </w:r>
      <w:r>
        <w:rPr>
          <w:b/>
        </w:rPr>
        <w:t>Филиал ОАО «ДРСК» «Приморские электрические сети»</w:t>
      </w:r>
    </w:p>
    <w:p w:rsidR="008A6890" w:rsidRDefault="008A6890" w:rsidP="008A6890">
      <w:pPr>
        <w:rPr>
          <w:b/>
        </w:rPr>
      </w:pPr>
      <w:r>
        <w:rPr>
          <w:b/>
        </w:rPr>
        <w:t xml:space="preserve">690080   </w:t>
      </w:r>
      <w:proofErr w:type="spellStart"/>
      <w:r>
        <w:rPr>
          <w:b/>
        </w:rPr>
        <w:t>г</w:t>
      </w:r>
      <w:proofErr w:type="gramStart"/>
      <w:r>
        <w:rPr>
          <w:b/>
        </w:rPr>
        <w:t>.В</w:t>
      </w:r>
      <w:proofErr w:type="gramEnd"/>
      <w:r>
        <w:rPr>
          <w:b/>
        </w:rPr>
        <w:t>ладивосток</w:t>
      </w:r>
      <w:proofErr w:type="spellEnd"/>
      <w:r>
        <w:rPr>
          <w:b/>
        </w:rPr>
        <w:t xml:space="preserve">, </w:t>
      </w:r>
      <w:proofErr w:type="spellStart"/>
      <w:r>
        <w:rPr>
          <w:b/>
        </w:rPr>
        <w:t>ул.Командорская</w:t>
      </w:r>
      <w:proofErr w:type="spellEnd"/>
      <w:r>
        <w:rPr>
          <w:b/>
        </w:rPr>
        <w:t>, 13А, ОКПО 97053894 КПП 253731001</w:t>
      </w:r>
    </w:p>
    <w:p w:rsidR="008A6890" w:rsidRDefault="008A6890" w:rsidP="008A6890">
      <w:pPr>
        <w:tabs>
          <w:tab w:val="left" w:pos="7725"/>
        </w:tabs>
        <w:rPr>
          <w:b/>
        </w:rPr>
      </w:pPr>
      <w:r>
        <w:rPr>
          <w:b/>
        </w:rPr>
        <w:t xml:space="preserve">Тел. </w:t>
      </w:r>
      <w:r>
        <w:rPr>
          <w:b/>
          <w:color w:val="FF0000"/>
        </w:rPr>
        <w:t>(4232)</w:t>
      </w:r>
      <w:r>
        <w:rPr>
          <w:b/>
        </w:rPr>
        <w:t xml:space="preserve"> </w:t>
      </w:r>
      <w:r>
        <w:rPr>
          <w:b/>
          <w:color w:val="FF0000"/>
        </w:rPr>
        <w:t>211-039 Мухин Е.</w:t>
      </w:r>
      <w:r>
        <w:rPr>
          <w:b/>
        </w:rPr>
        <w:tab/>
      </w:r>
    </w:p>
    <w:p w:rsidR="008A6890" w:rsidRDefault="008A6890" w:rsidP="008A6890">
      <w:pPr>
        <w:pStyle w:val="3"/>
        <w:rPr>
          <w:sz w:val="24"/>
          <w:szCs w:val="24"/>
        </w:rPr>
      </w:pPr>
      <w:r>
        <w:rPr>
          <w:sz w:val="24"/>
          <w:szCs w:val="24"/>
        </w:rPr>
        <w:t xml:space="preserve">Отгрузочные реквизиты: </w:t>
      </w:r>
      <w:proofErr w:type="spellStart"/>
      <w:r>
        <w:rPr>
          <w:sz w:val="24"/>
          <w:szCs w:val="24"/>
        </w:rPr>
        <w:t>Ст</w:t>
      </w:r>
      <w:proofErr w:type="gramStart"/>
      <w:r>
        <w:rPr>
          <w:sz w:val="24"/>
          <w:szCs w:val="24"/>
        </w:rPr>
        <w:t>.У</w:t>
      </w:r>
      <w:proofErr w:type="gramEnd"/>
      <w:r>
        <w:rPr>
          <w:sz w:val="24"/>
          <w:szCs w:val="24"/>
        </w:rPr>
        <w:t>ссурийск</w:t>
      </w:r>
      <w:proofErr w:type="spellEnd"/>
      <w:r>
        <w:rPr>
          <w:sz w:val="24"/>
          <w:szCs w:val="24"/>
        </w:rPr>
        <w:t xml:space="preserve">, Дальневосточной </w:t>
      </w:r>
      <w:proofErr w:type="spellStart"/>
      <w:r>
        <w:rPr>
          <w:sz w:val="24"/>
          <w:szCs w:val="24"/>
        </w:rPr>
        <w:t>ж.д</w:t>
      </w:r>
      <w:proofErr w:type="spellEnd"/>
      <w:r>
        <w:rPr>
          <w:sz w:val="24"/>
          <w:szCs w:val="24"/>
        </w:rPr>
        <w:t>., Код станции – 988306, Код предприятия – 2452</w:t>
      </w:r>
    </w:p>
    <w:p w:rsidR="008A6890" w:rsidRDefault="008A6890" w:rsidP="008A6890">
      <w:r>
        <w:t xml:space="preserve">г. Уссурийск, ул. </w:t>
      </w:r>
      <w:proofErr w:type="spellStart"/>
      <w:r>
        <w:t>Ромная</w:t>
      </w:r>
      <w:proofErr w:type="spellEnd"/>
      <w:r>
        <w:t xml:space="preserve"> 22А  тел. (4234) 33-18-94  </w:t>
      </w:r>
    </w:p>
    <w:p w:rsidR="008A6890" w:rsidRDefault="008A6890" w:rsidP="008A6890">
      <w:pPr>
        <w:rPr>
          <w:sz w:val="22"/>
          <w:szCs w:val="22"/>
        </w:rPr>
      </w:pPr>
    </w:p>
    <w:p w:rsidR="008A6890" w:rsidRDefault="008A6890" w:rsidP="008A6890">
      <w:pPr>
        <w:ind w:right="-566"/>
        <w:rPr>
          <w:color w:val="000000"/>
          <w:spacing w:val="-1"/>
          <w:sz w:val="20"/>
          <w:szCs w:val="20"/>
        </w:rPr>
      </w:pPr>
    </w:p>
    <w:tbl>
      <w:tblPr>
        <w:tblW w:w="9705" w:type="dxa"/>
        <w:tblInd w:w="108" w:type="dxa"/>
        <w:tblLayout w:type="fixed"/>
        <w:tblLook w:val="04A0" w:firstRow="1" w:lastRow="0" w:firstColumn="1" w:lastColumn="0" w:noHBand="0" w:noVBand="1"/>
      </w:tblPr>
      <w:tblGrid>
        <w:gridCol w:w="4501"/>
        <w:gridCol w:w="236"/>
        <w:gridCol w:w="4968"/>
      </w:tblGrid>
      <w:tr w:rsidR="008A6890" w:rsidTr="008A6890">
        <w:trPr>
          <w:trHeight w:val="1202"/>
        </w:trPr>
        <w:tc>
          <w:tcPr>
            <w:tcW w:w="4502" w:type="dxa"/>
          </w:tcPr>
          <w:p w:rsidR="008A6890" w:rsidRDefault="008A6890">
            <w:pPr>
              <w:pStyle w:val="a3"/>
              <w:numPr>
                <w:ilvl w:val="12"/>
                <w:numId w:val="0"/>
              </w:numPr>
              <w:jc w:val="center"/>
              <w:rPr>
                <w:b/>
                <w:szCs w:val="20"/>
              </w:rPr>
            </w:pPr>
            <w:r>
              <w:rPr>
                <w:b/>
                <w:szCs w:val="20"/>
              </w:rPr>
              <w:t>ОТ ПОСТАВЩИКА</w:t>
            </w:r>
          </w:p>
          <w:p w:rsidR="008A6890" w:rsidRDefault="008A6890">
            <w:pPr>
              <w:pStyle w:val="a3"/>
              <w:numPr>
                <w:ilvl w:val="12"/>
                <w:numId w:val="0"/>
              </w:numPr>
              <w:jc w:val="center"/>
              <w:rPr>
                <w:b/>
                <w:szCs w:val="20"/>
              </w:rPr>
            </w:pPr>
          </w:p>
        </w:tc>
        <w:tc>
          <w:tcPr>
            <w:tcW w:w="236" w:type="dxa"/>
          </w:tcPr>
          <w:p w:rsidR="008A6890" w:rsidRDefault="008A6890">
            <w:pPr>
              <w:pStyle w:val="a3"/>
              <w:numPr>
                <w:ilvl w:val="12"/>
                <w:numId w:val="0"/>
              </w:numPr>
              <w:jc w:val="center"/>
              <w:rPr>
                <w:b/>
                <w:szCs w:val="20"/>
              </w:rPr>
            </w:pPr>
          </w:p>
        </w:tc>
        <w:tc>
          <w:tcPr>
            <w:tcW w:w="4969" w:type="dxa"/>
          </w:tcPr>
          <w:p w:rsidR="008A6890" w:rsidRDefault="008A6890">
            <w:pPr>
              <w:pStyle w:val="a3"/>
              <w:numPr>
                <w:ilvl w:val="12"/>
                <w:numId w:val="0"/>
              </w:numPr>
              <w:jc w:val="center"/>
              <w:rPr>
                <w:b/>
                <w:szCs w:val="20"/>
              </w:rPr>
            </w:pPr>
            <w:r>
              <w:rPr>
                <w:b/>
                <w:szCs w:val="20"/>
              </w:rPr>
              <w:t>ОТ ПОКУПАТЕЛЯ</w:t>
            </w:r>
          </w:p>
          <w:p w:rsidR="008A6890" w:rsidRDefault="008A6890">
            <w:pPr>
              <w:shd w:val="clear" w:color="auto" w:fill="FFFFFF"/>
              <w:tabs>
                <w:tab w:val="center" w:pos="4806"/>
              </w:tabs>
              <w:jc w:val="center"/>
              <w:rPr>
                <w:b/>
                <w:bCs/>
                <w:color w:val="000000"/>
                <w:spacing w:val="-2"/>
                <w:sz w:val="20"/>
                <w:szCs w:val="20"/>
              </w:rPr>
            </w:pPr>
            <w:r>
              <w:rPr>
                <w:b/>
                <w:bCs/>
                <w:color w:val="000000"/>
                <w:spacing w:val="-2"/>
                <w:sz w:val="20"/>
                <w:szCs w:val="20"/>
              </w:rPr>
              <w:t>Открытое акционерное общество</w:t>
            </w:r>
          </w:p>
          <w:p w:rsidR="008A6890" w:rsidRDefault="008A6890">
            <w:pPr>
              <w:shd w:val="clear" w:color="auto" w:fill="FFFFFF"/>
              <w:tabs>
                <w:tab w:val="center" w:pos="4806"/>
              </w:tabs>
              <w:jc w:val="center"/>
              <w:rPr>
                <w:b/>
                <w:bCs/>
                <w:color w:val="000000"/>
                <w:spacing w:val="-3"/>
                <w:sz w:val="20"/>
                <w:szCs w:val="20"/>
              </w:rPr>
            </w:pPr>
            <w:r>
              <w:rPr>
                <w:b/>
                <w:bCs/>
                <w:color w:val="000000"/>
                <w:spacing w:val="-3"/>
                <w:sz w:val="20"/>
                <w:szCs w:val="20"/>
              </w:rPr>
              <w:t xml:space="preserve">«Дальневосточная распределительная сетевая компания» </w:t>
            </w:r>
          </w:p>
          <w:p w:rsidR="008A6890" w:rsidRDefault="008A6890">
            <w:pPr>
              <w:shd w:val="clear" w:color="auto" w:fill="FFFFFF"/>
              <w:tabs>
                <w:tab w:val="center" w:pos="4806"/>
              </w:tabs>
              <w:jc w:val="center"/>
              <w:rPr>
                <w:sz w:val="20"/>
                <w:szCs w:val="20"/>
              </w:rPr>
            </w:pPr>
            <w:r>
              <w:rPr>
                <w:b/>
                <w:bCs/>
                <w:color w:val="000000"/>
                <w:spacing w:val="-3"/>
                <w:sz w:val="20"/>
                <w:szCs w:val="20"/>
              </w:rPr>
              <w:t>(ОАО «ДРСК»)</w:t>
            </w:r>
          </w:p>
          <w:p w:rsidR="008A6890" w:rsidRDefault="008A6890">
            <w:pPr>
              <w:shd w:val="clear" w:color="auto" w:fill="FFFFFF"/>
              <w:tabs>
                <w:tab w:val="center" w:pos="4806"/>
              </w:tabs>
              <w:jc w:val="center"/>
              <w:rPr>
                <w:sz w:val="20"/>
                <w:szCs w:val="20"/>
              </w:rPr>
            </w:pPr>
          </w:p>
          <w:p w:rsidR="008A6890" w:rsidRDefault="008A6890">
            <w:pPr>
              <w:pStyle w:val="a3"/>
              <w:numPr>
                <w:ilvl w:val="12"/>
                <w:numId w:val="0"/>
              </w:numPr>
              <w:jc w:val="center"/>
              <w:rPr>
                <w:szCs w:val="20"/>
              </w:rPr>
            </w:pPr>
          </w:p>
        </w:tc>
      </w:tr>
      <w:tr w:rsidR="008A6890" w:rsidTr="008A6890">
        <w:trPr>
          <w:trHeight w:val="1325"/>
        </w:trPr>
        <w:tc>
          <w:tcPr>
            <w:tcW w:w="4502" w:type="dxa"/>
          </w:tcPr>
          <w:p w:rsidR="008A6890" w:rsidRDefault="008A6890">
            <w:pPr>
              <w:pStyle w:val="a3"/>
              <w:numPr>
                <w:ilvl w:val="12"/>
                <w:numId w:val="0"/>
              </w:numPr>
              <w:rPr>
                <w:b/>
              </w:rPr>
            </w:pPr>
          </w:p>
          <w:p w:rsidR="008A6890" w:rsidRDefault="008A6890">
            <w:pPr>
              <w:pStyle w:val="a3"/>
              <w:numPr>
                <w:ilvl w:val="12"/>
                <w:numId w:val="0"/>
              </w:numPr>
              <w:rPr>
                <w:b/>
              </w:rPr>
            </w:pPr>
          </w:p>
          <w:p w:rsidR="008A6890" w:rsidRDefault="008A6890">
            <w:pPr>
              <w:pStyle w:val="a3"/>
              <w:numPr>
                <w:ilvl w:val="12"/>
                <w:numId w:val="0"/>
              </w:numPr>
              <w:rPr>
                <w:b/>
              </w:rPr>
            </w:pPr>
          </w:p>
          <w:p w:rsidR="008A6890" w:rsidRDefault="008A6890">
            <w:pPr>
              <w:pStyle w:val="a3"/>
              <w:numPr>
                <w:ilvl w:val="12"/>
                <w:numId w:val="0"/>
              </w:numPr>
              <w:rPr>
                <w:b/>
              </w:rPr>
            </w:pPr>
          </w:p>
          <w:p w:rsidR="008A6890" w:rsidRDefault="008A6890">
            <w:pPr>
              <w:pStyle w:val="a3"/>
              <w:numPr>
                <w:ilvl w:val="12"/>
                <w:numId w:val="0"/>
              </w:numPr>
              <w:rPr>
                <w:b/>
              </w:rPr>
            </w:pPr>
            <w:r>
              <w:rPr>
                <w:b/>
              </w:rPr>
              <w:t xml:space="preserve">_________________________________________  </w:t>
            </w:r>
          </w:p>
        </w:tc>
        <w:tc>
          <w:tcPr>
            <w:tcW w:w="236" w:type="dxa"/>
          </w:tcPr>
          <w:p w:rsidR="008A6890" w:rsidRDefault="008A6890">
            <w:pPr>
              <w:pStyle w:val="a3"/>
              <w:numPr>
                <w:ilvl w:val="12"/>
                <w:numId w:val="0"/>
              </w:numPr>
              <w:rPr>
                <w:b/>
              </w:rPr>
            </w:pPr>
          </w:p>
        </w:tc>
        <w:tc>
          <w:tcPr>
            <w:tcW w:w="4969" w:type="dxa"/>
          </w:tcPr>
          <w:p w:rsidR="008A6890" w:rsidRDefault="008A6890">
            <w:pPr>
              <w:pStyle w:val="a3"/>
              <w:numPr>
                <w:ilvl w:val="12"/>
                <w:numId w:val="0"/>
              </w:numPr>
              <w:rPr>
                <w:b/>
                <w:bCs/>
              </w:rPr>
            </w:pPr>
          </w:p>
          <w:p w:rsidR="008A6890" w:rsidRDefault="008A6890">
            <w:pPr>
              <w:pStyle w:val="a3"/>
              <w:numPr>
                <w:ilvl w:val="12"/>
                <w:numId w:val="0"/>
              </w:numPr>
              <w:rPr>
                <w:b/>
                <w:bCs/>
              </w:rPr>
            </w:pPr>
          </w:p>
          <w:p w:rsidR="008A6890" w:rsidRDefault="008A6890">
            <w:pPr>
              <w:pStyle w:val="a3"/>
              <w:numPr>
                <w:ilvl w:val="12"/>
                <w:numId w:val="0"/>
              </w:numPr>
              <w:rPr>
                <w:b/>
                <w:bCs/>
              </w:rPr>
            </w:pPr>
          </w:p>
          <w:p w:rsidR="008A6890" w:rsidRDefault="008A6890">
            <w:pPr>
              <w:pStyle w:val="a3"/>
              <w:numPr>
                <w:ilvl w:val="12"/>
                <w:numId w:val="0"/>
              </w:numPr>
              <w:rPr>
                <w:b/>
                <w:bCs/>
              </w:rPr>
            </w:pPr>
          </w:p>
          <w:p w:rsidR="008A6890" w:rsidRDefault="008A6890">
            <w:pPr>
              <w:pStyle w:val="a3"/>
              <w:numPr>
                <w:ilvl w:val="12"/>
                <w:numId w:val="0"/>
              </w:numPr>
            </w:pPr>
            <w:r>
              <w:rPr>
                <w:b/>
                <w:bCs/>
              </w:rPr>
              <w:t>_______________________________________________</w:t>
            </w:r>
          </w:p>
        </w:tc>
      </w:tr>
    </w:tbl>
    <w:p w:rsidR="008A6890" w:rsidRDefault="008A6890" w:rsidP="008A6890">
      <w:pPr>
        <w:ind w:right="-566"/>
      </w:pPr>
    </w:p>
    <w:p w:rsidR="008A6890" w:rsidRDefault="008A6890" w:rsidP="008A6890"/>
    <w:p w:rsidR="008A6890" w:rsidRDefault="008A6890" w:rsidP="008A6890"/>
    <w:p w:rsidR="008A6890" w:rsidRDefault="008A6890" w:rsidP="008A6890"/>
    <w:p w:rsidR="008A6890" w:rsidRDefault="008A6890" w:rsidP="008A6890"/>
    <w:p w:rsidR="00A50E3A" w:rsidRDefault="00A50E3A"/>
    <w:sectPr w:rsidR="00A50E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02B11"/>
    <w:multiLevelType w:val="multilevel"/>
    <w:tmpl w:val="D430B524"/>
    <w:lvl w:ilvl="0">
      <w:start w:val="4"/>
      <w:numFmt w:val="decimal"/>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nsid w:val="66D96590"/>
    <w:multiLevelType w:val="hybridMultilevel"/>
    <w:tmpl w:val="C396ED88"/>
    <w:lvl w:ilvl="0" w:tplc="0419000F">
      <w:start w:val="8"/>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83A50A4"/>
    <w:multiLevelType w:val="multilevel"/>
    <w:tmpl w:val="95E8520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890"/>
    <w:rsid w:val="008A6890"/>
    <w:rsid w:val="00A50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89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0"/>
    <w:qFormat/>
    <w:rsid w:val="008A6890"/>
    <w:pPr>
      <w:keepNext/>
      <w:outlineLvl w:val="0"/>
    </w:pPr>
    <w:rPr>
      <w:sz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semiHidden/>
    <w:unhideWhenUsed/>
    <w:qFormat/>
    <w:rsid w:val="008A6890"/>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Введение... Знак1,Б1 Знак1,Heading 1iz Знак1,Б11 Знак1,Заголовок параграфа (1.) Знак1,Ариал11 Знак1,Заголовок 1 абб Знак1,Заголовок 1 Знак2 Знак Знак1,Заголовок 1 Знак1 Знак Знак Знак1"/>
    <w:basedOn w:val="a0"/>
    <w:link w:val="1"/>
    <w:rsid w:val="008A6890"/>
    <w:rPr>
      <w:rFonts w:ascii="Times New Roman" w:eastAsia="Times New Roman" w:hAnsi="Times New Roman" w:cs="Times New Roman"/>
      <w:sz w:val="28"/>
      <w:szCs w:val="24"/>
      <w:lang w:eastAsia="ru-RU"/>
    </w:rPr>
  </w:style>
  <w:style w:type="character" w:customStyle="1" w:styleId="20">
    <w:name w:val="Заголовок 2 Знак"/>
    <w:aliases w:val="2 Знак2,Заголовок 2 Знак1 Знак1,2 Знак Знак1,H2 Знак2,h2 Знак1,Б2 Знак1,RTC Знак1,iz2 Знак1,H2 Знак Знак1,Заголовок 21 Знак1,Numbered text 3 Знак1,HD2 Знак1,heading 2 Знак1,Heading 2 Hidden Знак1,Раздел Знак Знак1,H21 Знак,Major Знак"/>
    <w:basedOn w:val="a0"/>
    <w:link w:val="2"/>
    <w:semiHidden/>
    <w:rsid w:val="008A6890"/>
    <w:rPr>
      <w:rFonts w:ascii="Times New Roman" w:eastAsia="Times New Roman" w:hAnsi="Times New Roman" w:cs="Times New Roman"/>
      <w:sz w:val="24"/>
      <w:szCs w:val="24"/>
      <w:lang w:eastAsia="ru-RU"/>
    </w:rPr>
  </w:style>
  <w:style w:type="paragraph" w:styleId="a3">
    <w:name w:val="Body Text"/>
    <w:basedOn w:val="a"/>
    <w:link w:val="a4"/>
    <w:unhideWhenUsed/>
    <w:rsid w:val="008A6890"/>
    <w:pPr>
      <w:jc w:val="right"/>
    </w:pPr>
    <w:rPr>
      <w:sz w:val="20"/>
    </w:rPr>
  </w:style>
  <w:style w:type="character" w:customStyle="1" w:styleId="a4">
    <w:name w:val="Основной текст Знак"/>
    <w:basedOn w:val="a0"/>
    <w:link w:val="a3"/>
    <w:rsid w:val="008A6890"/>
    <w:rPr>
      <w:rFonts w:ascii="Times New Roman" w:eastAsia="Times New Roman" w:hAnsi="Times New Roman" w:cs="Times New Roman"/>
      <w:sz w:val="20"/>
      <w:szCs w:val="24"/>
      <w:lang w:eastAsia="ru-RU"/>
    </w:rPr>
  </w:style>
  <w:style w:type="paragraph" w:styleId="3">
    <w:name w:val="Body Text 3"/>
    <w:basedOn w:val="a"/>
    <w:link w:val="30"/>
    <w:semiHidden/>
    <w:unhideWhenUsed/>
    <w:rsid w:val="008A6890"/>
    <w:pPr>
      <w:spacing w:after="120"/>
    </w:pPr>
    <w:rPr>
      <w:sz w:val="16"/>
      <w:szCs w:val="16"/>
    </w:rPr>
  </w:style>
  <w:style w:type="character" w:customStyle="1" w:styleId="30">
    <w:name w:val="Основной текст 3 Знак"/>
    <w:basedOn w:val="a0"/>
    <w:link w:val="3"/>
    <w:semiHidden/>
    <w:rsid w:val="008A6890"/>
    <w:rPr>
      <w:rFonts w:ascii="Times New Roman" w:eastAsia="Times New Roman" w:hAnsi="Times New Roman" w:cs="Times New Roman"/>
      <w:sz w:val="16"/>
      <w:szCs w:val="16"/>
      <w:lang w:eastAsia="ru-RU"/>
    </w:rPr>
  </w:style>
  <w:style w:type="paragraph" w:styleId="21">
    <w:name w:val="Body Text Indent 2"/>
    <w:basedOn w:val="a"/>
    <w:link w:val="22"/>
    <w:semiHidden/>
    <w:unhideWhenUsed/>
    <w:rsid w:val="008A6890"/>
    <w:pPr>
      <w:spacing w:after="120" w:line="480" w:lineRule="auto"/>
      <w:ind w:left="283"/>
    </w:pPr>
  </w:style>
  <w:style w:type="character" w:customStyle="1" w:styleId="22">
    <w:name w:val="Основной текст с отступом 2 Знак"/>
    <w:basedOn w:val="a0"/>
    <w:link w:val="21"/>
    <w:semiHidden/>
    <w:rsid w:val="008A6890"/>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8A6890"/>
    <w:pPr>
      <w:spacing w:after="120"/>
      <w:ind w:left="283"/>
    </w:pPr>
    <w:rPr>
      <w:sz w:val="16"/>
      <w:szCs w:val="16"/>
    </w:rPr>
  </w:style>
  <w:style w:type="character" w:customStyle="1" w:styleId="32">
    <w:name w:val="Основной текст с отступом 3 Знак"/>
    <w:basedOn w:val="a0"/>
    <w:link w:val="31"/>
    <w:semiHidden/>
    <w:rsid w:val="008A6890"/>
    <w:rPr>
      <w:rFonts w:ascii="Times New Roman" w:eastAsia="Times New Roman" w:hAnsi="Times New Roman" w:cs="Times New Roman"/>
      <w:sz w:val="16"/>
      <w:szCs w:val="16"/>
      <w:lang w:eastAsia="ru-RU"/>
    </w:rPr>
  </w:style>
  <w:style w:type="paragraph" w:styleId="a5">
    <w:name w:val="Block Text"/>
    <w:basedOn w:val="a"/>
    <w:semiHidden/>
    <w:unhideWhenUsed/>
    <w:rsid w:val="008A6890"/>
    <w:pPr>
      <w:widowControl w:val="0"/>
      <w:autoSpaceDE w:val="0"/>
      <w:autoSpaceDN w:val="0"/>
      <w:adjustRightInd w:val="0"/>
      <w:ind w:left="-108" w:right="-108"/>
      <w:jc w:val="center"/>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89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0"/>
    <w:qFormat/>
    <w:rsid w:val="008A6890"/>
    <w:pPr>
      <w:keepNext/>
      <w:outlineLvl w:val="0"/>
    </w:pPr>
    <w:rPr>
      <w:sz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semiHidden/>
    <w:unhideWhenUsed/>
    <w:qFormat/>
    <w:rsid w:val="008A6890"/>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Введение... Знак1,Б1 Знак1,Heading 1iz Знак1,Б11 Знак1,Заголовок параграфа (1.) Знак1,Ариал11 Знак1,Заголовок 1 абб Знак1,Заголовок 1 Знак2 Знак Знак1,Заголовок 1 Знак1 Знак Знак Знак1"/>
    <w:basedOn w:val="a0"/>
    <w:link w:val="1"/>
    <w:rsid w:val="008A6890"/>
    <w:rPr>
      <w:rFonts w:ascii="Times New Roman" w:eastAsia="Times New Roman" w:hAnsi="Times New Roman" w:cs="Times New Roman"/>
      <w:sz w:val="28"/>
      <w:szCs w:val="24"/>
      <w:lang w:eastAsia="ru-RU"/>
    </w:rPr>
  </w:style>
  <w:style w:type="character" w:customStyle="1" w:styleId="20">
    <w:name w:val="Заголовок 2 Знак"/>
    <w:aliases w:val="2 Знак2,Заголовок 2 Знак1 Знак1,2 Знак Знак1,H2 Знак2,h2 Знак1,Б2 Знак1,RTC Знак1,iz2 Знак1,H2 Знак Знак1,Заголовок 21 Знак1,Numbered text 3 Знак1,HD2 Знак1,heading 2 Знак1,Heading 2 Hidden Знак1,Раздел Знак Знак1,H21 Знак,Major Знак"/>
    <w:basedOn w:val="a0"/>
    <w:link w:val="2"/>
    <w:semiHidden/>
    <w:rsid w:val="008A6890"/>
    <w:rPr>
      <w:rFonts w:ascii="Times New Roman" w:eastAsia="Times New Roman" w:hAnsi="Times New Roman" w:cs="Times New Roman"/>
      <w:sz w:val="24"/>
      <w:szCs w:val="24"/>
      <w:lang w:eastAsia="ru-RU"/>
    </w:rPr>
  </w:style>
  <w:style w:type="paragraph" w:styleId="a3">
    <w:name w:val="Body Text"/>
    <w:basedOn w:val="a"/>
    <w:link w:val="a4"/>
    <w:unhideWhenUsed/>
    <w:rsid w:val="008A6890"/>
    <w:pPr>
      <w:jc w:val="right"/>
    </w:pPr>
    <w:rPr>
      <w:sz w:val="20"/>
    </w:rPr>
  </w:style>
  <w:style w:type="character" w:customStyle="1" w:styleId="a4">
    <w:name w:val="Основной текст Знак"/>
    <w:basedOn w:val="a0"/>
    <w:link w:val="a3"/>
    <w:rsid w:val="008A6890"/>
    <w:rPr>
      <w:rFonts w:ascii="Times New Roman" w:eastAsia="Times New Roman" w:hAnsi="Times New Roman" w:cs="Times New Roman"/>
      <w:sz w:val="20"/>
      <w:szCs w:val="24"/>
      <w:lang w:eastAsia="ru-RU"/>
    </w:rPr>
  </w:style>
  <w:style w:type="paragraph" w:styleId="3">
    <w:name w:val="Body Text 3"/>
    <w:basedOn w:val="a"/>
    <w:link w:val="30"/>
    <w:semiHidden/>
    <w:unhideWhenUsed/>
    <w:rsid w:val="008A6890"/>
    <w:pPr>
      <w:spacing w:after="120"/>
    </w:pPr>
    <w:rPr>
      <w:sz w:val="16"/>
      <w:szCs w:val="16"/>
    </w:rPr>
  </w:style>
  <w:style w:type="character" w:customStyle="1" w:styleId="30">
    <w:name w:val="Основной текст 3 Знак"/>
    <w:basedOn w:val="a0"/>
    <w:link w:val="3"/>
    <w:semiHidden/>
    <w:rsid w:val="008A6890"/>
    <w:rPr>
      <w:rFonts w:ascii="Times New Roman" w:eastAsia="Times New Roman" w:hAnsi="Times New Roman" w:cs="Times New Roman"/>
      <w:sz w:val="16"/>
      <w:szCs w:val="16"/>
      <w:lang w:eastAsia="ru-RU"/>
    </w:rPr>
  </w:style>
  <w:style w:type="paragraph" w:styleId="21">
    <w:name w:val="Body Text Indent 2"/>
    <w:basedOn w:val="a"/>
    <w:link w:val="22"/>
    <w:semiHidden/>
    <w:unhideWhenUsed/>
    <w:rsid w:val="008A6890"/>
    <w:pPr>
      <w:spacing w:after="120" w:line="480" w:lineRule="auto"/>
      <w:ind w:left="283"/>
    </w:pPr>
  </w:style>
  <w:style w:type="character" w:customStyle="1" w:styleId="22">
    <w:name w:val="Основной текст с отступом 2 Знак"/>
    <w:basedOn w:val="a0"/>
    <w:link w:val="21"/>
    <w:semiHidden/>
    <w:rsid w:val="008A6890"/>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8A6890"/>
    <w:pPr>
      <w:spacing w:after="120"/>
      <w:ind w:left="283"/>
    </w:pPr>
    <w:rPr>
      <w:sz w:val="16"/>
      <w:szCs w:val="16"/>
    </w:rPr>
  </w:style>
  <w:style w:type="character" w:customStyle="1" w:styleId="32">
    <w:name w:val="Основной текст с отступом 3 Знак"/>
    <w:basedOn w:val="a0"/>
    <w:link w:val="31"/>
    <w:semiHidden/>
    <w:rsid w:val="008A6890"/>
    <w:rPr>
      <w:rFonts w:ascii="Times New Roman" w:eastAsia="Times New Roman" w:hAnsi="Times New Roman" w:cs="Times New Roman"/>
      <w:sz w:val="16"/>
      <w:szCs w:val="16"/>
      <w:lang w:eastAsia="ru-RU"/>
    </w:rPr>
  </w:style>
  <w:style w:type="paragraph" w:styleId="a5">
    <w:name w:val="Block Text"/>
    <w:basedOn w:val="a"/>
    <w:semiHidden/>
    <w:unhideWhenUsed/>
    <w:rsid w:val="008A6890"/>
    <w:pPr>
      <w:widowControl w:val="0"/>
      <w:autoSpaceDE w:val="0"/>
      <w:autoSpaceDN w:val="0"/>
      <w:adjustRightInd w:val="0"/>
      <w:ind w:left="-108" w:right="-108"/>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1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1763</Words>
  <Characters>10050</Characters>
  <Application>Microsoft Office Word</Application>
  <DocSecurity>0</DocSecurity>
  <Lines>83</Lines>
  <Paragraphs>23</Paragraphs>
  <ScaleCrop>false</ScaleCrop>
  <Company>2</Company>
  <LinksUpToDate>false</LinksUpToDate>
  <CharactersWithSpaces>11790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okzt3</dc:creator>
  <cp:keywords/>
  <dc:description/>
  <cp:lastModifiedBy>okzt3</cp:lastModifiedBy>
  <cp:revision>2</cp:revision>
  <dcterms:created xsi:type="dcterms:W3CDTF">2012-10-10T01:14:00Z</dcterms:created>
  <dcterms:modified xsi:type="dcterms:W3CDTF">2012-10-10T01:15:00Z</dcterms:modified>
</cp:coreProperties>
</file>