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CE" w:rsidRPr="00187648" w:rsidRDefault="006B70CE" w:rsidP="006B70CE"/>
    <w:p w:rsidR="006B70CE" w:rsidRPr="00A66EA3" w:rsidRDefault="006B70CE" w:rsidP="006B70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0CE" w:rsidRDefault="006B70CE" w:rsidP="006B70CE">
      <w:pPr>
        <w:jc w:val="center"/>
        <w:rPr>
          <w:lang w:val="en-US"/>
        </w:rPr>
      </w:pPr>
    </w:p>
    <w:p w:rsidR="006B70CE" w:rsidRDefault="006B70CE" w:rsidP="006B70CE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6B70CE" w:rsidRDefault="006B70CE" w:rsidP="006B70CE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6B70CE" w:rsidRDefault="006B70CE" w:rsidP="006B70CE">
      <w:pPr>
        <w:pStyle w:val="2"/>
        <w:ind w:right="142"/>
      </w:pPr>
      <w:r>
        <w:t>(ОАО «ДРСК»)</w:t>
      </w:r>
    </w:p>
    <w:p w:rsidR="006B70CE" w:rsidRDefault="006B70CE" w:rsidP="006B70CE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7D35CB" w:rsidRPr="007D35CB" w:rsidTr="00473D0B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5CB" w:rsidRPr="007D35CB" w:rsidRDefault="007D35CB" w:rsidP="007D35CB">
            <w:pPr>
              <w:jc w:val="center"/>
              <w:rPr>
                <w:b/>
                <w:bCs/>
                <w:sz w:val="26"/>
              </w:rPr>
            </w:pPr>
            <w:r w:rsidRPr="007D35CB">
              <w:rPr>
                <w:b/>
                <w:bCs/>
                <w:sz w:val="26"/>
              </w:rPr>
              <w:t xml:space="preserve">ИЗВЕЩЕНИЕ О ПРОВЕДЕНИИ ОТКРЫТОГО ЗАПРОСА ПРЕДЛОЖЕНИЙ </w:t>
            </w:r>
          </w:p>
          <w:p w:rsidR="007D35CB" w:rsidRPr="007D35CB" w:rsidRDefault="007D35CB" w:rsidP="007D35CB">
            <w:pPr>
              <w:jc w:val="center"/>
              <w:rPr>
                <w:b/>
                <w:bCs/>
                <w:sz w:val="26"/>
              </w:rPr>
            </w:pPr>
            <w:r w:rsidRPr="007D35CB">
              <w:rPr>
                <w:b/>
                <w:bCs/>
                <w:sz w:val="26"/>
              </w:rPr>
              <w:t>(ОЗП ЭТП)</w:t>
            </w:r>
          </w:p>
        </w:tc>
      </w:tr>
      <w:tr w:rsidR="007D35CB" w:rsidRPr="007D35CB" w:rsidTr="00473D0B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7D35CB" w:rsidRPr="007D35CB" w:rsidRDefault="007D35CB" w:rsidP="007D35CB">
            <w:pPr>
              <w:jc w:val="center"/>
              <w:rPr>
                <w:b/>
                <w:bCs/>
                <w:sz w:val="26"/>
              </w:rPr>
            </w:pPr>
          </w:p>
        </w:tc>
      </w:tr>
      <w:tr w:rsidR="007D35CB" w:rsidRPr="007D35CB" w:rsidTr="00473D0B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7D35CB" w:rsidRPr="007D35CB" w:rsidRDefault="007D35CB" w:rsidP="007D35CB">
            <w:pPr>
              <w:rPr>
                <w:b/>
                <w:bCs/>
                <w:sz w:val="26"/>
              </w:rPr>
            </w:pPr>
            <w:r w:rsidRPr="007D35CB">
              <w:rPr>
                <w:b/>
                <w:bCs/>
                <w:sz w:val="26"/>
              </w:rPr>
              <w:t xml:space="preserve"> № 02-02- </w:t>
            </w:r>
            <w:r w:rsidR="004546DF">
              <w:rPr>
                <w:b/>
                <w:bCs/>
                <w:sz w:val="26"/>
              </w:rPr>
              <w:t>1302</w:t>
            </w:r>
            <w:bookmarkStart w:id="0" w:name="_GoBack"/>
            <w:bookmarkEnd w:id="0"/>
            <w:r w:rsidRPr="007D35CB">
              <w:rPr>
                <w:b/>
                <w:bCs/>
                <w:sz w:val="26"/>
              </w:rPr>
              <w:t xml:space="preserve">                                                                             «</w:t>
            </w:r>
            <w:r>
              <w:rPr>
                <w:b/>
                <w:bCs/>
                <w:sz w:val="26"/>
              </w:rPr>
              <w:t>17</w:t>
            </w:r>
            <w:r w:rsidRPr="007D35CB">
              <w:rPr>
                <w:b/>
                <w:bCs/>
                <w:sz w:val="26"/>
              </w:rPr>
              <w:t xml:space="preserve">» </w:t>
            </w:r>
            <w:r>
              <w:rPr>
                <w:b/>
                <w:bCs/>
                <w:sz w:val="26"/>
              </w:rPr>
              <w:t xml:space="preserve"> октября</w:t>
            </w:r>
            <w:r w:rsidRPr="007D35CB">
              <w:rPr>
                <w:b/>
                <w:bCs/>
                <w:sz w:val="26"/>
              </w:rPr>
              <w:t xml:space="preserve"> 2012 г.</w:t>
            </w:r>
          </w:p>
        </w:tc>
      </w:tr>
    </w:tbl>
    <w:p w:rsidR="007D35CB" w:rsidRPr="007D35CB" w:rsidRDefault="007D35CB" w:rsidP="007D35CB">
      <w:pPr>
        <w:ind w:firstLine="708"/>
        <w:jc w:val="both"/>
      </w:pPr>
    </w:p>
    <w:p w:rsidR="007D35CB" w:rsidRPr="007D35CB" w:rsidRDefault="007D35CB" w:rsidP="007D35CB">
      <w:pPr>
        <w:ind w:firstLine="708"/>
        <w:jc w:val="both"/>
      </w:pP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>Заказчик -</w:t>
      </w:r>
      <w:r w:rsidRPr="007D35CB">
        <w:t xml:space="preserve"> ОАО «Дальневосточная распределительная сетевая компания» (ОАО «ДРСК»)  извещает организации о проведении  открытого электронного запроса предложений (ОЗП ЭТП) на право заключения </w:t>
      </w:r>
      <w:proofErr w:type="gramStart"/>
      <w:r w:rsidRPr="007D35CB">
        <w:t>Договора</w:t>
      </w:r>
      <w:proofErr w:type="gramEnd"/>
      <w:r w:rsidRPr="007D35CB">
        <w:t xml:space="preserve"> на выполнение работ:</w:t>
      </w:r>
      <w:r w:rsidRPr="007D35CB">
        <w:rPr>
          <w:b/>
          <w:i/>
        </w:rPr>
        <w:t xml:space="preserve"> </w:t>
      </w:r>
      <w:r w:rsidRPr="007D35CB">
        <w:rPr>
          <w:b/>
        </w:rPr>
        <w:t>«</w:t>
      </w:r>
      <w:r w:rsidRPr="007D35CB">
        <w:rPr>
          <w:b/>
          <w:i/>
        </w:rPr>
        <w:t xml:space="preserve">Разработка проектно-сметной документации по реконструкции ОРУ 110 </w:t>
      </w:r>
      <w:proofErr w:type="spellStart"/>
      <w:r w:rsidRPr="007D35CB">
        <w:rPr>
          <w:b/>
          <w:i/>
        </w:rPr>
        <w:t>кВ</w:t>
      </w:r>
      <w:proofErr w:type="spellEnd"/>
      <w:r w:rsidRPr="007D35CB">
        <w:rPr>
          <w:b/>
          <w:i/>
        </w:rPr>
        <w:t xml:space="preserve">  ПС 110/35/6 </w:t>
      </w:r>
      <w:proofErr w:type="spellStart"/>
      <w:r w:rsidRPr="007D35CB">
        <w:rPr>
          <w:b/>
          <w:i/>
        </w:rPr>
        <w:t>кВ</w:t>
      </w:r>
      <w:proofErr w:type="spellEnd"/>
      <w:r w:rsidRPr="007D35CB">
        <w:rPr>
          <w:b/>
          <w:i/>
        </w:rPr>
        <w:t xml:space="preserve">  «А»</w:t>
      </w:r>
      <w:r>
        <w:rPr>
          <w:b/>
          <w:i/>
          <w:sz w:val="25"/>
          <w:szCs w:val="25"/>
        </w:rPr>
        <w:t xml:space="preserve"> </w:t>
      </w:r>
      <w:r w:rsidRPr="007D35CB">
        <w:t>для нужд филиала ОАО «ДРСК» «</w:t>
      </w:r>
      <w:r>
        <w:t>Приморские</w:t>
      </w:r>
      <w:r w:rsidRPr="007D35CB">
        <w:t xml:space="preserve"> электрические сети». 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Способ закупки - </w:t>
      </w:r>
      <w:r w:rsidRPr="007D35CB">
        <w:t>открытый электронный запрос предложений (ОЗП ЭТП).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Организатор - </w:t>
      </w:r>
      <w:r w:rsidRPr="007D35CB">
        <w:t>открытое акционерное общество  «Дальневосточная распределительная сетевая компания»     (ОАО «ДРСК»).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Адрес - </w:t>
      </w:r>
      <w:r w:rsidRPr="007D35CB">
        <w:t>675000, РФ, Амурская область, г. Благовещенск, ул. Шевченко, 28.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Реквизиты Заказчика - </w:t>
      </w:r>
      <w:r w:rsidRPr="007D35CB">
        <w:t xml:space="preserve">Филиал Амурский ОАО «ТЭМБР-Банк» г. Благовещенск, к/с 30101810400000000733, </w:t>
      </w:r>
      <w:proofErr w:type="gramStart"/>
      <w:r w:rsidRPr="007D35CB">
        <w:t>р</w:t>
      </w:r>
      <w:proofErr w:type="gramEnd"/>
      <w:r w:rsidRPr="007D35CB">
        <w:t>/с 40702810300010000849, БИК 041012733, ОГРН 1052800111308, ОКПО 78900638, ИНН/КПП  2801108200/280150001.</w:t>
      </w:r>
    </w:p>
    <w:p w:rsidR="007D35CB" w:rsidRPr="007D35CB" w:rsidRDefault="007D35CB" w:rsidP="007D35CB">
      <w:pPr>
        <w:ind w:firstLine="540"/>
        <w:jc w:val="both"/>
      </w:pPr>
      <w:r w:rsidRPr="007D35CB">
        <w:rPr>
          <w:b/>
        </w:rPr>
        <w:t xml:space="preserve">Телефон - </w:t>
      </w:r>
      <w:r w:rsidRPr="007D35CB">
        <w:t>(4162) 397-</w:t>
      </w:r>
      <w:r w:rsidR="00936BC2">
        <w:t>482</w:t>
      </w:r>
      <w:r w:rsidRPr="007D35CB">
        <w:t xml:space="preserve">; </w:t>
      </w:r>
      <w:r w:rsidRPr="007D35CB">
        <w:rPr>
          <w:b/>
        </w:rPr>
        <w:t xml:space="preserve">Факс - </w:t>
      </w:r>
      <w:r w:rsidRPr="007D35CB">
        <w:t xml:space="preserve">(4162) 397-482; </w:t>
      </w:r>
      <w:r w:rsidRPr="007D35CB">
        <w:rPr>
          <w:b/>
        </w:rPr>
        <w:t xml:space="preserve">Электронная почта – </w:t>
      </w:r>
      <w:hyperlink r:id="rId6" w:history="1">
        <w:r w:rsidRPr="00C52ABC">
          <w:rPr>
            <w:rStyle w:val="a3"/>
            <w:lang w:val="en-US"/>
          </w:rPr>
          <w:t>okzt</w:t>
        </w:r>
        <w:r w:rsidRPr="00C52ABC">
          <w:rPr>
            <w:rStyle w:val="a3"/>
          </w:rPr>
          <w:t>6@</w:t>
        </w:r>
        <w:r w:rsidRPr="00C52ABC">
          <w:rPr>
            <w:rStyle w:val="a3"/>
            <w:lang w:val="en-US"/>
          </w:rPr>
          <w:t>drsk</w:t>
        </w:r>
        <w:r w:rsidRPr="00C52ABC">
          <w:rPr>
            <w:rStyle w:val="a3"/>
          </w:rPr>
          <w:t>.</w:t>
        </w:r>
        <w:proofErr w:type="spellStart"/>
        <w:r w:rsidRPr="00C52ABC">
          <w:rPr>
            <w:rStyle w:val="a3"/>
            <w:lang w:val="en-US"/>
          </w:rPr>
          <w:t>ru</w:t>
        </w:r>
        <w:proofErr w:type="spellEnd"/>
      </w:hyperlink>
      <w:r w:rsidRPr="007D35CB">
        <w:t xml:space="preserve">   </w:t>
      </w:r>
    </w:p>
    <w:p w:rsidR="007D35CB" w:rsidRPr="007D35CB" w:rsidRDefault="007D35CB" w:rsidP="007D35CB">
      <w:pPr>
        <w:ind w:firstLine="540"/>
        <w:jc w:val="both"/>
        <w:rPr>
          <w:rFonts w:eastAsia="Arial Unicode MS"/>
          <w:b/>
        </w:rPr>
      </w:pPr>
      <w:r w:rsidRPr="007D35CB">
        <w:rPr>
          <w:b/>
        </w:rPr>
        <w:t xml:space="preserve">Контактное лицо – </w:t>
      </w:r>
      <w:proofErr w:type="gramStart"/>
      <w:r>
        <w:rPr>
          <w:rFonts w:eastAsia="Arial Unicode MS"/>
        </w:rPr>
        <w:t>Терновой</w:t>
      </w:r>
      <w:proofErr w:type="gramEnd"/>
      <w:r>
        <w:rPr>
          <w:rFonts w:eastAsia="Arial Unicode MS"/>
        </w:rPr>
        <w:t xml:space="preserve"> Руслан Петрович</w:t>
      </w:r>
      <w:r w:rsidRPr="007D35CB">
        <w:rPr>
          <w:rFonts w:eastAsia="Arial Unicode MS"/>
        </w:rPr>
        <w:t>.</w:t>
      </w:r>
    </w:p>
    <w:p w:rsidR="007D35CB" w:rsidRPr="007D35CB" w:rsidRDefault="007D35CB" w:rsidP="007D35CB">
      <w:pPr>
        <w:tabs>
          <w:tab w:val="left" w:pos="540"/>
          <w:tab w:val="left" w:pos="1080"/>
          <w:tab w:val="left" w:pos="1440"/>
        </w:tabs>
        <w:ind w:firstLine="540"/>
        <w:jc w:val="both"/>
        <w:rPr>
          <w:rFonts w:eastAsia="Arial Unicode MS"/>
        </w:rPr>
      </w:pPr>
      <w:r w:rsidRPr="007D35CB">
        <w:rPr>
          <w:b/>
        </w:rPr>
        <w:t xml:space="preserve"> Место выполнения работ –</w:t>
      </w:r>
      <w:r w:rsidRPr="007D35CB">
        <w:rPr>
          <w:rFonts w:eastAsia="Arial Unicode MS"/>
        </w:rPr>
        <w:t xml:space="preserve"> </w:t>
      </w:r>
      <w:r>
        <w:rPr>
          <w:rFonts w:eastAsia="Arial Unicode MS"/>
        </w:rPr>
        <w:t>Приморский</w:t>
      </w:r>
      <w:r w:rsidRPr="007D35CB">
        <w:rPr>
          <w:rFonts w:eastAsia="Arial Unicode MS"/>
        </w:rPr>
        <w:t xml:space="preserve"> край.</w:t>
      </w:r>
    </w:p>
    <w:p w:rsidR="007D35CB" w:rsidRPr="007D35CB" w:rsidRDefault="007D35CB" w:rsidP="007D35CB">
      <w:pPr>
        <w:tabs>
          <w:tab w:val="left" w:pos="1440"/>
        </w:tabs>
        <w:ind w:firstLine="540"/>
        <w:jc w:val="both"/>
      </w:pPr>
      <w:r w:rsidRPr="007D35CB">
        <w:rPr>
          <w:b/>
        </w:rPr>
        <w:t>Предмет договора -</w:t>
      </w:r>
      <w:r w:rsidRPr="007D35CB">
        <w:rPr>
          <w:iCs/>
        </w:rPr>
        <w:t xml:space="preserve"> </w:t>
      </w:r>
      <w:r w:rsidRPr="007D35CB">
        <w:t xml:space="preserve">право заключения Договора на выполнение работ: </w:t>
      </w:r>
      <w:r w:rsidRPr="007D35CB">
        <w:rPr>
          <w:b/>
        </w:rPr>
        <w:t>«</w:t>
      </w:r>
      <w:r w:rsidRPr="007D35CB">
        <w:rPr>
          <w:b/>
          <w:i/>
        </w:rPr>
        <w:t xml:space="preserve">Разработка проектно-сметной документации по реконструкции ОРУ 110 </w:t>
      </w:r>
      <w:proofErr w:type="spellStart"/>
      <w:r w:rsidRPr="007D35CB">
        <w:rPr>
          <w:b/>
          <w:i/>
        </w:rPr>
        <w:t>кВ</w:t>
      </w:r>
      <w:proofErr w:type="spellEnd"/>
      <w:r w:rsidRPr="007D35CB">
        <w:rPr>
          <w:b/>
          <w:i/>
        </w:rPr>
        <w:t xml:space="preserve">  ПС 110/35/6 </w:t>
      </w:r>
      <w:proofErr w:type="spellStart"/>
      <w:r w:rsidRPr="007D35CB">
        <w:rPr>
          <w:b/>
          <w:i/>
        </w:rPr>
        <w:t>кВ</w:t>
      </w:r>
      <w:proofErr w:type="spellEnd"/>
      <w:r w:rsidRPr="007D35CB">
        <w:rPr>
          <w:b/>
          <w:i/>
        </w:rPr>
        <w:t xml:space="preserve">  «А»</w:t>
      </w:r>
      <w:r>
        <w:rPr>
          <w:b/>
          <w:i/>
          <w:sz w:val="25"/>
          <w:szCs w:val="25"/>
        </w:rPr>
        <w:t xml:space="preserve"> </w:t>
      </w:r>
      <w:r w:rsidRPr="007D35CB">
        <w:t>для нужд филиала ОАО «ДРСК» «</w:t>
      </w:r>
      <w:r>
        <w:t>Приморские</w:t>
      </w:r>
      <w:r w:rsidRPr="007D35CB">
        <w:t xml:space="preserve"> электрические сети».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Лимитная (начальная) цена договора (без  НДС) – </w:t>
      </w:r>
      <w:r w:rsidRPr="007D35CB">
        <w:rPr>
          <w:b/>
          <w:i/>
        </w:rPr>
        <w:t>  </w:t>
      </w:r>
      <w:r>
        <w:rPr>
          <w:b/>
          <w:i/>
        </w:rPr>
        <w:t xml:space="preserve">9 000 </w:t>
      </w:r>
      <w:r w:rsidRPr="007D35CB">
        <w:rPr>
          <w:b/>
          <w:i/>
        </w:rPr>
        <w:t> 000,0</w:t>
      </w:r>
      <w:r w:rsidRPr="007D35CB">
        <w:t xml:space="preserve">  руб.</w:t>
      </w:r>
    </w:p>
    <w:p w:rsidR="007D35CB" w:rsidRPr="007D35CB" w:rsidRDefault="007D35CB" w:rsidP="007D35CB">
      <w:pPr>
        <w:ind w:firstLine="540"/>
        <w:jc w:val="both"/>
        <w:rPr>
          <w:b/>
          <w:i/>
        </w:rPr>
      </w:pPr>
      <w:r w:rsidRPr="007D35CB">
        <w:rPr>
          <w:b/>
        </w:rPr>
        <w:t>Срок выполнения работ:</w:t>
      </w:r>
      <w:r w:rsidRPr="007D35CB">
        <w:t xml:space="preserve"> начало работ </w:t>
      </w:r>
      <w:r>
        <w:t>– с момента заключения договора</w:t>
      </w:r>
      <w:r w:rsidRPr="007D35CB">
        <w:t xml:space="preserve">, окончание работ – </w:t>
      </w:r>
      <w:r>
        <w:t>июнь 2013</w:t>
      </w:r>
      <w:r w:rsidRPr="007D35CB">
        <w:t xml:space="preserve"> г.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Источник финансирования - </w:t>
      </w:r>
      <w:r w:rsidRPr="007D35CB">
        <w:t>себестоимость. Плательщик: ОАО «Дальневосточная распределительная сетевая компания».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>Дополнительные требования, установленные Заказчиком –</w:t>
      </w:r>
      <w:r w:rsidRPr="007D35CB">
        <w:rPr>
          <w:snapToGrid w:val="0"/>
        </w:rPr>
        <w:t xml:space="preserve"> не устанавливаются.</w:t>
      </w:r>
    </w:p>
    <w:p w:rsid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>Официальный сайт, на котором размещена закупочная документация -</w:t>
      </w:r>
      <w:r w:rsidRPr="007D35CB">
        <w:t xml:space="preserve"> извещение, полная версия закупочной документации, Техническое задание, формы оформления предложений, доступны любому Участнику на </w:t>
      </w:r>
      <w:r>
        <w:t xml:space="preserve">Официальном сайте - </w:t>
      </w:r>
      <w:hyperlink r:id="rId7" w:history="1">
        <w:r>
          <w:rPr>
            <w:rStyle w:val="a3"/>
            <w:color w:val="0000FF"/>
            <w:lang w:val="en-US"/>
          </w:rPr>
          <w:t>www</w:t>
        </w:r>
        <w:r>
          <w:rPr>
            <w:rStyle w:val="a3"/>
            <w:color w:val="0000FF"/>
          </w:rPr>
          <w:t>.</w:t>
        </w:r>
        <w:proofErr w:type="spellStart"/>
        <w:r>
          <w:rPr>
            <w:rStyle w:val="a3"/>
            <w:color w:val="0000FF"/>
            <w:lang w:val="en-US"/>
          </w:rPr>
          <w:t>zakupki</w:t>
        </w:r>
        <w:proofErr w:type="spellEnd"/>
        <w:r>
          <w:rPr>
            <w:rStyle w:val="a3"/>
            <w:color w:val="0000FF"/>
          </w:rPr>
          <w:t>.</w:t>
        </w:r>
        <w:proofErr w:type="spellStart"/>
        <w:r>
          <w:rPr>
            <w:rStyle w:val="a3"/>
            <w:color w:val="0000FF"/>
            <w:lang w:val="en-US"/>
          </w:rPr>
          <w:t>gov</w:t>
        </w:r>
        <w:proofErr w:type="spellEnd"/>
        <w:r>
          <w:rPr>
            <w:rStyle w:val="a3"/>
            <w:color w:val="0000FF"/>
          </w:rPr>
          <w:t>.</w:t>
        </w:r>
        <w:proofErr w:type="spellStart"/>
        <w:r>
          <w:rPr>
            <w:rStyle w:val="a3"/>
            <w:color w:val="0000FF"/>
            <w:lang w:val="en-US"/>
          </w:rPr>
          <w:t>ru</w:t>
        </w:r>
        <w:proofErr w:type="spellEnd"/>
      </w:hyperlink>
      <w:r>
        <w:rPr>
          <w:rStyle w:val="a3"/>
        </w:rPr>
        <w:t>.</w:t>
      </w:r>
      <w:r>
        <w:t xml:space="preserve"> </w:t>
      </w:r>
    </w:p>
    <w:p w:rsidR="007D35CB" w:rsidRDefault="007D35CB" w:rsidP="007D35CB">
      <w:pPr>
        <w:ind w:firstLine="567"/>
        <w:jc w:val="both"/>
      </w:pPr>
      <w:r>
        <w:t>Копия извещения, размещена также на сайте</w:t>
      </w:r>
      <w:r>
        <w:rPr>
          <w:rStyle w:val="a3"/>
        </w:rPr>
        <w:t xml:space="preserve"> </w:t>
      </w:r>
      <w:r>
        <w:t xml:space="preserve">Заказчика  - </w:t>
      </w:r>
      <w:hyperlink r:id="rId8" w:history="1">
        <w:r>
          <w:rPr>
            <w:rStyle w:val="a3"/>
            <w:color w:val="0000FF"/>
            <w:lang w:val="en-US"/>
          </w:rPr>
          <w:t>www</w:t>
        </w:r>
        <w:r>
          <w:rPr>
            <w:rStyle w:val="a3"/>
            <w:color w:val="0000FF"/>
          </w:rPr>
          <w:t>.drsk.</w:t>
        </w:r>
        <w:r>
          <w:rPr>
            <w:rStyle w:val="a3"/>
            <w:color w:val="0000FF"/>
            <w:lang w:val="en-US"/>
          </w:rPr>
          <w:t>ru</w:t>
        </w:r>
      </w:hyperlink>
      <w:r w:rsidRPr="007D35CB">
        <w:t xml:space="preserve"> </w:t>
      </w:r>
      <w:r>
        <w:t xml:space="preserve">и в информационно-аналитической и торговой системе «Рынок продукции, услуг и технологий для электроэнергетики» по адресу – </w:t>
      </w:r>
      <w:hyperlink r:id="rId9" w:history="1">
        <w:r>
          <w:rPr>
            <w:rStyle w:val="a3"/>
            <w:color w:val="0000FF"/>
            <w:lang w:val="en-US"/>
          </w:rPr>
          <w:t>www</w:t>
        </w:r>
        <w:r>
          <w:rPr>
            <w:rStyle w:val="a3"/>
            <w:color w:val="0000FF"/>
          </w:rPr>
          <w:t>.</w:t>
        </w:r>
        <w:r>
          <w:rPr>
            <w:rStyle w:val="a3"/>
            <w:color w:val="0000FF"/>
            <w:lang w:val="en-US"/>
          </w:rPr>
          <w:t>b</w:t>
        </w:r>
        <w:r>
          <w:rPr>
            <w:rStyle w:val="a3"/>
            <w:color w:val="0000FF"/>
          </w:rPr>
          <w:t>2</w:t>
        </w:r>
        <w:r>
          <w:rPr>
            <w:rStyle w:val="a3"/>
            <w:color w:val="0000FF"/>
            <w:lang w:val="en-US"/>
          </w:rPr>
          <w:t>b</w:t>
        </w:r>
        <w:r>
          <w:rPr>
            <w:rStyle w:val="a3"/>
            <w:color w:val="0000FF"/>
          </w:rPr>
          <w:t>-</w:t>
        </w:r>
        <w:r>
          <w:rPr>
            <w:rStyle w:val="a3"/>
            <w:color w:val="0000FF"/>
            <w:lang w:val="en-US"/>
          </w:rPr>
          <w:t>energo</w:t>
        </w:r>
        <w:r>
          <w:rPr>
            <w:rStyle w:val="a3"/>
            <w:color w:val="0000FF"/>
          </w:rPr>
          <w:t>.</w:t>
        </w:r>
        <w:proofErr w:type="spellStart"/>
        <w:r>
          <w:rPr>
            <w:rStyle w:val="a3"/>
            <w:color w:val="0000FF"/>
            <w:lang w:val="en-US"/>
          </w:rPr>
          <w:t>ru</w:t>
        </w:r>
        <w:proofErr w:type="spellEnd"/>
      </w:hyperlink>
      <w:r>
        <w:t>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Размер платы за предоставление закупочной документации </w:t>
      </w:r>
      <w:r w:rsidRPr="007D35CB">
        <w:t>- плата за предоставление закупочной документации не взимается.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Место, время и дата  подачи предложений –  </w:t>
      </w:r>
      <w:r w:rsidRPr="007D35CB">
        <w:t>ценовые</w:t>
      </w:r>
      <w:r w:rsidRPr="007D35CB">
        <w:rPr>
          <w:b/>
        </w:rPr>
        <w:t xml:space="preserve"> </w:t>
      </w:r>
      <w:r w:rsidRPr="007D35CB">
        <w:rPr>
          <w:color w:val="000000"/>
        </w:rPr>
        <w:t xml:space="preserve">предложения участников должны быть </w:t>
      </w:r>
      <w:r w:rsidRPr="007D35CB">
        <w:rPr>
          <w:bCs/>
          <w:iCs/>
          <w:color w:val="000000"/>
        </w:rPr>
        <w:t xml:space="preserve">представлены в электронный сейф торговой площадки </w:t>
      </w:r>
      <w:r w:rsidRPr="007D35CB">
        <w:rPr>
          <w:i/>
          <w:color w:val="000000"/>
        </w:rPr>
        <w:t>«b2b-energо»</w:t>
      </w:r>
      <w:r w:rsidRPr="007D35CB">
        <w:rPr>
          <w:bCs/>
          <w:color w:val="000000"/>
        </w:rPr>
        <w:t xml:space="preserve"> до </w:t>
      </w:r>
      <w:r w:rsidRPr="007D35CB">
        <w:rPr>
          <w:b/>
          <w:bCs/>
          <w:i/>
          <w:color w:val="000000"/>
        </w:rPr>
        <w:t>1</w:t>
      </w:r>
      <w:r w:rsidR="002833E6">
        <w:rPr>
          <w:b/>
          <w:bCs/>
          <w:i/>
          <w:color w:val="000000"/>
        </w:rPr>
        <w:t>5</w:t>
      </w:r>
      <w:r w:rsidRPr="007D35CB">
        <w:rPr>
          <w:b/>
          <w:bCs/>
          <w:i/>
        </w:rPr>
        <w:t xml:space="preserve"> </w:t>
      </w:r>
      <w:r w:rsidRPr="007D35CB">
        <w:rPr>
          <w:b/>
          <w:bCs/>
          <w:i/>
        </w:rPr>
        <w:lastRenderedPageBreak/>
        <w:t xml:space="preserve">час. 00 мин. местного времени (московское + 6 часов)  </w:t>
      </w:r>
      <w:r>
        <w:rPr>
          <w:b/>
          <w:bCs/>
          <w:i/>
        </w:rPr>
        <w:t>30</w:t>
      </w:r>
      <w:r w:rsidRPr="007D35CB">
        <w:rPr>
          <w:b/>
          <w:bCs/>
          <w:i/>
        </w:rPr>
        <w:t xml:space="preserve"> </w:t>
      </w:r>
      <w:r>
        <w:rPr>
          <w:b/>
          <w:bCs/>
          <w:i/>
        </w:rPr>
        <w:t>октября</w:t>
      </w:r>
      <w:r w:rsidRPr="007D35CB">
        <w:rPr>
          <w:b/>
          <w:bCs/>
          <w:i/>
        </w:rPr>
        <w:t xml:space="preserve"> 2012 года</w:t>
      </w:r>
      <w:r w:rsidRPr="007D35CB">
        <w:rPr>
          <w:color w:val="000000"/>
        </w:rPr>
        <w:t xml:space="preserve"> (прикреплены к опубликованному извещению).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</w:t>
      </w:r>
      <w:r w:rsidRPr="007D35CB">
        <w:rPr>
          <w:b/>
          <w:bCs/>
          <w:i/>
          <w:iCs/>
          <w:color w:val="000000"/>
        </w:rPr>
        <w:t xml:space="preserve"> </w:t>
      </w:r>
      <w:r w:rsidRPr="007D35CB">
        <w:rPr>
          <w:i/>
          <w:color w:val="000000"/>
        </w:rPr>
        <w:t>«b2b-energо»</w:t>
      </w:r>
      <w:r w:rsidRPr="007D35CB">
        <w:rPr>
          <w:b/>
          <w:bCs/>
          <w:i/>
          <w:iCs/>
          <w:color w:val="000000"/>
        </w:rPr>
        <w:t xml:space="preserve">, </w:t>
      </w:r>
      <w:r w:rsidRPr="007D35CB">
        <w:rPr>
          <w:color w:val="000000"/>
        </w:rPr>
        <w:t xml:space="preserve">либо в сканированном виде направляется  в адрес ответственного секретаря Закупочной комиссии в течение 24 часов после завершения закупочной процедуры в торговой Системе </w:t>
      </w:r>
      <w:r w:rsidRPr="007D35CB">
        <w:rPr>
          <w:i/>
          <w:color w:val="000000"/>
        </w:rPr>
        <w:t>«b2b-energо»</w:t>
      </w:r>
      <w:r w:rsidRPr="007D35CB">
        <w:rPr>
          <w:color w:val="000000"/>
        </w:rPr>
        <w:t>.</w:t>
      </w:r>
      <w:r w:rsidRPr="007D35CB">
        <w:t xml:space="preserve"> </w:t>
      </w:r>
      <w:r w:rsidRPr="007D35CB">
        <w:rPr>
          <w:color w:val="000000"/>
        </w:rPr>
        <w:t>Заказчик может отклонить  все ценовые предложения, не подтвержденные полной версией предложения  в соответствие с требованиями закупочной документацией.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Место, время и дата рассмотрения предложений и подведения итогов открытого запроса предложений – </w:t>
      </w:r>
      <w:r w:rsidRPr="007D35CB">
        <w:t xml:space="preserve">подведение итогов открытого запроса предложений  состоится  до </w:t>
      </w:r>
      <w:r>
        <w:t>23 ноября</w:t>
      </w:r>
      <w:r w:rsidRPr="007D35CB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D35CB">
          <w:t>2012 г</w:t>
        </w:r>
      </w:smartTag>
      <w:r w:rsidRPr="007D35CB">
        <w:t>.  Организатор запроса предложений вправе изменить данный срок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Заключение договора по результатам открытого запроса предложений - </w:t>
      </w:r>
      <w:r w:rsidRPr="007D35CB">
        <w:t xml:space="preserve">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победителя. 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color w:val="000000"/>
        </w:rPr>
        <w:t>Организатор открытого запроса предложений намерен воспользоваться правом на проведение переторжки (регулирования цены).</w:t>
      </w:r>
    </w:p>
    <w:p w:rsidR="007D35CB" w:rsidRDefault="007D35CB" w:rsidP="007D35CB">
      <w:pPr>
        <w:jc w:val="both"/>
        <w:rPr>
          <w:color w:val="000000"/>
        </w:rPr>
      </w:pPr>
      <w:r>
        <w:rPr>
          <w:color w:val="000000"/>
        </w:rPr>
        <w:t xml:space="preserve">        Данное извещение не является извещением о проведении конкурса и не имеет соответствующих правовых последствий.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t>Остальные и более подробные условия открытого запроса предложений (ОЗП ЭТП)  сформулированы в закупочной  документации.</w:t>
      </w:r>
    </w:p>
    <w:p w:rsidR="007D35CB" w:rsidRPr="007D35CB" w:rsidRDefault="007D35CB" w:rsidP="007D35CB">
      <w:pPr>
        <w:tabs>
          <w:tab w:val="left" w:pos="1080"/>
        </w:tabs>
        <w:ind w:firstLine="540"/>
        <w:jc w:val="both"/>
      </w:pPr>
    </w:p>
    <w:p w:rsidR="007D35CB" w:rsidRPr="007D35CB" w:rsidRDefault="007D35CB" w:rsidP="007D35CB">
      <w:pPr>
        <w:jc w:val="both"/>
      </w:pPr>
    </w:p>
    <w:p w:rsidR="007D35CB" w:rsidRPr="007D35CB" w:rsidRDefault="007D35CB" w:rsidP="007D35CB">
      <w:pPr>
        <w:jc w:val="both"/>
      </w:pPr>
      <w:r w:rsidRPr="007D35CB">
        <w:t xml:space="preserve">   </w:t>
      </w:r>
    </w:p>
    <w:p w:rsidR="007D35CB" w:rsidRPr="007D35CB" w:rsidRDefault="007D35CB" w:rsidP="007D35CB">
      <w:pPr>
        <w:ind w:firstLine="480"/>
        <w:jc w:val="both"/>
      </w:pPr>
      <w:r w:rsidRPr="007D35CB">
        <w:t xml:space="preserve">       </w:t>
      </w:r>
    </w:p>
    <w:p w:rsidR="007D35CB" w:rsidRPr="007D35CB" w:rsidRDefault="007D35CB" w:rsidP="007D35CB">
      <w:pPr>
        <w:keepNext/>
        <w:outlineLvl w:val="3"/>
        <w:rPr>
          <w:b/>
          <w:bCs/>
          <w:i/>
          <w:iCs/>
        </w:rPr>
      </w:pPr>
      <w:r w:rsidRPr="007D35CB">
        <w:rPr>
          <w:b/>
          <w:bCs/>
          <w:i/>
          <w:iCs/>
        </w:rPr>
        <w:t>Председател</w:t>
      </w:r>
      <w:r>
        <w:rPr>
          <w:b/>
          <w:bCs/>
          <w:i/>
          <w:iCs/>
        </w:rPr>
        <w:t>ь</w:t>
      </w:r>
    </w:p>
    <w:p w:rsidR="007D35CB" w:rsidRPr="007D35CB" w:rsidRDefault="007D35CB" w:rsidP="007D35CB">
      <w:pPr>
        <w:keepNext/>
        <w:outlineLvl w:val="3"/>
        <w:rPr>
          <w:b/>
          <w:bCs/>
          <w:i/>
          <w:iCs/>
        </w:rPr>
      </w:pPr>
      <w:r w:rsidRPr="007D35CB">
        <w:rPr>
          <w:b/>
          <w:bCs/>
          <w:i/>
          <w:iCs/>
        </w:rPr>
        <w:t xml:space="preserve">Закупочной комиссии ОАО «ДРСК»                                                                 </w:t>
      </w:r>
      <w:r>
        <w:rPr>
          <w:b/>
          <w:bCs/>
          <w:i/>
          <w:iCs/>
        </w:rPr>
        <w:t xml:space="preserve">В.А. </w:t>
      </w:r>
      <w:proofErr w:type="spellStart"/>
      <w:r>
        <w:rPr>
          <w:b/>
          <w:bCs/>
          <w:i/>
          <w:iCs/>
        </w:rPr>
        <w:t>Юхимук</w:t>
      </w:r>
      <w:proofErr w:type="spellEnd"/>
    </w:p>
    <w:p w:rsidR="007D35CB" w:rsidRPr="007D35CB" w:rsidRDefault="007D35CB" w:rsidP="007D35CB">
      <w:pPr>
        <w:keepNext/>
        <w:jc w:val="right"/>
        <w:outlineLvl w:val="3"/>
        <w:rPr>
          <w:b/>
          <w:bCs/>
          <w:i/>
          <w:iCs/>
        </w:rPr>
      </w:pPr>
      <w:r w:rsidRPr="007D35CB">
        <w:rPr>
          <w:b/>
          <w:bCs/>
          <w:i/>
          <w:iCs/>
        </w:rPr>
        <w:t xml:space="preserve">                                                                             </w:t>
      </w:r>
    </w:p>
    <w:p w:rsidR="007D35CB" w:rsidRPr="007D35CB" w:rsidRDefault="007D35CB" w:rsidP="007D35CB">
      <w:pPr>
        <w:rPr>
          <w:sz w:val="20"/>
          <w:szCs w:val="22"/>
        </w:rPr>
      </w:pPr>
    </w:p>
    <w:p w:rsidR="007D35CB" w:rsidRPr="007D35CB" w:rsidRDefault="007D35CB" w:rsidP="007D35CB">
      <w:pPr>
        <w:rPr>
          <w:sz w:val="20"/>
          <w:szCs w:val="22"/>
        </w:rPr>
      </w:pPr>
    </w:p>
    <w:p w:rsidR="007D35CB" w:rsidRPr="007D35CB" w:rsidRDefault="007D35CB" w:rsidP="007D35CB">
      <w:pPr>
        <w:rPr>
          <w:sz w:val="20"/>
          <w:szCs w:val="22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  <w:r w:rsidRPr="007D35CB">
        <w:rPr>
          <w:sz w:val="18"/>
          <w:szCs w:val="18"/>
        </w:rPr>
        <w:t xml:space="preserve">Исп. </w:t>
      </w:r>
      <w:r>
        <w:rPr>
          <w:sz w:val="18"/>
          <w:szCs w:val="18"/>
        </w:rPr>
        <w:t>Терновой Р.П.</w:t>
      </w:r>
    </w:p>
    <w:p w:rsidR="007D35CB" w:rsidRDefault="007D35CB" w:rsidP="007D35CB">
      <w:pPr>
        <w:rPr>
          <w:sz w:val="18"/>
          <w:szCs w:val="18"/>
        </w:rPr>
      </w:pPr>
      <w:r w:rsidRPr="007D35CB">
        <w:rPr>
          <w:sz w:val="18"/>
          <w:szCs w:val="18"/>
        </w:rPr>
        <w:t>тел.(416-2) 397-</w:t>
      </w:r>
      <w:r>
        <w:rPr>
          <w:sz w:val="18"/>
          <w:szCs w:val="18"/>
        </w:rPr>
        <w:t>482</w:t>
      </w:r>
    </w:p>
    <w:p w:rsidR="007D35CB" w:rsidRPr="007D35CB" w:rsidRDefault="004546DF" w:rsidP="007D35CB">
      <w:pPr>
        <w:rPr>
          <w:sz w:val="18"/>
          <w:szCs w:val="18"/>
        </w:rPr>
      </w:pPr>
      <w:hyperlink r:id="rId10" w:history="1">
        <w:r w:rsidR="007D35CB" w:rsidRPr="00C52ABC">
          <w:rPr>
            <w:rStyle w:val="a3"/>
            <w:sz w:val="18"/>
            <w:szCs w:val="18"/>
            <w:lang w:val="en-US"/>
          </w:rPr>
          <w:t>okzt</w:t>
        </w:r>
        <w:r w:rsidR="007D35CB" w:rsidRPr="00C52ABC">
          <w:rPr>
            <w:rStyle w:val="a3"/>
            <w:sz w:val="18"/>
            <w:szCs w:val="18"/>
          </w:rPr>
          <w:t>6@</w:t>
        </w:r>
        <w:r w:rsidR="007D35CB" w:rsidRPr="00C52ABC">
          <w:rPr>
            <w:rStyle w:val="a3"/>
            <w:sz w:val="18"/>
            <w:szCs w:val="18"/>
            <w:lang w:val="en-US"/>
          </w:rPr>
          <w:t>drsk</w:t>
        </w:r>
        <w:r w:rsidR="007D35CB" w:rsidRPr="00C52ABC">
          <w:rPr>
            <w:rStyle w:val="a3"/>
            <w:sz w:val="18"/>
            <w:szCs w:val="18"/>
          </w:rPr>
          <w:t>.</w:t>
        </w:r>
        <w:proofErr w:type="spellStart"/>
        <w:r w:rsidR="007D35CB" w:rsidRPr="00C52ABC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7D35CB" w:rsidRPr="007D35CB" w:rsidRDefault="007D35CB" w:rsidP="007D35CB">
      <w:pPr>
        <w:keepNext/>
        <w:outlineLvl w:val="3"/>
        <w:rPr>
          <w:b/>
          <w:bCs/>
          <w:i/>
          <w:iCs/>
        </w:rPr>
      </w:pPr>
    </w:p>
    <w:p w:rsidR="009A62EB" w:rsidRDefault="009A62EB"/>
    <w:sectPr w:rsidR="009A6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CE"/>
    <w:rsid w:val="002833E6"/>
    <w:rsid w:val="004546DF"/>
    <w:rsid w:val="006B70CE"/>
    <w:rsid w:val="007D35CB"/>
    <w:rsid w:val="00936BC2"/>
    <w:rsid w:val="009A62EB"/>
    <w:rsid w:val="00B474E9"/>
    <w:rsid w:val="00F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Level 2 Topic Heading,H21,Major,CHS,H2-Heading 2,l2,Header2,22,heading2,list2"/>
    <w:basedOn w:val="a"/>
    <w:next w:val="a"/>
    <w:link w:val="20"/>
    <w:qFormat/>
    <w:rsid w:val="006B70CE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B70CE"/>
    <w:pPr>
      <w:keepNext/>
      <w:ind w:right="141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B70CE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Level 2 Topic Heading Знак,H21 Знак"/>
    <w:basedOn w:val="a0"/>
    <w:link w:val="2"/>
    <w:rsid w:val="006B70C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7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0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rsid w:val="006B70CE"/>
    <w:rPr>
      <w:strike w:val="0"/>
      <w:dstrike w:val="0"/>
      <w:color w:val="336699"/>
      <w:u w:val="none"/>
      <w:effect w:val="none"/>
    </w:rPr>
  </w:style>
  <w:style w:type="paragraph" w:styleId="a4">
    <w:name w:val="Body Text"/>
    <w:basedOn w:val="a"/>
    <w:link w:val="a5"/>
    <w:rsid w:val="006B70CE"/>
    <w:pPr>
      <w:jc w:val="both"/>
    </w:pPr>
  </w:style>
  <w:style w:type="character" w:customStyle="1" w:styleId="a5">
    <w:name w:val="Основной текст Знак"/>
    <w:basedOn w:val="a0"/>
    <w:link w:val="a4"/>
    <w:rsid w:val="006B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B70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Number"/>
    <w:basedOn w:val="a"/>
    <w:rsid w:val="006B70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9">
    <w:name w:val="Пункт"/>
    <w:basedOn w:val="a4"/>
    <w:link w:val="1"/>
    <w:rsid w:val="006B70CE"/>
    <w:pPr>
      <w:tabs>
        <w:tab w:val="num" w:pos="1985"/>
      </w:tabs>
      <w:spacing w:line="360" w:lineRule="auto"/>
      <w:ind w:left="1985" w:hanging="851"/>
    </w:pPr>
    <w:rPr>
      <w:sz w:val="28"/>
      <w:szCs w:val="20"/>
    </w:rPr>
  </w:style>
  <w:style w:type="character" w:customStyle="1" w:styleId="1">
    <w:name w:val="Пункт Знак1"/>
    <w:link w:val="a9"/>
    <w:rsid w:val="006B70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Level 2 Topic Heading,H21,Major,CHS,H2-Heading 2,l2,Header2,22,heading2,list2"/>
    <w:basedOn w:val="a"/>
    <w:next w:val="a"/>
    <w:link w:val="20"/>
    <w:qFormat/>
    <w:rsid w:val="006B70CE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B70CE"/>
    <w:pPr>
      <w:keepNext/>
      <w:ind w:right="141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B70CE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Level 2 Topic Heading Знак,H21 Знак"/>
    <w:basedOn w:val="a0"/>
    <w:link w:val="2"/>
    <w:rsid w:val="006B70C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7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0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rsid w:val="006B70CE"/>
    <w:rPr>
      <w:strike w:val="0"/>
      <w:dstrike w:val="0"/>
      <w:color w:val="336699"/>
      <w:u w:val="none"/>
      <w:effect w:val="none"/>
    </w:rPr>
  </w:style>
  <w:style w:type="paragraph" w:styleId="a4">
    <w:name w:val="Body Text"/>
    <w:basedOn w:val="a"/>
    <w:link w:val="a5"/>
    <w:rsid w:val="006B70CE"/>
    <w:pPr>
      <w:jc w:val="both"/>
    </w:pPr>
  </w:style>
  <w:style w:type="character" w:customStyle="1" w:styleId="a5">
    <w:name w:val="Основной текст Знак"/>
    <w:basedOn w:val="a0"/>
    <w:link w:val="a4"/>
    <w:rsid w:val="006B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B70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Number"/>
    <w:basedOn w:val="a"/>
    <w:rsid w:val="006B70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9">
    <w:name w:val="Пункт"/>
    <w:basedOn w:val="a4"/>
    <w:link w:val="1"/>
    <w:rsid w:val="006B70CE"/>
    <w:pPr>
      <w:tabs>
        <w:tab w:val="num" w:pos="1985"/>
      </w:tabs>
      <w:spacing w:line="360" w:lineRule="auto"/>
      <w:ind w:left="1985" w:hanging="851"/>
    </w:pPr>
    <w:rPr>
      <w:sz w:val="28"/>
      <w:szCs w:val="20"/>
    </w:rPr>
  </w:style>
  <w:style w:type="character" w:customStyle="1" w:styleId="1">
    <w:name w:val="Пункт Знак1"/>
    <w:link w:val="a9"/>
    <w:rsid w:val="006B70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zt6@dr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kzt6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okzt6</dc:creator>
  <cp:keywords/>
  <dc:description/>
  <cp:lastModifiedBy>okzt6</cp:lastModifiedBy>
  <cp:revision>6</cp:revision>
  <dcterms:created xsi:type="dcterms:W3CDTF">2012-10-16T05:50:00Z</dcterms:created>
  <dcterms:modified xsi:type="dcterms:W3CDTF">2012-10-16T07:07:00Z</dcterms:modified>
</cp:coreProperties>
</file>