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C2" w:rsidRDefault="001326C2" w:rsidP="003070E4">
      <w:pPr>
        <w:jc w:val="both"/>
        <w:rPr>
          <w:bCs/>
          <w:sz w:val="26"/>
          <w:szCs w:val="26"/>
        </w:rPr>
      </w:pPr>
      <w:bookmarkStart w:id="0" w:name="_GoBack"/>
      <w:bookmarkEnd w:id="0"/>
    </w:p>
    <w:p w:rsidR="001326C2" w:rsidRDefault="001326C2" w:rsidP="003070E4">
      <w:pPr>
        <w:jc w:val="both"/>
        <w:rPr>
          <w:bCs/>
          <w:sz w:val="26"/>
          <w:szCs w:val="26"/>
        </w:rPr>
      </w:pPr>
    </w:p>
    <w:p w:rsidR="004C19BA" w:rsidRDefault="004C19BA" w:rsidP="003070E4">
      <w:pPr>
        <w:jc w:val="both"/>
        <w:rPr>
          <w:bCs/>
          <w:sz w:val="26"/>
          <w:szCs w:val="26"/>
        </w:rPr>
      </w:pPr>
    </w:p>
    <w:p w:rsidR="001326C2" w:rsidRDefault="001326C2" w:rsidP="001326C2">
      <w:pPr>
        <w:jc w:val="center"/>
        <w:rPr>
          <w:b/>
          <w:bCs/>
          <w:sz w:val="26"/>
          <w:szCs w:val="26"/>
        </w:rPr>
      </w:pPr>
      <w:r w:rsidRPr="001326C2">
        <w:rPr>
          <w:b/>
          <w:bCs/>
          <w:sz w:val="26"/>
          <w:szCs w:val="26"/>
        </w:rPr>
        <w:t>РЕГЛАМЕНТ</w:t>
      </w:r>
    </w:p>
    <w:p w:rsidR="001326C2" w:rsidRPr="001326C2" w:rsidRDefault="001326C2" w:rsidP="001326C2">
      <w:pPr>
        <w:jc w:val="center"/>
        <w:rPr>
          <w:b/>
          <w:bCs/>
          <w:sz w:val="26"/>
          <w:szCs w:val="26"/>
        </w:rPr>
      </w:pPr>
      <w:r w:rsidRPr="001326C2">
        <w:rPr>
          <w:b/>
          <w:bCs/>
          <w:sz w:val="26"/>
          <w:szCs w:val="26"/>
        </w:rPr>
        <w:t xml:space="preserve"> по снятию показаний индивидуальных приборов учета</w:t>
      </w:r>
    </w:p>
    <w:p w:rsidR="001326C2" w:rsidRDefault="001326C2" w:rsidP="001326C2">
      <w:pPr>
        <w:ind w:firstLine="709"/>
        <w:jc w:val="both"/>
        <w:rPr>
          <w:bCs/>
          <w:sz w:val="26"/>
          <w:szCs w:val="26"/>
        </w:rPr>
      </w:pPr>
    </w:p>
    <w:p w:rsidR="004C19BA" w:rsidRDefault="004C19BA" w:rsidP="001326C2">
      <w:pPr>
        <w:ind w:firstLine="709"/>
        <w:jc w:val="both"/>
        <w:rPr>
          <w:bCs/>
          <w:sz w:val="26"/>
          <w:szCs w:val="26"/>
        </w:rPr>
      </w:pPr>
    </w:p>
    <w:p w:rsidR="001326C2" w:rsidRPr="001326C2" w:rsidRDefault="001326C2" w:rsidP="001326C2">
      <w:pPr>
        <w:ind w:firstLine="709"/>
        <w:jc w:val="both"/>
        <w:rPr>
          <w:b/>
          <w:bCs/>
          <w:sz w:val="26"/>
          <w:szCs w:val="26"/>
        </w:rPr>
      </w:pPr>
      <w:r w:rsidRPr="001326C2">
        <w:rPr>
          <w:b/>
          <w:bCs/>
          <w:sz w:val="26"/>
          <w:szCs w:val="26"/>
        </w:rPr>
        <w:t>1.</w:t>
      </w:r>
      <w:r w:rsidRPr="001326C2">
        <w:rPr>
          <w:b/>
          <w:bCs/>
          <w:sz w:val="26"/>
          <w:szCs w:val="26"/>
        </w:rPr>
        <w:tab/>
        <w:t>Общие положения</w:t>
      </w:r>
    </w:p>
    <w:p w:rsidR="001326C2" w:rsidRDefault="001326C2" w:rsidP="001326C2">
      <w:pPr>
        <w:ind w:firstLine="709"/>
        <w:jc w:val="both"/>
        <w:rPr>
          <w:bCs/>
          <w:sz w:val="26"/>
          <w:szCs w:val="26"/>
        </w:rPr>
      </w:pPr>
    </w:p>
    <w:p w:rsidR="001326C2" w:rsidRDefault="00A74AEB" w:rsidP="00D96A71">
      <w:pPr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1.1.</w:t>
      </w:r>
      <w:r w:rsidR="001326C2">
        <w:rPr>
          <w:bCs/>
          <w:sz w:val="26"/>
          <w:szCs w:val="26"/>
        </w:rPr>
        <w:tab/>
        <w:t>Основной целью настоящего Регламента является получение достоверной информации о показаниях индивидуальных</w:t>
      </w:r>
      <w:r w:rsidR="00003ECA">
        <w:rPr>
          <w:bCs/>
          <w:sz w:val="26"/>
          <w:szCs w:val="26"/>
        </w:rPr>
        <w:t>, общих (квартирных), комнатных</w:t>
      </w:r>
      <w:r w:rsidR="001326C2">
        <w:rPr>
          <w:bCs/>
          <w:sz w:val="26"/>
          <w:szCs w:val="26"/>
        </w:rPr>
        <w:t xml:space="preserve"> приборов учета </w:t>
      </w:r>
      <w:r w:rsidR="00003ECA">
        <w:rPr>
          <w:bCs/>
          <w:sz w:val="26"/>
          <w:szCs w:val="26"/>
        </w:rPr>
        <w:t xml:space="preserve">электрической энергии </w:t>
      </w:r>
      <w:r w:rsidR="001326C2">
        <w:rPr>
          <w:bCs/>
          <w:sz w:val="26"/>
          <w:szCs w:val="26"/>
        </w:rPr>
        <w:t>по</w:t>
      </w:r>
      <w:r w:rsidR="005A7D71">
        <w:rPr>
          <w:bCs/>
          <w:sz w:val="26"/>
          <w:szCs w:val="26"/>
        </w:rPr>
        <w:t>требителей коммунальной услуги электроснабжение</w:t>
      </w:r>
      <w:r w:rsidR="001C60AA">
        <w:rPr>
          <w:bCs/>
          <w:sz w:val="26"/>
          <w:szCs w:val="26"/>
        </w:rPr>
        <w:t xml:space="preserve"> в многоквартирном доме</w:t>
      </w:r>
      <w:r w:rsidR="000A7195">
        <w:rPr>
          <w:bCs/>
          <w:sz w:val="26"/>
          <w:szCs w:val="26"/>
        </w:rPr>
        <w:t xml:space="preserve">, </w:t>
      </w:r>
      <w:r w:rsidR="00BF3EAA">
        <w:rPr>
          <w:bCs/>
          <w:sz w:val="26"/>
          <w:szCs w:val="26"/>
        </w:rPr>
        <w:t>для  использования их при расчете размера платы за коммунальные услуги за тот расчетный период, за который они были сняты.</w:t>
      </w:r>
    </w:p>
    <w:p w:rsidR="005A7D71" w:rsidRDefault="005A7D71" w:rsidP="005A7D71">
      <w:pPr>
        <w:spacing w:line="276" w:lineRule="auto"/>
        <w:ind w:firstLine="709"/>
        <w:jc w:val="both"/>
        <w:rPr>
          <w:bCs/>
          <w:sz w:val="26"/>
          <w:szCs w:val="26"/>
        </w:rPr>
      </w:pPr>
      <w:r>
        <w:t xml:space="preserve">1.2. </w:t>
      </w:r>
      <w:r>
        <w:rPr>
          <w:bCs/>
          <w:sz w:val="26"/>
          <w:szCs w:val="26"/>
        </w:rPr>
        <w:t>Настоящий Регламент подписывается в случае изъявления намерения Исполнителя  или собственников помещений многоквартирных домов, находящихся в управлении Исполнителя, в снятии показаний индивидуальных, общих (квартирных), комнатных приборов учета электрической энергии потребителей.</w:t>
      </w:r>
    </w:p>
    <w:p w:rsidR="005A7D71" w:rsidRDefault="005A7D71" w:rsidP="005A7D71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1.3</w:t>
      </w:r>
      <w:r w:rsidRPr="006D4213">
        <w:rPr>
          <w:bCs/>
          <w:sz w:val="26"/>
          <w:szCs w:val="26"/>
        </w:rPr>
        <w:t>.</w:t>
      </w:r>
      <w:r w:rsidRPr="006D4213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При заключении настоящего Регламента стороны по соглашению определили иной по сравнению с установленным п.2.1.3 договора энергоснабжения порядок </w:t>
      </w:r>
      <w:r w:rsidRPr="005A7D71">
        <w:rPr>
          <w:sz w:val="26"/>
          <w:szCs w:val="26"/>
        </w:rPr>
        <w:t>снятия  показаний индивидуальных, общих (квартирных), комнатных приборов учета  электрической энергии, в соответствии с которыми производится расчет за потребленную электроэнергию (мощность) Потребителям.</w:t>
      </w:r>
    </w:p>
    <w:p w:rsidR="00791D8E" w:rsidRDefault="005A7D71" w:rsidP="005A7D71">
      <w:pPr>
        <w:spacing w:line="276" w:lineRule="auto"/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1.4. При исполнении данного Регламента </w:t>
      </w:r>
      <w:r w:rsidR="00E166EA">
        <w:rPr>
          <w:bCs/>
          <w:sz w:val="26"/>
          <w:szCs w:val="26"/>
        </w:rPr>
        <w:t>уполномоченн</w:t>
      </w:r>
      <w:r>
        <w:rPr>
          <w:bCs/>
          <w:sz w:val="26"/>
          <w:szCs w:val="26"/>
        </w:rPr>
        <w:t>ым</w:t>
      </w:r>
      <w:r w:rsidR="00E166E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представителем</w:t>
      </w:r>
      <w:r w:rsidR="00E166E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Исполнителя </w:t>
      </w:r>
      <w:r w:rsidR="007E700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являются</w:t>
      </w:r>
      <w:r w:rsidR="00E166EA">
        <w:rPr>
          <w:bCs/>
          <w:sz w:val="26"/>
          <w:szCs w:val="26"/>
        </w:rPr>
        <w:t>:</w:t>
      </w:r>
    </w:p>
    <w:p w:rsidR="00791D8E" w:rsidRDefault="007E700A" w:rsidP="00D96A71">
      <w:pPr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5A7D71">
        <w:rPr>
          <w:bCs/>
          <w:sz w:val="26"/>
          <w:szCs w:val="26"/>
        </w:rPr>
        <w:t>персонал Исполнителя</w:t>
      </w:r>
      <w:r w:rsidR="00E166EA">
        <w:rPr>
          <w:bCs/>
          <w:sz w:val="26"/>
          <w:szCs w:val="26"/>
        </w:rPr>
        <w:t xml:space="preserve">, имеющий </w:t>
      </w:r>
      <w:r w:rsidR="00C13255">
        <w:rPr>
          <w:bCs/>
          <w:sz w:val="26"/>
          <w:szCs w:val="26"/>
        </w:rPr>
        <w:t>полномочия</w:t>
      </w:r>
      <w:r w:rsidR="00E166EA">
        <w:rPr>
          <w:bCs/>
          <w:sz w:val="26"/>
          <w:szCs w:val="26"/>
        </w:rPr>
        <w:t xml:space="preserve"> </w:t>
      </w:r>
      <w:r w:rsidR="00B379CA">
        <w:rPr>
          <w:bCs/>
          <w:sz w:val="26"/>
          <w:szCs w:val="26"/>
        </w:rPr>
        <w:t xml:space="preserve">на основании должностной инструкции или доверенности </w:t>
      </w:r>
      <w:r w:rsidR="009B385D">
        <w:rPr>
          <w:bCs/>
          <w:sz w:val="26"/>
          <w:szCs w:val="26"/>
        </w:rPr>
        <w:t>на совершение действий, сопровождающих процесс получения информации о показаниях приборов учета электрической энергии (получение маршрутных листов, снятие показаний, право подписи, т.п.)</w:t>
      </w:r>
      <w:r w:rsidR="00C13255">
        <w:rPr>
          <w:bCs/>
          <w:sz w:val="26"/>
          <w:szCs w:val="26"/>
        </w:rPr>
        <w:t xml:space="preserve">. </w:t>
      </w:r>
    </w:p>
    <w:p w:rsidR="00D05B18" w:rsidRDefault="005320E8" w:rsidP="003A5E04">
      <w:pPr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="007E700A">
        <w:rPr>
          <w:bCs/>
          <w:sz w:val="26"/>
          <w:szCs w:val="26"/>
        </w:rPr>
        <w:t>уполномоченный представитель собственников</w:t>
      </w:r>
      <w:r w:rsidR="009B385D">
        <w:rPr>
          <w:bCs/>
          <w:sz w:val="26"/>
          <w:szCs w:val="26"/>
        </w:rPr>
        <w:t xml:space="preserve"> помещений многоквартирного</w:t>
      </w:r>
      <w:r w:rsidR="004C14B0">
        <w:rPr>
          <w:bCs/>
          <w:sz w:val="26"/>
          <w:szCs w:val="26"/>
        </w:rPr>
        <w:t xml:space="preserve"> </w:t>
      </w:r>
      <w:r w:rsidR="00DA0488">
        <w:rPr>
          <w:bCs/>
          <w:sz w:val="26"/>
          <w:szCs w:val="26"/>
        </w:rPr>
        <w:t>дома, находящегося в управлении Исполнителя</w:t>
      </w:r>
      <w:r w:rsidR="002442E4">
        <w:rPr>
          <w:bCs/>
          <w:sz w:val="26"/>
          <w:szCs w:val="26"/>
        </w:rPr>
        <w:t>, имеющий полномочия от собственников на совершение действий, сопровождающих процесс получения информации о показаниях приборов учета электрической энергии (получение маршрутных листов, снятие показаний,</w:t>
      </w:r>
      <w:r w:rsidR="00FC5AE6">
        <w:rPr>
          <w:bCs/>
          <w:sz w:val="26"/>
          <w:szCs w:val="26"/>
        </w:rPr>
        <w:t xml:space="preserve"> </w:t>
      </w:r>
      <w:r w:rsidR="002442E4">
        <w:rPr>
          <w:bCs/>
          <w:sz w:val="26"/>
          <w:szCs w:val="26"/>
        </w:rPr>
        <w:t>право подписи, т.п.)</w:t>
      </w:r>
      <w:r w:rsidR="00DA0488">
        <w:rPr>
          <w:bCs/>
          <w:sz w:val="26"/>
          <w:szCs w:val="26"/>
        </w:rPr>
        <w:t xml:space="preserve"> – протокол общего собрания или доверенность</w:t>
      </w:r>
      <w:r w:rsidR="00D05B18">
        <w:rPr>
          <w:bCs/>
          <w:sz w:val="26"/>
          <w:szCs w:val="26"/>
        </w:rPr>
        <w:t xml:space="preserve">. </w:t>
      </w:r>
      <w:r w:rsidR="00926436">
        <w:rPr>
          <w:bCs/>
          <w:sz w:val="26"/>
          <w:szCs w:val="26"/>
        </w:rPr>
        <w:t xml:space="preserve"> </w:t>
      </w:r>
    </w:p>
    <w:p w:rsidR="00D05B18" w:rsidRDefault="00D05B18" w:rsidP="00DA0488">
      <w:pPr>
        <w:spacing w:line="276" w:lineRule="auto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уполномочивающих документах в обязательном порядке должна присутствовать информация по зоне обслуживания уполномоченного представителя И</w:t>
      </w:r>
      <w:r w:rsidR="005E7E58">
        <w:rPr>
          <w:bCs/>
          <w:sz w:val="26"/>
          <w:szCs w:val="26"/>
        </w:rPr>
        <w:t>сполнителя</w:t>
      </w:r>
      <w:r>
        <w:rPr>
          <w:bCs/>
          <w:sz w:val="26"/>
          <w:szCs w:val="26"/>
        </w:rPr>
        <w:t xml:space="preserve"> (количество домов, адреса).</w:t>
      </w:r>
    </w:p>
    <w:p w:rsidR="00D3415D" w:rsidRDefault="00D3415D" w:rsidP="004C19BA">
      <w:pPr>
        <w:spacing w:line="276" w:lineRule="auto"/>
        <w:jc w:val="both"/>
        <w:rPr>
          <w:sz w:val="26"/>
          <w:szCs w:val="26"/>
        </w:rPr>
      </w:pPr>
    </w:p>
    <w:p w:rsidR="006B3282" w:rsidRDefault="006B3282" w:rsidP="004C19BA">
      <w:pPr>
        <w:spacing w:line="276" w:lineRule="auto"/>
        <w:jc w:val="both"/>
        <w:rPr>
          <w:sz w:val="26"/>
          <w:szCs w:val="26"/>
        </w:rPr>
      </w:pPr>
    </w:p>
    <w:p w:rsidR="00D3415D" w:rsidRPr="001326C2" w:rsidRDefault="00D3415D" w:rsidP="00D3415D">
      <w:pPr>
        <w:ind w:firstLine="709"/>
        <w:jc w:val="both"/>
        <w:rPr>
          <w:b/>
          <w:bCs/>
          <w:sz w:val="26"/>
          <w:szCs w:val="26"/>
        </w:rPr>
      </w:pPr>
      <w:r w:rsidRPr="001326C2">
        <w:rPr>
          <w:b/>
          <w:bCs/>
          <w:sz w:val="26"/>
          <w:szCs w:val="26"/>
        </w:rPr>
        <w:t>2.</w:t>
      </w:r>
      <w:r w:rsidRPr="001326C2">
        <w:rPr>
          <w:b/>
          <w:bCs/>
          <w:sz w:val="26"/>
          <w:szCs w:val="26"/>
        </w:rPr>
        <w:tab/>
        <w:t>Порядок снятия показаний</w:t>
      </w:r>
    </w:p>
    <w:p w:rsidR="00786D2A" w:rsidRDefault="00786D2A" w:rsidP="004C19BA">
      <w:pPr>
        <w:spacing w:line="276" w:lineRule="auto"/>
        <w:jc w:val="both"/>
        <w:rPr>
          <w:sz w:val="26"/>
          <w:szCs w:val="26"/>
        </w:rPr>
      </w:pPr>
    </w:p>
    <w:p w:rsidR="006B3282" w:rsidRPr="00787B2D" w:rsidRDefault="0012727E" w:rsidP="004C19BA">
      <w:pPr>
        <w:spacing w:line="276" w:lineRule="auto"/>
        <w:jc w:val="both"/>
        <w:rPr>
          <w:bCs/>
          <w:sz w:val="26"/>
          <w:szCs w:val="26"/>
        </w:rPr>
      </w:pPr>
      <w:r w:rsidRPr="006D4213">
        <w:rPr>
          <w:sz w:val="26"/>
          <w:szCs w:val="26"/>
        </w:rPr>
        <w:lastRenderedPageBreak/>
        <w:t>2.</w:t>
      </w:r>
      <w:r w:rsidR="00D05B18">
        <w:rPr>
          <w:sz w:val="26"/>
          <w:szCs w:val="26"/>
        </w:rPr>
        <w:t>1</w:t>
      </w:r>
      <w:r w:rsidRPr="006D4213">
        <w:rPr>
          <w:sz w:val="26"/>
          <w:szCs w:val="26"/>
        </w:rPr>
        <w:t>.</w:t>
      </w:r>
      <w:r w:rsidRPr="006D4213">
        <w:rPr>
          <w:sz w:val="26"/>
          <w:szCs w:val="26"/>
        </w:rPr>
        <w:tab/>
      </w:r>
      <w:r w:rsidR="00D96A71">
        <w:rPr>
          <w:sz w:val="26"/>
          <w:szCs w:val="26"/>
        </w:rPr>
        <w:t xml:space="preserve">Отделение (РКЦ, РЦ) филиала </w:t>
      </w:r>
      <w:r w:rsidRPr="006D4213">
        <w:rPr>
          <w:sz w:val="26"/>
          <w:szCs w:val="26"/>
        </w:rPr>
        <w:t>ОАО «ДЭК»</w:t>
      </w:r>
      <w:r w:rsidR="00D96A71">
        <w:rPr>
          <w:sz w:val="26"/>
          <w:szCs w:val="26"/>
        </w:rPr>
        <w:t xml:space="preserve"> </w:t>
      </w:r>
      <w:r w:rsidRPr="006D4213">
        <w:rPr>
          <w:sz w:val="26"/>
          <w:szCs w:val="26"/>
        </w:rPr>
        <w:t>формирует графики о</w:t>
      </w:r>
      <w:r w:rsidR="00FC5AE6">
        <w:rPr>
          <w:sz w:val="26"/>
          <w:szCs w:val="26"/>
        </w:rPr>
        <w:t>б</w:t>
      </w:r>
      <w:r w:rsidR="003A5E04">
        <w:rPr>
          <w:sz w:val="26"/>
          <w:szCs w:val="26"/>
        </w:rPr>
        <w:t xml:space="preserve">хода </w:t>
      </w:r>
      <w:r w:rsidR="00F06550">
        <w:rPr>
          <w:sz w:val="26"/>
          <w:szCs w:val="26"/>
        </w:rPr>
        <w:t>по</w:t>
      </w:r>
      <w:r w:rsidR="003A5E04">
        <w:rPr>
          <w:sz w:val="26"/>
          <w:szCs w:val="26"/>
        </w:rPr>
        <w:t xml:space="preserve"> </w:t>
      </w:r>
      <w:r w:rsidR="003A5E04">
        <w:rPr>
          <w:bCs/>
          <w:sz w:val="26"/>
          <w:szCs w:val="26"/>
        </w:rPr>
        <w:t>зон</w:t>
      </w:r>
      <w:r w:rsidR="00F06550">
        <w:rPr>
          <w:bCs/>
          <w:sz w:val="26"/>
          <w:szCs w:val="26"/>
        </w:rPr>
        <w:t>ам</w:t>
      </w:r>
      <w:r w:rsidR="003A5E04">
        <w:rPr>
          <w:bCs/>
          <w:sz w:val="26"/>
          <w:szCs w:val="26"/>
        </w:rPr>
        <w:t xml:space="preserve"> обслуживания </w:t>
      </w:r>
      <w:r w:rsidR="009F3ED3">
        <w:rPr>
          <w:bCs/>
          <w:sz w:val="26"/>
          <w:szCs w:val="26"/>
        </w:rPr>
        <w:t>у</w:t>
      </w:r>
      <w:r w:rsidR="00DA0488">
        <w:rPr>
          <w:bCs/>
          <w:sz w:val="26"/>
          <w:szCs w:val="26"/>
        </w:rPr>
        <w:t>полномоченного представителя Исполнителя</w:t>
      </w:r>
      <w:r w:rsidR="00D05B18">
        <w:rPr>
          <w:bCs/>
          <w:sz w:val="26"/>
          <w:szCs w:val="26"/>
        </w:rPr>
        <w:t xml:space="preserve"> </w:t>
      </w:r>
      <w:r w:rsidR="00D05B18">
        <w:rPr>
          <w:sz w:val="26"/>
          <w:szCs w:val="26"/>
        </w:rPr>
        <w:t>на периоды снятия показаний</w:t>
      </w:r>
      <w:r w:rsidR="00D05B18">
        <w:rPr>
          <w:bCs/>
          <w:sz w:val="26"/>
          <w:szCs w:val="26"/>
        </w:rPr>
        <w:t xml:space="preserve"> (23-25 число; 26-30 (31)) в зависимости от предоставленных </w:t>
      </w:r>
      <w:r w:rsidR="00D05B18" w:rsidRPr="00787B2D">
        <w:rPr>
          <w:bCs/>
          <w:sz w:val="26"/>
          <w:szCs w:val="26"/>
        </w:rPr>
        <w:t>полномочий</w:t>
      </w:r>
      <w:r w:rsidR="006B3282" w:rsidRPr="00787B2D">
        <w:rPr>
          <w:bCs/>
          <w:sz w:val="26"/>
          <w:szCs w:val="26"/>
        </w:rPr>
        <w:t xml:space="preserve"> (</w:t>
      </w:r>
      <w:r w:rsidR="006B3282" w:rsidRPr="00787B2D">
        <w:rPr>
          <w:bCs/>
          <w:i/>
          <w:sz w:val="26"/>
          <w:szCs w:val="26"/>
        </w:rPr>
        <w:t>по видам снятия показаний: передача потребителями обязанности по снятию показаний (23-25 число) и (или) снятие показаний в целях проверки достоверности предоставленных потребителями сведений об их показаний (26-30 (31))</w:t>
      </w:r>
      <w:r w:rsidR="006B3282" w:rsidRPr="00787B2D">
        <w:rPr>
          <w:bCs/>
          <w:sz w:val="26"/>
          <w:szCs w:val="26"/>
        </w:rPr>
        <w:t>).</w:t>
      </w:r>
    </w:p>
    <w:p w:rsidR="005E2646" w:rsidRDefault="00B53151" w:rsidP="009F3ED3">
      <w:pPr>
        <w:spacing w:line="276" w:lineRule="auto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 формировании графика обхода с 23 по 25 число г</w:t>
      </w:r>
      <w:r w:rsidR="005E2646">
        <w:rPr>
          <w:bCs/>
          <w:sz w:val="26"/>
          <w:szCs w:val="26"/>
        </w:rPr>
        <w:t>рафик обхода формируется с учетом того, что</w:t>
      </w:r>
      <w:r w:rsidR="005E2646" w:rsidRPr="00C63D21">
        <w:rPr>
          <w:bCs/>
          <w:sz w:val="26"/>
          <w:szCs w:val="26"/>
        </w:rPr>
        <w:t xml:space="preserve"> </w:t>
      </w:r>
      <w:r w:rsidR="005E2646">
        <w:rPr>
          <w:bCs/>
          <w:sz w:val="26"/>
          <w:szCs w:val="26"/>
        </w:rPr>
        <w:t>снятие показаний коллективных (общедомовых) приборов учета электрической энергии осуществляется в один и тот же день с индивидуальными</w:t>
      </w:r>
      <w:r w:rsidR="00D96A71">
        <w:rPr>
          <w:bCs/>
          <w:sz w:val="26"/>
          <w:szCs w:val="26"/>
        </w:rPr>
        <w:t>, общими (квартирными), комнатными</w:t>
      </w:r>
      <w:r w:rsidR="005E2646">
        <w:rPr>
          <w:bCs/>
          <w:sz w:val="26"/>
          <w:szCs w:val="26"/>
        </w:rPr>
        <w:t xml:space="preserve"> приборами учета потребителей.</w:t>
      </w:r>
    </w:p>
    <w:p w:rsidR="0012727E" w:rsidRPr="006D4213" w:rsidRDefault="006D4213" w:rsidP="00940411">
      <w:pPr>
        <w:spacing w:line="276" w:lineRule="auto"/>
        <w:jc w:val="both"/>
        <w:rPr>
          <w:sz w:val="26"/>
          <w:szCs w:val="26"/>
        </w:rPr>
      </w:pPr>
      <w:r w:rsidRPr="006D4213">
        <w:rPr>
          <w:sz w:val="26"/>
          <w:szCs w:val="26"/>
        </w:rPr>
        <w:t>2.</w:t>
      </w:r>
      <w:r w:rsidR="00D05B18">
        <w:rPr>
          <w:sz w:val="26"/>
          <w:szCs w:val="26"/>
        </w:rPr>
        <w:t>2</w:t>
      </w:r>
      <w:r w:rsidRPr="006D4213">
        <w:rPr>
          <w:sz w:val="26"/>
          <w:szCs w:val="26"/>
        </w:rPr>
        <w:t>.</w:t>
      </w:r>
      <w:r w:rsidRPr="006D4213">
        <w:rPr>
          <w:sz w:val="26"/>
          <w:szCs w:val="26"/>
        </w:rPr>
        <w:tab/>
        <w:t>График обхода потребителей</w:t>
      </w:r>
      <w:r w:rsidR="00DA0488">
        <w:rPr>
          <w:sz w:val="26"/>
          <w:szCs w:val="26"/>
        </w:rPr>
        <w:t>, утвержденный</w:t>
      </w:r>
      <w:r w:rsidRPr="006D4213">
        <w:rPr>
          <w:sz w:val="26"/>
          <w:szCs w:val="26"/>
        </w:rPr>
        <w:t xml:space="preserve"> начальником отделения </w:t>
      </w:r>
      <w:r w:rsidR="00B53140">
        <w:rPr>
          <w:sz w:val="26"/>
          <w:szCs w:val="26"/>
        </w:rPr>
        <w:t xml:space="preserve">(РКЦ, РЦ) </w:t>
      </w:r>
      <w:r w:rsidRPr="006D4213">
        <w:rPr>
          <w:sz w:val="26"/>
          <w:szCs w:val="26"/>
        </w:rPr>
        <w:t xml:space="preserve">филиала ОАО «ДЭК» и доводится </w:t>
      </w:r>
      <w:r w:rsidR="00816149">
        <w:rPr>
          <w:sz w:val="26"/>
          <w:szCs w:val="26"/>
        </w:rPr>
        <w:t xml:space="preserve">(нарочным за 5 дней до начала снятия) </w:t>
      </w:r>
      <w:r w:rsidRPr="006D4213">
        <w:rPr>
          <w:sz w:val="26"/>
          <w:szCs w:val="26"/>
        </w:rPr>
        <w:t xml:space="preserve">до </w:t>
      </w:r>
      <w:r w:rsidR="00B53151">
        <w:rPr>
          <w:sz w:val="26"/>
          <w:szCs w:val="26"/>
        </w:rPr>
        <w:t xml:space="preserve">уполномоченного представителя </w:t>
      </w:r>
      <w:r w:rsidR="00DA0488">
        <w:rPr>
          <w:sz w:val="26"/>
          <w:szCs w:val="26"/>
        </w:rPr>
        <w:t>Исполнителя</w:t>
      </w:r>
      <w:r w:rsidRPr="006D4213">
        <w:rPr>
          <w:sz w:val="26"/>
          <w:szCs w:val="26"/>
        </w:rPr>
        <w:t>, осуществляющ</w:t>
      </w:r>
      <w:r w:rsidR="00940411">
        <w:rPr>
          <w:sz w:val="26"/>
          <w:szCs w:val="26"/>
        </w:rPr>
        <w:t>его</w:t>
      </w:r>
      <w:r w:rsidRPr="006D4213">
        <w:rPr>
          <w:sz w:val="26"/>
          <w:szCs w:val="26"/>
        </w:rPr>
        <w:t xml:space="preserve"> функцию съема показаний.</w:t>
      </w:r>
    </w:p>
    <w:p w:rsidR="00060452" w:rsidRDefault="006D4213" w:rsidP="00940411">
      <w:pPr>
        <w:spacing w:line="276" w:lineRule="auto"/>
        <w:jc w:val="both"/>
        <w:rPr>
          <w:sz w:val="26"/>
          <w:szCs w:val="26"/>
        </w:rPr>
      </w:pPr>
      <w:r w:rsidRPr="006D4213">
        <w:rPr>
          <w:sz w:val="26"/>
          <w:szCs w:val="26"/>
        </w:rPr>
        <w:t>2.</w:t>
      </w:r>
      <w:r w:rsidR="00D05B18">
        <w:rPr>
          <w:sz w:val="26"/>
          <w:szCs w:val="26"/>
        </w:rPr>
        <w:t>3</w:t>
      </w:r>
      <w:r w:rsidRPr="006D4213">
        <w:rPr>
          <w:sz w:val="26"/>
          <w:szCs w:val="26"/>
        </w:rPr>
        <w:t>.</w:t>
      </w:r>
      <w:r w:rsidRPr="006D4213">
        <w:rPr>
          <w:sz w:val="26"/>
          <w:szCs w:val="26"/>
        </w:rPr>
        <w:tab/>
        <w:t xml:space="preserve">На основании утверждённого графика обхода потребителей </w:t>
      </w:r>
      <w:r w:rsidR="003E1E0C">
        <w:rPr>
          <w:sz w:val="26"/>
          <w:szCs w:val="26"/>
        </w:rPr>
        <w:t xml:space="preserve">уполномоченный представитель </w:t>
      </w:r>
      <w:r w:rsidR="00DA0488">
        <w:rPr>
          <w:sz w:val="26"/>
          <w:szCs w:val="26"/>
        </w:rPr>
        <w:t>Исполнителя</w:t>
      </w:r>
      <w:r w:rsidRPr="006D4213">
        <w:rPr>
          <w:sz w:val="26"/>
          <w:szCs w:val="26"/>
        </w:rPr>
        <w:t xml:space="preserve"> получает маршрутные листы</w:t>
      </w:r>
      <w:r w:rsidR="00060452">
        <w:rPr>
          <w:sz w:val="26"/>
          <w:szCs w:val="26"/>
        </w:rPr>
        <w:t xml:space="preserve"> </w:t>
      </w:r>
      <w:r w:rsidR="00770077">
        <w:rPr>
          <w:sz w:val="26"/>
          <w:szCs w:val="26"/>
        </w:rPr>
        <w:t xml:space="preserve">(за 3 дня до начала снятия) </w:t>
      </w:r>
      <w:r w:rsidR="00060452">
        <w:rPr>
          <w:sz w:val="26"/>
          <w:szCs w:val="26"/>
        </w:rPr>
        <w:t>в отделении (РКЦ, РЦ)</w:t>
      </w:r>
      <w:r w:rsidR="00FD0DDD">
        <w:rPr>
          <w:sz w:val="26"/>
          <w:szCs w:val="26"/>
        </w:rPr>
        <w:t xml:space="preserve"> филиала ОАО «ДЭК»</w:t>
      </w:r>
      <w:r w:rsidRPr="006D4213">
        <w:rPr>
          <w:sz w:val="26"/>
          <w:szCs w:val="26"/>
        </w:rPr>
        <w:t xml:space="preserve">. </w:t>
      </w:r>
    </w:p>
    <w:p w:rsidR="006D4213" w:rsidRPr="006D4213" w:rsidRDefault="006D4213" w:rsidP="00940411">
      <w:pPr>
        <w:spacing w:line="276" w:lineRule="auto"/>
        <w:jc w:val="both"/>
        <w:rPr>
          <w:sz w:val="26"/>
          <w:szCs w:val="26"/>
        </w:rPr>
      </w:pPr>
      <w:r w:rsidRPr="006D4213">
        <w:rPr>
          <w:sz w:val="26"/>
          <w:szCs w:val="26"/>
        </w:rPr>
        <w:t>2.</w:t>
      </w:r>
      <w:r w:rsidR="00D05B18">
        <w:rPr>
          <w:sz w:val="26"/>
          <w:szCs w:val="26"/>
        </w:rPr>
        <w:t>4</w:t>
      </w:r>
      <w:r w:rsidRPr="006D4213">
        <w:rPr>
          <w:sz w:val="26"/>
          <w:szCs w:val="26"/>
        </w:rPr>
        <w:t>.</w:t>
      </w:r>
      <w:r w:rsidRPr="006D4213">
        <w:rPr>
          <w:sz w:val="26"/>
          <w:szCs w:val="26"/>
        </w:rPr>
        <w:tab/>
      </w:r>
      <w:r w:rsidR="00060452">
        <w:rPr>
          <w:sz w:val="26"/>
          <w:szCs w:val="26"/>
        </w:rPr>
        <w:t xml:space="preserve">Уполномоченный представитель </w:t>
      </w:r>
      <w:r w:rsidR="00DA0488">
        <w:rPr>
          <w:sz w:val="26"/>
          <w:szCs w:val="26"/>
        </w:rPr>
        <w:t>Исполнителя</w:t>
      </w:r>
      <w:r w:rsidRPr="006D4213">
        <w:rPr>
          <w:sz w:val="26"/>
          <w:szCs w:val="26"/>
        </w:rPr>
        <w:t xml:space="preserve"> в </w:t>
      </w:r>
      <w:r w:rsidRPr="00940411">
        <w:rPr>
          <w:sz w:val="26"/>
          <w:szCs w:val="26"/>
        </w:rPr>
        <w:t>срок</w:t>
      </w:r>
      <w:r w:rsidR="00060452">
        <w:rPr>
          <w:sz w:val="26"/>
          <w:szCs w:val="26"/>
        </w:rPr>
        <w:t>и, оговоренные графиком обхода,</w:t>
      </w:r>
      <w:r w:rsidRPr="006D4213">
        <w:rPr>
          <w:sz w:val="26"/>
          <w:szCs w:val="26"/>
        </w:rPr>
        <w:t xml:space="preserve"> производит снятие показаний приборов учёта у потребителей в зоне своего действия </w:t>
      </w:r>
      <w:r w:rsidR="00DA0488">
        <w:rPr>
          <w:sz w:val="26"/>
          <w:szCs w:val="26"/>
        </w:rPr>
        <w:t>согласно предоставленных</w:t>
      </w:r>
      <w:r w:rsidR="00E81B03">
        <w:rPr>
          <w:sz w:val="26"/>
          <w:szCs w:val="26"/>
        </w:rPr>
        <w:t xml:space="preserve"> полномочий.</w:t>
      </w:r>
    </w:p>
    <w:p w:rsidR="006D4213" w:rsidRPr="006D4213" w:rsidRDefault="006D4213" w:rsidP="00940411">
      <w:pPr>
        <w:spacing w:line="276" w:lineRule="auto"/>
        <w:jc w:val="both"/>
        <w:rPr>
          <w:sz w:val="26"/>
          <w:szCs w:val="26"/>
        </w:rPr>
      </w:pPr>
      <w:r w:rsidRPr="006D4213">
        <w:rPr>
          <w:sz w:val="26"/>
          <w:szCs w:val="26"/>
        </w:rPr>
        <w:t>2.</w:t>
      </w:r>
      <w:r w:rsidR="00D05B18">
        <w:rPr>
          <w:sz w:val="26"/>
          <w:szCs w:val="26"/>
        </w:rPr>
        <w:t>5</w:t>
      </w:r>
      <w:r w:rsidRPr="006D4213">
        <w:rPr>
          <w:sz w:val="26"/>
          <w:szCs w:val="26"/>
        </w:rPr>
        <w:t>.</w:t>
      </w:r>
      <w:r w:rsidRPr="006D4213">
        <w:rPr>
          <w:sz w:val="26"/>
          <w:szCs w:val="26"/>
        </w:rPr>
        <w:tab/>
        <w:t xml:space="preserve">В течение трёх дней после снятия </w:t>
      </w:r>
      <w:r w:rsidR="00021BCE">
        <w:rPr>
          <w:sz w:val="26"/>
          <w:szCs w:val="26"/>
        </w:rPr>
        <w:t xml:space="preserve">показаний уполномоченный представитель </w:t>
      </w:r>
      <w:r w:rsidR="00DA0488">
        <w:rPr>
          <w:sz w:val="26"/>
          <w:szCs w:val="26"/>
        </w:rPr>
        <w:t>Исполнителя</w:t>
      </w:r>
      <w:r w:rsidRPr="006D4213">
        <w:rPr>
          <w:sz w:val="26"/>
          <w:szCs w:val="26"/>
        </w:rPr>
        <w:t xml:space="preserve"> сдает начальнику отделения (РКЦ, РЦ) </w:t>
      </w:r>
      <w:r w:rsidR="00967146">
        <w:rPr>
          <w:sz w:val="26"/>
          <w:szCs w:val="26"/>
        </w:rPr>
        <w:t xml:space="preserve">филиала ОАО «ДЭК» </w:t>
      </w:r>
      <w:r w:rsidRPr="006D4213">
        <w:rPr>
          <w:sz w:val="26"/>
          <w:szCs w:val="26"/>
        </w:rPr>
        <w:t xml:space="preserve">маршрутные листы с показаниями, снятыми с приборов учёта, на бумажном носителе за подписью уполномоченного </w:t>
      </w:r>
      <w:r w:rsidR="00FD0DDD">
        <w:rPr>
          <w:sz w:val="26"/>
          <w:szCs w:val="26"/>
        </w:rPr>
        <w:t>представителя И</w:t>
      </w:r>
      <w:r w:rsidR="005E7E58">
        <w:rPr>
          <w:sz w:val="26"/>
          <w:szCs w:val="26"/>
        </w:rPr>
        <w:t>сполнителя</w:t>
      </w:r>
      <w:r w:rsidRPr="006D4213">
        <w:rPr>
          <w:sz w:val="26"/>
          <w:szCs w:val="26"/>
        </w:rPr>
        <w:t>, но не позднее 30 (31) числа.</w:t>
      </w:r>
    </w:p>
    <w:p w:rsidR="006D4213" w:rsidRPr="006D4213" w:rsidRDefault="006D4213" w:rsidP="00940411">
      <w:pPr>
        <w:spacing w:line="276" w:lineRule="auto"/>
        <w:jc w:val="both"/>
        <w:rPr>
          <w:sz w:val="26"/>
          <w:szCs w:val="26"/>
        </w:rPr>
      </w:pPr>
      <w:r w:rsidRPr="006D4213">
        <w:rPr>
          <w:sz w:val="26"/>
          <w:szCs w:val="26"/>
        </w:rPr>
        <w:t>2.</w:t>
      </w:r>
      <w:r w:rsidR="00D05B18">
        <w:rPr>
          <w:sz w:val="26"/>
          <w:szCs w:val="26"/>
        </w:rPr>
        <w:t>6</w:t>
      </w:r>
      <w:r w:rsidRPr="006D4213">
        <w:rPr>
          <w:sz w:val="26"/>
          <w:szCs w:val="26"/>
        </w:rPr>
        <w:t>.</w:t>
      </w:r>
      <w:r w:rsidRPr="006D4213">
        <w:rPr>
          <w:sz w:val="26"/>
          <w:szCs w:val="26"/>
        </w:rPr>
        <w:tab/>
        <w:t>Сотрудники отделения (РКЦ, РЦ)</w:t>
      </w:r>
      <w:r w:rsidR="00967146">
        <w:rPr>
          <w:sz w:val="26"/>
          <w:szCs w:val="26"/>
        </w:rPr>
        <w:t xml:space="preserve"> филиала ОАО «ДЭК»</w:t>
      </w:r>
      <w:r w:rsidRPr="006D4213">
        <w:rPr>
          <w:sz w:val="26"/>
          <w:szCs w:val="26"/>
        </w:rPr>
        <w:t xml:space="preserve"> ежедневно при получении показаний приборов учета от </w:t>
      </w:r>
      <w:r w:rsidR="00FD0DDD">
        <w:rPr>
          <w:sz w:val="26"/>
          <w:szCs w:val="26"/>
        </w:rPr>
        <w:t xml:space="preserve">уполномоченного представителя </w:t>
      </w:r>
      <w:r w:rsidR="00DA0488">
        <w:rPr>
          <w:sz w:val="26"/>
          <w:szCs w:val="26"/>
        </w:rPr>
        <w:t>Исполнителя</w:t>
      </w:r>
      <w:r w:rsidRPr="006D4213">
        <w:rPr>
          <w:sz w:val="26"/>
          <w:szCs w:val="26"/>
        </w:rPr>
        <w:t xml:space="preserve"> и выявлении значительных несоответствий, расхождений, незамедлительно информируют </w:t>
      </w:r>
      <w:r w:rsidR="00FD0DDD">
        <w:rPr>
          <w:sz w:val="26"/>
          <w:szCs w:val="26"/>
        </w:rPr>
        <w:t>последнего</w:t>
      </w:r>
      <w:r w:rsidRPr="006D4213">
        <w:rPr>
          <w:sz w:val="26"/>
          <w:szCs w:val="26"/>
        </w:rPr>
        <w:t xml:space="preserve"> для повторного снятия показаний в отчетном периоде. </w:t>
      </w:r>
    </w:p>
    <w:p w:rsidR="006D4213" w:rsidRPr="006D4213" w:rsidRDefault="006D4213" w:rsidP="00940411">
      <w:pPr>
        <w:spacing w:line="276" w:lineRule="auto"/>
        <w:jc w:val="both"/>
        <w:rPr>
          <w:sz w:val="26"/>
          <w:szCs w:val="26"/>
        </w:rPr>
      </w:pPr>
      <w:r w:rsidRPr="006D4213">
        <w:rPr>
          <w:sz w:val="26"/>
          <w:szCs w:val="26"/>
        </w:rPr>
        <w:t>2.</w:t>
      </w:r>
      <w:r w:rsidR="00D05B18">
        <w:rPr>
          <w:sz w:val="26"/>
          <w:szCs w:val="26"/>
        </w:rPr>
        <w:t>7</w:t>
      </w:r>
      <w:r w:rsidRPr="006D4213">
        <w:rPr>
          <w:sz w:val="26"/>
          <w:szCs w:val="26"/>
        </w:rPr>
        <w:t>.</w:t>
      </w:r>
      <w:r w:rsidRPr="006D4213">
        <w:rPr>
          <w:sz w:val="26"/>
          <w:szCs w:val="26"/>
        </w:rPr>
        <w:tab/>
        <w:t>Наличие помарок, исправления данных в маршрутном листе не допускается. При наличии исправлений необходимо аккуратно одной чертой зачеркнуть первоначальное показание или значение и ниже написать правильное, сделав пометку «исправленному верить» с подписью и расшифровкой подп</w:t>
      </w:r>
      <w:r w:rsidR="00967146">
        <w:rPr>
          <w:sz w:val="26"/>
          <w:szCs w:val="26"/>
        </w:rPr>
        <w:t>иси лица, внесшего исправления.</w:t>
      </w:r>
    </w:p>
    <w:p w:rsidR="00566C27" w:rsidRDefault="00E76AAE" w:rsidP="00E76AAE">
      <w:pPr>
        <w:spacing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</w:t>
      </w:r>
      <w:r w:rsidR="00D05B18">
        <w:rPr>
          <w:bCs/>
          <w:sz w:val="26"/>
          <w:szCs w:val="26"/>
        </w:rPr>
        <w:t>8</w:t>
      </w:r>
      <w:r w:rsidR="00566C27">
        <w:rPr>
          <w:bCs/>
          <w:sz w:val="26"/>
          <w:szCs w:val="26"/>
        </w:rPr>
        <w:t>.</w:t>
      </w:r>
      <w:r w:rsidR="00566C27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Исполнитель </w:t>
      </w:r>
      <w:r w:rsidR="00566C27" w:rsidRPr="00783030">
        <w:rPr>
          <w:bCs/>
          <w:sz w:val="26"/>
          <w:szCs w:val="26"/>
        </w:rPr>
        <w:t xml:space="preserve">информирует </w:t>
      </w:r>
      <w:r w:rsidR="00566C27">
        <w:rPr>
          <w:bCs/>
          <w:sz w:val="26"/>
          <w:szCs w:val="26"/>
        </w:rPr>
        <w:t xml:space="preserve">потребителей коммунальных услуг (граждан) в каждом многоквартирном доме о дате снятия показаний общедомовых и индивидуальных приборов учета электрической энергии (в соответствии с графиком) путем размещения информационных обращений на подъездах и в специально отведенных местах многоквартирных домов. </w:t>
      </w:r>
    </w:p>
    <w:p w:rsidR="0012727E" w:rsidRDefault="0012727E" w:rsidP="003070E4">
      <w:pPr>
        <w:jc w:val="both"/>
        <w:rPr>
          <w:bCs/>
          <w:sz w:val="26"/>
          <w:szCs w:val="26"/>
        </w:rPr>
      </w:pPr>
    </w:p>
    <w:p w:rsidR="00BD10E2" w:rsidRDefault="00BD10E2" w:rsidP="003070E4">
      <w:pPr>
        <w:jc w:val="both"/>
        <w:rPr>
          <w:bCs/>
          <w:sz w:val="26"/>
          <w:szCs w:val="26"/>
        </w:rPr>
      </w:pPr>
    </w:p>
    <w:p w:rsidR="00BD10E2" w:rsidRDefault="00BD10E2" w:rsidP="003070E4">
      <w:pPr>
        <w:jc w:val="both"/>
        <w:rPr>
          <w:bCs/>
          <w:sz w:val="26"/>
          <w:szCs w:val="26"/>
        </w:rPr>
      </w:pPr>
    </w:p>
    <w:p w:rsidR="00BD10E2" w:rsidRDefault="00BD10E2" w:rsidP="003070E4">
      <w:pPr>
        <w:jc w:val="both"/>
        <w:rPr>
          <w:bCs/>
          <w:sz w:val="26"/>
          <w:szCs w:val="26"/>
        </w:rPr>
      </w:pPr>
    </w:p>
    <w:p w:rsidR="005D4EA6" w:rsidRPr="0008601B" w:rsidRDefault="005D4EA6" w:rsidP="003070E4">
      <w:pPr>
        <w:jc w:val="both"/>
        <w:rPr>
          <w:bCs/>
        </w:rPr>
      </w:pPr>
      <w:r w:rsidRPr="0008601B">
        <w:rPr>
          <w:bCs/>
        </w:rPr>
        <w:t xml:space="preserve">Начальник отделения </w:t>
      </w:r>
    </w:p>
    <w:p w:rsidR="0012727E" w:rsidRPr="0008601B" w:rsidRDefault="005D4EA6" w:rsidP="003070E4">
      <w:pPr>
        <w:jc w:val="both"/>
        <w:rPr>
          <w:bCs/>
        </w:rPr>
      </w:pPr>
      <w:r w:rsidRPr="0008601B">
        <w:rPr>
          <w:bCs/>
        </w:rPr>
        <w:t>(РКЦ, РЦ) филиала ОАО «ДЭК»</w:t>
      </w:r>
    </w:p>
    <w:p w:rsidR="005D4EA6" w:rsidRDefault="005D4EA6">
      <w:r>
        <w:rPr>
          <w:bCs/>
          <w:sz w:val="26"/>
          <w:szCs w:val="26"/>
        </w:rPr>
        <w:t>___________________</w:t>
      </w:r>
    </w:p>
    <w:p w:rsidR="005D4EA6" w:rsidRDefault="005D4EA6">
      <w:r>
        <w:t>____________________</w:t>
      </w:r>
    </w:p>
    <w:p w:rsidR="005D4EA6" w:rsidRDefault="005D4EA6" w:rsidP="005D4EA6">
      <w:r>
        <w:t>«___»____________2013г.</w:t>
      </w:r>
    </w:p>
    <w:p w:rsidR="0008601B" w:rsidRDefault="0008601B" w:rsidP="005D4EA6"/>
    <w:p w:rsidR="0008601B" w:rsidRDefault="0008601B" w:rsidP="005D4EA6">
      <w:r>
        <w:t>Исполнитель коммунальных услуг</w:t>
      </w:r>
    </w:p>
    <w:p w:rsidR="0008601B" w:rsidRDefault="0008601B">
      <w:r>
        <w:t>_________________________</w:t>
      </w:r>
    </w:p>
    <w:p w:rsidR="0008601B" w:rsidRDefault="0008601B">
      <w:r>
        <w:t>__________________________</w:t>
      </w:r>
    </w:p>
    <w:p w:rsidR="0008601B" w:rsidRDefault="0008601B" w:rsidP="005D4EA6">
      <w:r>
        <w:t>«____»____________2013г.</w:t>
      </w:r>
    </w:p>
    <w:p w:rsidR="0008601B" w:rsidRDefault="0008601B" w:rsidP="005D4EA6"/>
    <w:p w:rsidR="0008601B" w:rsidRDefault="0008601B" w:rsidP="005D4EA6">
      <w:r>
        <w:t xml:space="preserve">Уполномоченный представитель </w:t>
      </w:r>
      <w:r w:rsidR="007538EF">
        <w:t>И</w:t>
      </w:r>
      <w:r w:rsidR="005E7E58">
        <w:t>сполнителя</w:t>
      </w:r>
    </w:p>
    <w:p w:rsidR="0008601B" w:rsidRDefault="0008601B">
      <w:r>
        <w:t>_________________________</w:t>
      </w:r>
    </w:p>
    <w:p w:rsidR="00CE0FED" w:rsidRDefault="00CE0FED">
      <w:r>
        <w:t>_________________________</w:t>
      </w:r>
    </w:p>
    <w:p w:rsidR="00CE0FED" w:rsidRDefault="00CE0FED">
      <w:r>
        <w:t>_________________________</w:t>
      </w:r>
    </w:p>
    <w:p w:rsidR="0008601B" w:rsidRPr="005D4EA6" w:rsidRDefault="0008601B" w:rsidP="005D4EA6">
      <w:r>
        <w:t xml:space="preserve">«_____»____________2013г. </w:t>
      </w:r>
    </w:p>
    <w:sectPr w:rsidR="0008601B" w:rsidRPr="005D4EA6" w:rsidSect="00561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8C2" w:rsidRDefault="00A408C2">
      <w:r>
        <w:separator/>
      </w:r>
    </w:p>
  </w:endnote>
  <w:endnote w:type="continuationSeparator" w:id="0">
    <w:p w:rsidR="00A408C2" w:rsidRDefault="00A4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301" w:rsidRDefault="003F524C" w:rsidP="006A09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2301" w:rsidRDefault="00A408C2" w:rsidP="00A461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301" w:rsidRDefault="003F524C" w:rsidP="006A09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2174">
      <w:rPr>
        <w:rStyle w:val="a5"/>
        <w:noProof/>
      </w:rPr>
      <w:t>1</w:t>
    </w:r>
    <w:r>
      <w:rPr>
        <w:rStyle w:val="a5"/>
      </w:rPr>
      <w:fldChar w:fldCharType="end"/>
    </w:r>
  </w:p>
  <w:p w:rsidR="00092301" w:rsidRDefault="00A408C2" w:rsidP="00A461A4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74" w:rsidRDefault="007B217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8C2" w:rsidRDefault="00A408C2">
      <w:r>
        <w:separator/>
      </w:r>
    </w:p>
  </w:footnote>
  <w:footnote w:type="continuationSeparator" w:id="0">
    <w:p w:rsidR="00A408C2" w:rsidRDefault="00A4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74" w:rsidRDefault="007B21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74" w:rsidRDefault="007B2174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74" w:rsidRDefault="007B21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A011C"/>
    <w:multiLevelType w:val="hybridMultilevel"/>
    <w:tmpl w:val="B5308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5A"/>
    <w:rsid w:val="00003614"/>
    <w:rsid w:val="00003ECA"/>
    <w:rsid w:val="00016BC2"/>
    <w:rsid w:val="00021BCE"/>
    <w:rsid w:val="0003797E"/>
    <w:rsid w:val="00060452"/>
    <w:rsid w:val="0007582B"/>
    <w:rsid w:val="00076AAD"/>
    <w:rsid w:val="0008601B"/>
    <w:rsid w:val="000A7195"/>
    <w:rsid w:val="000C1666"/>
    <w:rsid w:val="000C4864"/>
    <w:rsid w:val="000E1C51"/>
    <w:rsid w:val="00112525"/>
    <w:rsid w:val="00112A5F"/>
    <w:rsid w:val="0012727E"/>
    <w:rsid w:val="001326C2"/>
    <w:rsid w:val="00136873"/>
    <w:rsid w:val="00145B87"/>
    <w:rsid w:val="001512BD"/>
    <w:rsid w:val="00154C70"/>
    <w:rsid w:val="00167C60"/>
    <w:rsid w:val="001871F9"/>
    <w:rsid w:val="001C60AA"/>
    <w:rsid w:val="002014BA"/>
    <w:rsid w:val="00241117"/>
    <w:rsid w:val="002442E4"/>
    <w:rsid w:val="002A4FFE"/>
    <w:rsid w:val="002D2FC5"/>
    <w:rsid w:val="002D34D8"/>
    <w:rsid w:val="002D61D0"/>
    <w:rsid w:val="003070E4"/>
    <w:rsid w:val="00353528"/>
    <w:rsid w:val="00356846"/>
    <w:rsid w:val="003676C5"/>
    <w:rsid w:val="0038221B"/>
    <w:rsid w:val="003A5E04"/>
    <w:rsid w:val="003E1E0C"/>
    <w:rsid w:val="003F524C"/>
    <w:rsid w:val="003F545F"/>
    <w:rsid w:val="00410E21"/>
    <w:rsid w:val="0048467A"/>
    <w:rsid w:val="004B118A"/>
    <w:rsid w:val="004B63E8"/>
    <w:rsid w:val="004C14B0"/>
    <w:rsid w:val="004C19BA"/>
    <w:rsid w:val="004E4B0B"/>
    <w:rsid w:val="004F47D1"/>
    <w:rsid w:val="004F5B4D"/>
    <w:rsid w:val="0052140E"/>
    <w:rsid w:val="00526FAA"/>
    <w:rsid w:val="005320E8"/>
    <w:rsid w:val="00566C27"/>
    <w:rsid w:val="005921E5"/>
    <w:rsid w:val="005A7D71"/>
    <w:rsid w:val="005D4EA6"/>
    <w:rsid w:val="005E2646"/>
    <w:rsid w:val="005E725E"/>
    <w:rsid w:val="005E7E58"/>
    <w:rsid w:val="00617760"/>
    <w:rsid w:val="00626F3A"/>
    <w:rsid w:val="00637822"/>
    <w:rsid w:val="006419F8"/>
    <w:rsid w:val="00664688"/>
    <w:rsid w:val="00684E8D"/>
    <w:rsid w:val="006967F6"/>
    <w:rsid w:val="006A7F63"/>
    <w:rsid w:val="006B3282"/>
    <w:rsid w:val="006D4213"/>
    <w:rsid w:val="006D4706"/>
    <w:rsid w:val="006D4E63"/>
    <w:rsid w:val="006D7455"/>
    <w:rsid w:val="006F07D9"/>
    <w:rsid w:val="00722F3F"/>
    <w:rsid w:val="00734A9F"/>
    <w:rsid w:val="0074055C"/>
    <w:rsid w:val="007538EF"/>
    <w:rsid w:val="00757020"/>
    <w:rsid w:val="00762C5F"/>
    <w:rsid w:val="00770077"/>
    <w:rsid w:val="007862CD"/>
    <w:rsid w:val="00786D2A"/>
    <w:rsid w:val="00787B2D"/>
    <w:rsid w:val="00791D8E"/>
    <w:rsid w:val="007B0028"/>
    <w:rsid w:val="007B19DB"/>
    <w:rsid w:val="007B2174"/>
    <w:rsid w:val="007C55ED"/>
    <w:rsid w:val="007E5467"/>
    <w:rsid w:val="007E64B0"/>
    <w:rsid w:val="007E700A"/>
    <w:rsid w:val="008119DF"/>
    <w:rsid w:val="00816149"/>
    <w:rsid w:val="00830FEB"/>
    <w:rsid w:val="00857C00"/>
    <w:rsid w:val="0088664B"/>
    <w:rsid w:val="00893016"/>
    <w:rsid w:val="008B0955"/>
    <w:rsid w:val="008F60EB"/>
    <w:rsid w:val="00926436"/>
    <w:rsid w:val="00940411"/>
    <w:rsid w:val="00967146"/>
    <w:rsid w:val="009B385D"/>
    <w:rsid w:val="009B6FA8"/>
    <w:rsid w:val="009E7EF5"/>
    <w:rsid w:val="009F3ED3"/>
    <w:rsid w:val="009F4F80"/>
    <w:rsid w:val="00A04B12"/>
    <w:rsid w:val="00A15CC3"/>
    <w:rsid w:val="00A3644C"/>
    <w:rsid w:val="00A4078C"/>
    <w:rsid w:val="00A408C2"/>
    <w:rsid w:val="00A467E0"/>
    <w:rsid w:val="00A63285"/>
    <w:rsid w:val="00A74AEB"/>
    <w:rsid w:val="00A84558"/>
    <w:rsid w:val="00A86895"/>
    <w:rsid w:val="00A97CE9"/>
    <w:rsid w:val="00AB077B"/>
    <w:rsid w:val="00B058B3"/>
    <w:rsid w:val="00B060BF"/>
    <w:rsid w:val="00B379CA"/>
    <w:rsid w:val="00B41DEF"/>
    <w:rsid w:val="00B43B81"/>
    <w:rsid w:val="00B4634F"/>
    <w:rsid w:val="00B53140"/>
    <w:rsid w:val="00B53151"/>
    <w:rsid w:val="00B54E57"/>
    <w:rsid w:val="00B75EFE"/>
    <w:rsid w:val="00BA0DD1"/>
    <w:rsid w:val="00BA74E8"/>
    <w:rsid w:val="00BC2814"/>
    <w:rsid w:val="00BD10E2"/>
    <w:rsid w:val="00BF3EAA"/>
    <w:rsid w:val="00C13255"/>
    <w:rsid w:val="00C1777D"/>
    <w:rsid w:val="00C36B0A"/>
    <w:rsid w:val="00C449ED"/>
    <w:rsid w:val="00C50E13"/>
    <w:rsid w:val="00C7556B"/>
    <w:rsid w:val="00CA183F"/>
    <w:rsid w:val="00CE0FED"/>
    <w:rsid w:val="00D0302C"/>
    <w:rsid w:val="00D05B18"/>
    <w:rsid w:val="00D229DB"/>
    <w:rsid w:val="00D3054D"/>
    <w:rsid w:val="00D3415D"/>
    <w:rsid w:val="00D5237D"/>
    <w:rsid w:val="00D6145A"/>
    <w:rsid w:val="00D8144E"/>
    <w:rsid w:val="00D87A8E"/>
    <w:rsid w:val="00D96A71"/>
    <w:rsid w:val="00DA0488"/>
    <w:rsid w:val="00E05C7F"/>
    <w:rsid w:val="00E166EA"/>
    <w:rsid w:val="00E41A5F"/>
    <w:rsid w:val="00E464F2"/>
    <w:rsid w:val="00E76AAE"/>
    <w:rsid w:val="00E81B03"/>
    <w:rsid w:val="00EB0685"/>
    <w:rsid w:val="00EB5667"/>
    <w:rsid w:val="00EF3C90"/>
    <w:rsid w:val="00F002AC"/>
    <w:rsid w:val="00F06550"/>
    <w:rsid w:val="00F31EF5"/>
    <w:rsid w:val="00F85229"/>
    <w:rsid w:val="00F86980"/>
    <w:rsid w:val="00FB34D1"/>
    <w:rsid w:val="00FC5AE6"/>
    <w:rsid w:val="00FD0DDD"/>
    <w:rsid w:val="00FD570E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70E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70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70E4"/>
  </w:style>
  <w:style w:type="character" w:styleId="a6">
    <w:name w:val="Hyperlink"/>
    <w:basedOn w:val="a0"/>
    <w:rsid w:val="003070E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F524C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F8522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8522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85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8522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852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852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52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D3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B21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B21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70E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70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70E4"/>
  </w:style>
  <w:style w:type="character" w:styleId="a6">
    <w:name w:val="Hyperlink"/>
    <w:basedOn w:val="a0"/>
    <w:rsid w:val="003070E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F524C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F8522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8522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85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8522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852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852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52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D3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B21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B21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2013-05-29T03:09:00Z</dcterms:created>
  <dcterms:modified xsi:type="dcterms:W3CDTF">2013-05-29T03:09:00Z</dcterms:modified>
</cp:coreProperties>
</file>